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0B2" w:rsidRDefault="006710B2" w:rsidP="006710B2">
      <w:pPr>
        <w:spacing w:after="100" w:afterAutospacing="1"/>
        <w:ind w:firstLine="540"/>
        <w:contextualSpacing/>
        <w:jc w:val="center"/>
        <w:rPr>
          <w:rFonts w:cs="Times New Roman"/>
          <w:b/>
          <w:szCs w:val="28"/>
        </w:rPr>
      </w:pPr>
      <w:bookmarkStart w:id="0" w:name="_GoBack"/>
      <w:bookmarkEnd w:id="0"/>
    </w:p>
    <w:p w:rsidR="006710B2" w:rsidRDefault="006710B2" w:rsidP="006710B2">
      <w:pPr>
        <w:spacing w:after="100" w:afterAutospacing="1"/>
        <w:ind w:firstLine="540"/>
        <w:contextualSpacing/>
        <w:jc w:val="center"/>
        <w:rPr>
          <w:rFonts w:cs="Times New Roman"/>
          <w:b/>
          <w:szCs w:val="28"/>
        </w:rPr>
      </w:pPr>
    </w:p>
    <w:p w:rsidR="006710B2" w:rsidRDefault="003F5B05" w:rsidP="006710B2">
      <w:pPr>
        <w:spacing w:after="100" w:afterAutospacing="1"/>
        <w:ind w:firstLine="540"/>
        <w:contextualSpacing/>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58240" behindDoc="0" locked="0" layoutInCell="1" allowOverlap="1">
                <wp:simplePos x="0" y="0"/>
                <wp:positionH relativeFrom="column">
                  <wp:posOffset>1224915</wp:posOffset>
                </wp:positionH>
                <wp:positionV relativeFrom="paragraph">
                  <wp:posOffset>-299720</wp:posOffset>
                </wp:positionV>
                <wp:extent cx="4352925" cy="77152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176" w:rsidRPr="0047358F" w:rsidRDefault="00BF0176" w:rsidP="006710B2">
                            <w:pPr>
                              <w:jc w:val="center"/>
                              <w:rPr>
                                <w:b/>
                                <w:sz w:val="32"/>
                                <w:szCs w:val="32"/>
                              </w:rPr>
                            </w:pPr>
                            <w:r w:rsidRPr="0047358F">
                              <w:rPr>
                                <w:b/>
                                <w:sz w:val="32"/>
                                <w:szCs w:val="32"/>
                              </w:rPr>
                              <w:t>Учреждение «Гомельская областная универсальная библиотека им. В.И. Ленина»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6.45pt;margin-top:-23.6pt;width:342.7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Hc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" stroked="f">
                <v:textbox>
                  <w:txbxContent>
                    <w:p w:rsidR="00BF0176" w:rsidRPr="0047358F" w:rsidRDefault="00BF0176" w:rsidP="006710B2">
                      <w:pPr>
                        <w:jc w:val="center"/>
                        <w:rPr>
                          <w:b/>
                          <w:sz w:val="32"/>
                          <w:szCs w:val="32"/>
                        </w:rPr>
                      </w:pPr>
                      <w:r w:rsidRPr="0047358F">
                        <w:rPr>
                          <w:b/>
                          <w:sz w:val="32"/>
                          <w:szCs w:val="32"/>
                        </w:rPr>
                        <w:t>Учреждение «Гомельская областная универсальная библиотека им. В.И. Ленина»</w:t>
                      </w:r>
                    </w:p>
                  </w:txbxContent>
                </v:textbox>
              </v:shape>
            </w:pict>
          </mc:Fallback>
        </mc:AlternateContent>
      </w: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9C6AF3" w:rsidP="006710B2">
      <w:pPr>
        <w:spacing w:after="100" w:afterAutospacing="1"/>
        <w:ind w:firstLine="540"/>
        <w:contextualSpacing/>
        <w:jc w:val="center"/>
        <w:rPr>
          <w:rFonts w:cs="Times New Roman"/>
          <w:b/>
          <w:szCs w:val="28"/>
        </w:rPr>
      </w:pPr>
      <w:r>
        <w:rPr>
          <w:noProof/>
          <w:lang w:eastAsia="ru-RU"/>
        </w:rPr>
        <w:drawing>
          <wp:anchor distT="0" distB="0" distL="114300" distR="114300" simplePos="0" relativeHeight="251658752" behindDoc="1" locked="0" layoutInCell="1" allowOverlap="1" wp14:anchorId="105140E1" wp14:editId="18329FAE">
            <wp:simplePos x="0" y="0"/>
            <wp:positionH relativeFrom="margin">
              <wp:posOffset>1453515</wp:posOffset>
            </wp:positionH>
            <wp:positionV relativeFrom="margin">
              <wp:posOffset>2033270</wp:posOffset>
            </wp:positionV>
            <wp:extent cx="3352800" cy="2590800"/>
            <wp:effectExtent l="0" t="0" r="0" b="0"/>
            <wp:wrapThrough wrapText="bothSides">
              <wp:wrapPolygon edited="0">
                <wp:start x="0" y="0"/>
                <wp:lineTo x="0" y="21441"/>
                <wp:lineTo x="21477" y="21441"/>
                <wp:lineTo x="21477" y="0"/>
                <wp:lineTo x="0" y="0"/>
              </wp:wrapPolygon>
            </wp:wrapThrough>
            <wp:docPr id="10" name="Рисунок 10" descr="Карта Гомельской област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Гомельской области 3"/>
                    <pic:cNvPicPr>
                      <a:picLocks noChangeAspect="1" noChangeArrowheads="1"/>
                    </pic:cNvPicPr>
                  </pic:nvPicPr>
                  <pic:blipFill>
                    <a:blip r:embed="rId8" cstate="print"/>
                    <a:srcRect/>
                    <a:stretch>
                      <a:fillRect/>
                    </a:stretch>
                  </pic:blipFill>
                  <pic:spPr bwMode="auto">
                    <a:xfrm>
                      <a:off x="0" y="0"/>
                      <a:ext cx="3352800" cy="25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710B2" w:rsidRDefault="003F5B05" w:rsidP="006710B2">
      <w:pPr>
        <w:spacing w:after="100" w:afterAutospacing="1"/>
        <w:ind w:firstLine="540"/>
        <w:contextualSpacing/>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59264" behindDoc="0" locked="0" layoutInCell="1" allowOverlap="1">
                <wp:simplePos x="0" y="0"/>
                <wp:positionH relativeFrom="column">
                  <wp:posOffset>1711960</wp:posOffset>
                </wp:positionH>
                <wp:positionV relativeFrom="paragraph">
                  <wp:posOffset>-1030605</wp:posOffset>
                </wp:positionV>
                <wp:extent cx="3015615" cy="371475"/>
                <wp:effectExtent l="1270" t="0" r="2540" b="444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176" w:rsidRPr="0047358F" w:rsidRDefault="00BF0176" w:rsidP="006710B2">
                            <w:pPr>
                              <w:jc w:val="center"/>
                              <w:rPr>
                                <w:b/>
                                <w:sz w:val="32"/>
                                <w:szCs w:val="32"/>
                              </w:rPr>
                            </w:pPr>
                            <w:r w:rsidRPr="0047358F">
                              <w:rPr>
                                <w:b/>
                                <w:sz w:val="32"/>
                                <w:szCs w:val="32"/>
                              </w:rPr>
                              <w:t>Отдел библиотековедения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4.8pt;margin-top:-81.15pt;width:237.4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cBhgIAABc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" stroked="f">
                <v:textbox>
                  <w:txbxContent>
                    <w:p w:rsidR="00BF0176" w:rsidRPr="0047358F" w:rsidRDefault="00BF0176" w:rsidP="006710B2">
                      <w:pPr>
                        <w:jc w:val="center"/>
                        <w:rPr>
                          <w:b/>
                          <w:sz w:val="32"/>
                          <w:szCs w:val="32"/>
                        </w:rPr>
                      </w:pPr>
                      <w:r w:rsidRPr="0047358F">
                        <w:rPr>
                          <w:b/>
                          <w:sz w:val="32"/>
                          <w:szCs w:val="32"/>
                        </w:rPr>
                        <w:t>Отдел библиотековедения</w:t>
                      </w:r>
                    </w:p>
                  </w:txbxContent>
                </v:textbox>
              </v:shape>
            </w:pict>
          </mc:Fallback>
        </mc:AlternateContent>
      </w: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9A05EE" w:rsidRDefault="009A05EE" w:rsidP="006710B2">
      <w:pPr>
        <w:spacing w:after="100" w:afterAutospacing="1"/>
        <w:ind w:firstLine="540"/>
        <w:contextualSpacing/>
        <w:jc w:val="center"/>
        <w:rPr>
          <w:rFonts w:cs="Times New Roman"/>
          <w:b/>
          <w:szCs w:val="28"/>
        </w:rPr>
      </w:pPr>
    </w:p>
    <w:p w:rsidR="009A05EE" w:rsidRDefault="009A05EE" w:rsidP="006710B2">
      <w:pPr>
        <w:spacing w:after="100" w:afterAutospacing="1"/>
        <w:ind w:firstLine="540"/>
        <w:contextualSpacing/>
        <w:jc w:val="center"/>
        <w:rPr>
          <w:rFonts w:cs="Times New Roman"/>
          <w:b/>
          <w:szCs w:val="28"/>
        </w:rPr>
      </w:pPr>
    </w:p>
    <w:p w:rsidR="009A05EE" w:rsidRDefault="009A05EE" w:rsidP="006710B2">
      <w:pPr>
        <w:spacing w:after="100" w:afterAutospacing="1"/>
        <w:ind w:firstLine="540"/>
        <w:contextualSpacing/>
        <w:jc w:val="center"/>
        <w:rPr>
          <w:rFonts w:cs="Times New Roman"/>
          <w:b/>
          <w:szCs w:val="28"/>
        </w:rPr>
      </w:pPr>
    </w:p>
    <w:p w:rsidR="006710B2" w:rsidRDefault="003F5B05" w:rsidP="006710B2">
      <w:pPr>
        <w:spacing w:after="100" w:afterAutospacing="1"/>
        <w:ind w:firstLine="540"/>
        <w:contextualSpacing/>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60288" behindDoc="0" locked="0" layoutInCell="1" allowOverlap="1">
                <wp:simplePos x="0" y="0"/>
                <wp:positionH relativeFrom="column">
                  <wp:posOffset>1110615</wp:posOffset>
                </wp:positionH>
                <wp:positionV relativeFrom="paragraph">
                  <wp:posOffset>222885</wp:posOffset>
                </wp:positionV>
                <wp:extent cx="4188460" cy="1711960"/>
                <wp:effectExtent l="9525" t="10160" r="12065" b="114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1711960"/>
                        </a:xfrm>
                        <a:prstGeom prst="rect">
                          <a:avLst/>
                        </a:prstGeom>
                        <a:solidFill>
                          <a:srgbClr val="FFFFFF"/>
                        </a:solidFill>
                        <a:ln w="9525">
                          <a:solidFill>
                            <a:schemeClr val="bg1">
                              <a:lumMod val="100000"/>
                              <a:lumOff val="0"/>
                            </a:schemeClr>
                          </a:solidFill>
                          <a:miter lim="800000"/>
                          <a:headEnd/>
                          <a:tailEnd/>
                        </a:ln>
                      </wps:spPr>
                      <wps:txbx>
                        <w:txbxContent>
                          <w:p w:rsidR="00BF0176" w:rsidRPr="00C904D3" w:rsidRDefault="00BF0176" w:rsidP="006710B2">
                            <w:pPr>
                              <w:spacing w:line="360" w:lineRule="auto"/>
                              <w:jc w:val="center"/>
                              <w:rPr>
                                <w:rFonts w:cs="Times New Roman"/>
                                <w:b/>
                                <w:sz w:val="52"/>
                                <w:szCs w:val="52"/>
                              </w:rPr>
                            </w:pPr>
                            <w:r w:rsidRPr="00C904D3">
                              <w:rPr>
                                <w:rFonts w:cs="Times New Roman"/>
                                <w:b/>
                                <w:sz w:val="52"/>
                                <w:szCs w:val="52"/>
                              </w:rPr>
                              <w:t>Публичные библиотеки Гомельщины в 2014 году: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87.45pt;margin-top:17.55pt;width:329.8pt;height:1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" strokecolor="white [3212]">
                <v:textbox>
                  <w:txbxContent>
                    <w:p w:rsidR="00BF0176" w:rsidRPr="00C904D3" w:rsidRDefault="00BF0176" w:rsidP="006710B2">
                      <w:pPr>
                        <w:spacing w:line="360" w:lineRule="auto"/>
                        <w:jc w:val="center"/>
                        <w:rPr>
                          <w:rFonts w:cs="Times New Roman"/>
                          <w:b/>
                          <w:sz w:val="52"/>
                          <w:szCs w:val="52"/>
                        </w:rPr>
                      </w:pPr>
                      <w:r w:rsidRPr="00C904D3">
                        <w:rPr>
                          <w:rFonts w:cs="Times New Roman"/>
                          <w:b/>
                          <w:sz w:val="52"/>
                          <w:szCs w:val="52"/>
                        </w:rPr>
                        <w:t>Публичные библиотеки Гомельщины в 2014 году:</w:t>
                      </w:r>
                    </w:p>
                  </w:txbxContent>
                </v:textbox>
              </v:shape>
            </w:pict>
          </mc:Fallback>
        </mc:AlternateContent>
      </w: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3F5B05" w:rsidP="006710B2">
      <w:pPr>
        <w:spacing w:after="100" w:afterAutospacing="1"/>
        <w:ind w:firstLine="540"/>
        <w:contextualSpacing/>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61312" behindDoc="0" locked="0" layoutInCell="1" allowOverlap="1">
                <wp:simplePos x="0" y="0"/>
                <wp:positionH relativeFrom="column">
                  <wp:posOffset>1521460</wp:posOffset>
                </wp:positionH>
                <wp:positionV relativeFrom="paragraph">
                  <wp:posOffset>206375</wp:posOffset>
                </wp:positionV>
                <wp:extent cx="3474720" cy="553085"/>
                <wp:effectExtent l="1270" t="0" r="635" b="190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176" w:rsidRPr="0047358F" w:rsidRDefault="00BF0176" w:rsidP="006710B2">
                            <w:pPr>
                              <w:jc w:val="center"/>
                              <w:rPr>
                                <w:rFonts w:ascii="Georgia" w:hAnsi="Georgia"/>
                                <w:sz w:val="44"/>
                                <w:szCs w:val="44"/>
                              </w:rPr>
                            </w:pPr>
                            <w:r w:rsidRPr="0047358F">
                              <w:rPr>
                                <w:rFonts w:ascii="Georgia" w:hAnsi="Georgia"/>
                                <w:sz w:val="44"/>
                                <w:szCs w:val="44"/>
                              </w:rPr>
                              <w:t>обзор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19.8pt;margin-top:16.25pt;width:273.6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" stroked="f">
                <v:textbox>
                  <w:txbxContent>
                    <w:p w:rsidR="00BF0176" w:rsidRPr="0047358F" w:rsidRDefault="00BF0176" w:rsidP="006710B2">
                      <w:pPr>
                        <w:jc w:val="center"/>
                        <w:rPr>
                          <w:rFonts w:ascii="Georgia" w:hAnsi="Georgia"/>
                          <w:sz w:val="44"/>
                          <w:szCs w:val="44"/>
                        </w:rPr>
                      </w:pPr>
                      <w:r w:rsidRPr="0047358F">
                        <w:rPr>
                          <w:rFonts w:ascii="Georgia" w:hAnsi="Georgia"/>
                          <w:sz w:val="44"/>
                          <w:szCs w:val="44"/>
                        </w:rPr>
                        <w:t>обзор деятельности</w:t>
                      </w:r>
                    </w:p>
                  </w:txbxContent>
                </v:textbox>
              </v:shape>
            </w:pict>
          </mc:Fallback>
        </mc:AlternateContent>
      </w: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9C6AF3" w:rsidRDefault="009C6AF3" w:rsidP="006710B2">
      <w:pPr>
        <w:spacing w:after="100" w:afterAutospacing="1"/>
        <w:ind w:firstLine="540"/>
        <w:contextualSpacing/>
        <w:jc w:val="center"/>
        <w:rPr>
          <w:rFonts w:cs="Times New Roman"/>
          <w:b/>
          <w:szCs w:val="28"/>
        </w:rPr>
      </w:pPr>
    </w:p>
    <w:p w:rsidR="009C6AF3" w:rsidRDefault="009C6AF3" w:rsidP="006710B2">
      <w:pPr>
        <w:spacing w:after="100" w:afterAutospacing="1"/>
        <w:ind w:firstLine="540"/>
        <w:contextualSpacing/>
        <w:jc w:val="center"/>
        <w:rPr>
          <w:rFonts w:cs="Times New Roman"/>
          <w:b/>
          <w:szCs w:val="28"/>
        </w:rPr>
      </w:pPr>
    </w:p>
    <w:p w:rsidR="009C6AF3" w:rsidRDefault="009C6AF3" w:rsidP="006710B2">
      <w:pPr>
        <w:spacing w:after="100" w:afterAutospacing="1"/>
        <w:ind w:firstLine="540"/>
        <w:contextualSpacing/>
        <w:jc w:val="center"/>
        <w:rPr>
          <w:rFonts w:cs="Times New Roman"/>
          <w:b/>
          <w:szCs w:val="28"/>
        </w:rPr>
      </w:pPr>
    </w:p>
    <w:p w:rsidR="009C6AF3" w:rsidRDefault="009C6AF3" w:rsidP="006710B2">
      <w:pPr>
        <w:spacing w:after="100" w:afterAutospacing="1"/>
        <w:ind w:firstLine="540"/>
        <w:contextualSpacing/>
        <w:jc w:val="center"/>
        <w:rPr>
          <w:rFonts w:cs="Times New Roman"/>
          <w:b/>
          <w:szCs w:val="28"/>
        </w:rPr>
      </w:pPr>
    </w:p>
    <w:p w:rsidR="006710B2" w:rsidRDefault="003F5B05" w:rsidP="006710B2">
      <w:pPr>
        <w:spacing w:after="100" w:afterAutospacing="1"/>
        <w:ind w:firstLine="540"/>
        <w:contextualSpacing/>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62336" behindDoc="0" locked="0" layoutInCell="1" allowOverlap="1">
                <wp:simplePos x="0" y="0"/>
                <wp:positionH relativeFrom="column">
                  <wp:posOffset>1969770</wp:posOffset>
                </wp:positionH>
                <wp:positionV relativeFrom="paragraph">
                  <wp:posOffset>144145</wp:posOffset>
                </wp:positionV>
                <wp:extent cx="2514600" cy="671830"/>
                <wp:effectExtent l="1905"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176" w:rsidRDefault="00BF0176" w:rsidP="006710B2">
                            <w:pPr>
                              <w:jc w:val="center"/>
                              <w:rPr>
                                <w:b/>
                                <w:szCs w:val="28"/>
                              </w:rPr>
                            </w:pPr>
                            <w:r w:rsidRPr="005C3D46">
                              <w:rPr>
                                <w:b/>
                                <w:szCs w:val="28"/>
                              </w:rPr>
                              <w:t xml:space="preserve">ГОМЕЛЬ </w:t>
                            </w:r>
                          </w:p>
                          <w:p w:rsidR="00BF0176" w:rsidRPr="002E2FCF" w:rsidRDefault="00BF0176" w:rsidP="006710B2">
                            <w:pPr>
                              <w:jc w:val="center"/>
                            </w:pPr>
                            <w:r w:rsidRPr="002E2FCF">
                              <w:t>201</w:t>
                            </w: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55.1pt;margin-top:11.35pt;width:198pt;height:5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jK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" stroked="f">
                <v:textbox>
                  <w:txbxContent>
                    <w:p w:rsidR="00BF0176" w:rsidRDefault="00BF0176" w:rsidP="006710B2">
                      <w:pPr>
                        <w:jc w:val="center"/>
                        <w:rPr>
                          <w:b/>
                          <w:szCs w:val="28"/>
                        </w:rPr>
                      </w:pPr>
                      <w:r w:rsidRPr="005C3D46">
                        <w:rPr>
                          <w:b/>
                          <w:szCs w:val="28"/>
                        </w:rPr>
                        <w:t xml:space="preserve">ГОМЕЛЬ </w:t>
                      </w:r>
                    </w:p>
                    <w:p w:rsidR="00BF0176" w:rsidRPr="002E2FCF" w:rsidRDefault="00BF0176" w:rsidP="006710B2">
                      <w:pPr>
                        <w:jc w:val="center"/>
                      </w:pPr>
                      <w:r w:rsidRPr="002E2FCF">
                        <w:t>201</w:t>
                      </w:r>
                      <w:r>
                        <w:t>5</w:t>
                      </w:r>
                    </w:p>
                  </w:txbxContent>
                </v:textbox>
              </v:shape>
            </w:pict>
          </mc:Fallback>
        </mc:AlternateContent>
      </w:r>
    </w:p>
    <w:p w:rsidR="006710B2" w:rsidRDefault="006710B2" w:rsidP="006710B2">
      <w:pPr>
        <w:spacing w:after="100" w:afterAutospacing="1"/>
        <w:ind w:firstLine="540"/>
        <w:contextualSpacing/>
        <w:jc w:val="center"/>
        <w:rPr>
          <w:rFonts w:cs="Times New Roman"/>
          <w:b/>
          <w:szCs w:val="28"/>
        </w:rPr>
      </w:pPr>
    </w:p>
    <w:p w:rsidR="006710B2" w:rsidRDefault="006710B2" w:rsidP="006710B2">
      <w:pPr>
        <w:spacing w:after="100" w:afterAutospacing="1"/>
        <w:ind w:firstLine="540"/>
        <w:contextualSpacing/>
        <w:jc w:val="center"/>
        <w:rPr>
          <w:rFonts w:cs="Times New Roman"/>
          <w:b/>
          <w:szCs w:val="28"/>
        </w:rPr>
      </w:pPr>
    </w:p>
    <w:p w:rsidR="006710B2" w:rsidRPr="005C1719" w:rsidRDefault="006710B2" w:rsidP="006710B2">
      <w:pPr>
        <w:pStyle w:val="a7"/>
        <w:ind w:left="709" w:firstLine="425"/>
        <w:rPr>
          <w:b/>
          <w:bCs/>
          <w:szCs w:val="28"/>
          <w:lang w:val="ru-RU"/>
        </w:rPr>
      </w:pPr>
      <w:r w:rsidRPr="005C1719">
        <w:rPr>
          <w:b/>
          <w:bCs/>
          <w:szCs w:val="28"/>
          <w:lang w:val="ru-RU"/>
        </w:rPr>
        <w:lastRenderedPageBreak/>
        <w:t>Публичные библиотеки Гомельщины в 201</w:t>
      </w:r>
      <w:r w:rsidR="00DB1487">
        <w:rPr>
          <w:b/>
          <w:bCs/>
          <w:szCs w:val="28"/>
          <w:lang w:val="ru-RU"/>
        </w:rPr>
        <w:t>4</w:t>
      </w:r>
      <w:r w:rsidRPr="005C1719">
        <w:rPr>
          <w:b/>
          <w:bCs/>
          <w:szCs w:val="28"/>
          <w:lang w:val="ru-RU"/>
        </w:rPr>
        <w:t xml:space="preserve"> году: обзор деятельности / сост. </w:t>
      </w:r>
      <w:r w:rsidR="00DB1487">
        <w:rPr>
          <w:b/>
          <w:bCs/>
          <w:szCs w:val="28"/>
          <w:lang w:val="ru-RU"/>
        </w:rPr>
        <w:t>Ю.А. Рачинский</w:t>
      </w:r>
      <w:r w:rsidRPr="005C1719">
        <w:rPr>
          <w:b/>
          <w:bCs/>
          <w:szCs w:val="28"/>
          <w:lang w:val="ru-RU"/>
        </w:rPr>
        <w:t>; отдел библиотековедения ГОУБ. – Гомель, 201</w:t>
      </w:r>
      <w:r w:rsidR="00263693">
        <w:rPr>
          <w:b/>
          <w:bCs/>
          <w:szCs w:val="28"/>
          <w:lang w:val="ru-RU"/>
        </w:rPr>
        <w:t>5</w:t>
      </w:r>
      <w:r w:rsidRPr="005C1719">
        <w:rPr>
          <w:b/>
          <w:bCs/>
          <w:szCs w:val="28"/>
          <w:lang w:val="ru-RU"/>
        </w:rPr>
        <w:t xml:space="preserve"> – </w:t>
      </w:r>
      <w:r w:rsidR="00781EE4" w:rsidRPr="00781EE4">
        <w:rPr>
          <w:b/>
          <w:bCs/>
          <w:szCs w:val="28"/>
          <w:lang w:val="ru-RU"/>
        </w:rPr>
        <w:t>88</w:t>
      </w:r>
      <w:r w:rsidR="00781EE4">
        <w:rPr>
          <w:b/>
          <w:bCs/>
          <w:szCs w:val="28"/>
          <w:lang w:val="ru-RU"/>
        </w:rPr>
        <w:t xml:space="preserve"> </w:t>
      </w:r>
      <w:r w:rsidR="00F0021F" w:rsidRPr="00781EE4">
        <w:rPr>
          <w:b/>
          <w:bCs/>
          <w:szCs w:val="28"/>
          <w:lang w:val="ru-RU"/>
        </w:rPr>
        <w:t>с</w:t>
      </w:r>
      <w:r w:rsidR="00F0021F">
        <w:rPr>
          <w:b/>
          <w:bCs/>
          <w:szCs w:val="28"/>
          <w:lang w:val="ru-RU"/>
        </w:rPr>
        <w:t>.</w:t>
      </w:r>
    </w:p>
    <w:p w:rsidR="006710B2" w:rsidRPr="005C1719" w:rsidRDefault="006710B2" w:rsidP="006710B2">
      <w:pPr>
        <w:pStyle w:val="a7"/>
        <w:ind w:left="709" w:firstLine="425"/>
        <w:jc w:val="center"/>
        <w:rPr>
          <w:b/>
          <w:bCs/>
          <w:szCs w:val="28"/>
          <w:lang w:val="ru-RU"/>
        </w:rPr>
      </w:pPr>
    </w:p>
    <w:p w:rsidR="006710B2" w:rsidRDefault="006710B2" w:rsidP="006710B2">
      <w:pPr>
        <w:pStyle w:val="a7"/>
        <w:ind w:left="709" w:firstLine="425"/>
        <w:rPr>
          <w:bCs/>
          <w:szCs w:val="28"/>
          <w:lang w:val="ru-RU"/>
        </w:rPr>
      </w:pPr>
      <w:r w:rsidRPr="00F94BDF">
        <w:rPr>
          <w:bCs/>
          <w:szCs w:val="28"/>
          <w:lang w:val="ru-RU"/>
        </w:rPr>
        <w:t xml:space="preserve">В сборник включены статьи, характеризующие </w:t>
      </w:r>
      <w:r>
        <w:rPr>
          <w:bCs/>
          <w:szCs w:val="28"/>
          <w:lang w:val="ru-RU"/>
        </w:rPr>
        <w:t xml:space="preserve">деятельность </w:t>
      </w:r>
      <w:r w:rsidRPr="00F94BDF">
        <w:rPr>
          <w:bCs/>
          <w:szCs w:val="28"/>
          <w:lang w:val="ru-RU"/>
        </w:rPr>
        <w:t xml:space="preserve">публичных библиотек </w:t>
      </w:r>
      <w:r>
        <w:rPr>
          <w:bCs/>
          <w:szCs w:val="28"/>
          <w:lang w:val="ru-RU"/>
        </w:rPr>
        <w:t>региона</w:t>
      </w:r>
      <w:r w:rsidRPr="00F94BDF">
        <w:rPr>
          <w:bCs/>
          <w:szCs w:val="28"/>
          <w:lang w:val="ru-RU"/>
        </w:rPr>
        <w:t xml:space="preserve"> </w:t>
      </w:r>
      <w:r>
        <w:rPr>
          <w:bCs/>
          <w:szCs w:val="28"/>
          <w:lang w:val="ru-RU"/>
        </w:rPr>
        <w:t>за год</w:t>
      </w:r>
      <w:r w:rsidRPr="00F94BDF">
        <w:rPr>
          <w:bCs/>
          <w:szCs w:val="28"/>
          <w:lang w:val="ru-RU"/>
        </w:rPr>
        <w:t xml:space="preserve">: изменения сети учреждений, выполнение цифровых плановых показателей, </w:t>
      </w:r>
      <w:r w:rsidR="0050711C">
        <w:rPr>
          <w:bCs/>
          <w:szCs w:val="28"/>
          <w:lang w:val="ru-RU"/>
        </w:rPr>
        <w:t>профессиональное развитие</w:t>
      </w:r>
      <w:r>
        <w:rPr>
          <w:bCs/>
          <w:szCs w:val="28"/>
          <w:lang w:val="ru-RU"/>
        </w:rPr>
        <w:t>,</w:t>
      </w:r>
      <w:r w:rsidRPr="00F94BDF">
        <w:rPr>
          <w:bCs/>
          <w:szCs w:val="28"/>
          <w:lang w:val="ru-RU"/>
        </w:rPr>
        <w:t xml:space="preserve"> формирование фондов, </w:t>
      </w:r>
      <w:r>
        <w:rPr>
          <w:bCs/>
          <w:szCs w:val="28"/>
          <w:lang w:val="ru-RU"/>
        </w:rPr>
        <w:t xml:space="preserve">проектная деятельность, </w:t>
      </w:r>
      <w:r w:rsidRPr="00F94BDF">
        <w:rPr>
          <w:bCs/>
          <w:szCs w:val="28"/>
          <w:lang w:val="ru-RU"/>
        </w:rPr>
        <w:t xml:space="preserve">тематические разделы просветительской работы с читателями и др.  </w:t>
      </w:r>
    </w:p>
    <w:p w:rsidR="006710B2" w:rsidRPr="00F94BDF" w:rsidRDefault="006710B2" w:rsidP="006710B2">
      <w:pPr>
        <w:pStyle w:val="a7"/>
        <w:ind w:left="709" w:firstLine="425"/>
        <w:rPr>
          <w:bCs/>
          <w:szCs w:val="28"/>
          <w:lang w:val="ru-RU"/>
        </w:rPr>
      </w:pPr>
      <w:r w:rsidRPr="00F94BDF">
        <w:rPr>
          <w:bCs/>
          <w:szCs w:val="28"/>
          <w:lang w:val="ru-RU"/>
        </w:rPr>
        <w:t xml:space="preserve">Для более наглядной картины состояния дел в различных </w:t>
      </w:r>
      <w:r>
        <w:rPr>
          <w:bCs/>
          <w:szCs w:val="28"/>
          <w:lang w:val="ru-RU"/>
        </w:rPr>
        <w:t>библиотечных системах</w:t>
      </w:r>
      <w:r w:rsidRPr="00F94BDF">
        <w:rPr>
          <w:bCs/>
          <w:szCs w:val="28"/>
          <w:lang w:val="ru-RU"/>
        </w:rPr>
        <w:t xml:space="preserve"> издание дополнено приложением «Итоги деятельности публичных библиотек Гомельской области в цифрах за 201</w:t>
      </w:r>
      <w:r>
        <w:rPr>
          <w:bCs/>
          <w:szCs w:val="28"/>
          <w:lang w:val="ru-RU"/>
        </w:rPr>
        <w:t>3</w:t>
      </w:r>
      <w:r w:rsidRPr="00F94BDF">
        <w:rPr>
          <w:bCs/>
          <w:szCs w:val="28"/>
          <w:lang w:val="ru-RU"/>
        </w:rPr>
        <w:t xml:space="preserve"> год».</w:t>
      </w:r>
    </w:p>
    <w:p w:rsidR="006710B2" w:rsidRDefault="006710B2" w:rsidP="006710B2">
      <w:pPr>
        <w:pStyle w:val="a7"/>
        <w:ind w:left="709" w:firstLine="425"/>
        <w:jc w:val="center"/>
        <w:rPr>
          <w:b/>
          <w:bCs/>
          <w:szCs w:val="28"/>
          <w:lang w:val="ru-RU"/>
        </w:rPr>
      </w:pPr>
    </w:p>
    <w:p w:rsidR="006710B2" w:rsidRDefault="006710B2" w:rsidP="006710B2">
      <w:pPr>
        <w:pStyle w:val="a7"/>
        <w:ind w:left="709" w:firstLine="425"/>
        <w:jc w:val="center"/>
        <w:rPr>
          <w:b/>
          <w:bCs/>
          <w:szCs w:val="28"/>
          <w:lang w:val="ru-RU"/>
        </w:rPr>
      </w:pPr>
    </w:p>
    <w:p w:rsidR="006710B2" w:rsidRPr="00546E2C" w:rsidRDefault="006710B2" w:rsidP="006710B2">
      <w:pPr>
        <w:pStyle w:val="6"/>
        <w:ind w:left="709" w:firstLine="425"/>
        <w:rPr>
          <w:rFonts w:ascii="Times New Roman" w:hAnsi="Times New Roman" w:cs="Times New Roman"/>
          <w:i w:val="0"/>
          <w:color w:val="000000" w:themeColor="text1"/>
          <w:szCs w:val="28"/>
        </w:rPr>
      </w:pPr>
      <w:r w:rsidRPr="00546E2C">
        <w:rPr>
          <w:rFonts w:ascii="Times New Roman" w:hAnsi="Times New Roman" w:cs="Times New Roman"/>
          <w:i w:val="0"/>
          <w:color w:val="000000" w:themeColor="text1"/>
          <w:szCs w:val="28"/>
        </w:rPr>
        <w:t xml:space="preserve">Редактор и ответственный за выпуск: Ю.И. Максименко </w:t>
      </w:r>
    </w:p>
    <w:p w:rsidR="006710B2" w:rsidRPr="0087213C" w:rsidRDefault="006710B2" w:rsidP="006710B2">
      <w:pPr>
        <w:ind w:left="709" w:firstLine="425"/>
        <w:rPr>
          <w:color w:val="000000" w:themeColor="text1"/>
          <w:szCs w:val="28"/>
        </w:rPr>
      </w:pPr>
      <w:r w:rsidRPr="0087213C">
        <w:rPr>
          <w:color w:val="000000" w:themeColor="text1"/>
          <w:szCs w:val="28"/>
        </w:rPr>
        <w:t xml:space="preserve">   </w:t>
      </w:r>
    </w:p>
    <w:p w:rsidR="006710B2" w:rsidRPr="0087213C" w:rsidRDefault="006710B2" w:rsidP="006710B2">
      <w:pPr>
        <w:ind w:left="709" w:firstLine="425"/>
        <w:rPr>
          <w:color w:val="000000" w:themeColor="text1"/>
        </w:rPr>
      </w:pPr>
      <w:r w:rsidRPr="0087213C">
        <w:rPr>
          <w:color w:val="000000" w:themeColor="text1"/>
        </w:rPr>
        <w:t>Редакционный совет:</w:t>
      </w:r>
    </w:p>
    <w:p w:rsidR="006710B2" w:rsidRPr="00546E2C" w:rsidRDefault="006710B2" w:rsidP="006710B2">
      <w:pPr>
        <w:pStyle w:val="5"/>
        <w:spacing w:line="240" w:lineRule="atLeast"/>
        <w:ind w:left="709" w:firstLine="425"/>
        <w:rPr>
          <w:rFonts w:ascii="Times New Roman" w:hAnsi="Times New Roman" w:cs="Times New Roman"/>
          <w:b/>
          <w:color w:val="000000" w:themeColor="text1"/>
          <w:szCs w:val="28"/>
        </w:rPr>
      </w:pPr>
      <w:r w:rsidRPr="00546E2C">
        <w:rPr>
          <w:rFonts w:ascii="Times New Roman" w:hAnsi="Times New Roman" w:cs="Times New Roman"/>
          <w:color w:val="000000" w:themeColor="text1"/>
          <w:szCs w:val="28"/>
        </w:rPr>
        <w:t xml:space="preserve">И.Е. Кочубей </w:t>
      </w:r>
    </w:p>
    <w:p w:rsidR="006710B2" w:rsidRPr="00546E2C" w:rsidRDefault="006710B2" w:rsidP="006710B2">
      <w:pPr>
        <w:pStyle w:val="5"/>
        <w:spacing w:line="360" w:lineRule="auto"/>
        <w:ind w:left="709" w:firstLine="425"/>
        <w:rPr>
          <w:rFonts w:ascii="Times New Roman" w:hAnsi="Times New Roman" w:cs="Times New Roman"/>
          <w:color w:val="000000" w:themeColor="text1"/>
          <w:szCs w:val="28"/>
        </w:rPr>
      </w:pPr>
      <w:r w:rsidRPr="00546E2C">
        <w:rPr>
          <w:rFonts w:ascii="Times New Roman" w:hAnsi="Times New Roman" w:cs="Times New Roman"/>
          <w:color w:val="000000" w:themeColor="text1"/>
          <w:szCs w:val="28"/>
        </w:rPr>
        <w:t>Н.Н. Коновалова</w:t>
      </w:r>
    </w:p>
    <w:p w:rsidR="006C4121" w:rsidRDefault="006C4121" w:rsidP="006C4121">
      <w:pPr>
        <w:ind w:left="1134"/>
      </w:pPr>
      <w:r>
        <w:t>А.Б. Мешкова</w:t>
      </w:r>
    </w:p>
    <w:p w:rsidR="006C4121" w:rsidRPr="006C4121" w:rsidRDefault="006C4121" w:rsidP="006C4121">
      <w:pPr>
        <w:ind w:left="1134"/>
      </w:pPr>
      <w:r>
        <w:t>Т.Л. Барабанщикова</w:t>
      </w:r>
    </w:p>
    <w:p w:rsidR="006710B2" w:rsidRPr="00AA6E44" w:rsidRDefault="006710B2" w:rsidP="006710B2">
      <w:pPr>
        <w:pStyle w:val="a5"/>
        <w:ind w:left="709" w:firstLine="425"/>
      </w:pPr>
    </w:p>
    <w:p w:rsidR="006710B2" w:rsidRDefault="006710B2" w:rsidP="006710B2">
      <w:pPr>
        <w:ind w:left="709" w:firstLine="425"/>
        <w:jc w:val="both"/>
        <w:rPr>
          <w:b/>
        </w:rPr>
      </w:pPr>
      <w:r>
        <w:rPr>
          <w:b/>
        </w:rPr>
        <w:t>Контактная информация:</w:t>
      </w:r>
    </w:p>
    <w:p w:rsidR="006710B2" w:rsidRDefault="006710B2" w:rsidP="006710B2">
      <w:pPr>
        <w:ind w:left="709" w:firstLine="425"/>
        <w:jc w:val="both"/>
      </w:pPr>
      <w:smartTag w:uri="urn:schemas-microsoft-com:office:smarttags" w:element="metricconverter">
        <w:smartTagPr>
          <w:attr w:name="ProductID" w:val="246050 г"/>
        </w:smartTagPr>
        <w:r>
          <w:t>246050 г</w:t>
        </w:r>
      </w:smartTag>
      <w:r>
        <w:t>.</w:t>
      </w:r>
      <w:r w:rsidR="00DB1487">
        <w:t xml:space="preserve"> </w:t>
      </w:r>
      <w:r>
        <w:t xml:space="preserve">Гомель, пл. Победы, 2-а, учреждение </w:t>
      </w:r>
      <w:r w:rsidR="0001050D">
        <w:t>«</w:t>
      </w:r>
      <w:r>
        <w:t>Гомельская областная универсальная библиотека имени В.И. Ленина</w:t>
      </w:r>
      <w:r w:rsidR="0001050D">
        <w:t>»</w:t>
      </w:r>
      <w:r>
        <w:t>, отдел библиотековедения</w:t>
      </w:r>
    </w:p>
    <w:p w:rsidR="006710B2" w:rsidRDefault="006710B2" w:rsidP="006710B2">
      <w:pPr>
        <w:ind w:left="709" w:firstLine="425"/>
        <w:jc w:val="both"/>
      </w:pPr>
      <w:r>
        <w:rPr>
          <w:b/>
        </w:rPr>
        <w:t>тел</w:t>
      </w:r>
      <w:r>
        <w:t xml:space="preserve">.: </w:t>
      </w:r>
      <w:r w:rsidRPr="00B83508">
        <w:rPr>
          <w:b/>
        </w:rPr>
        <w:t>77-36-20</w:t>
      </w:r>
      <w:r>
        <w:t xml:space="preserve"> </w:t>
      </w:r>
      <w:r>
        <w:rPr>
          <w:b/>
        </w:rPr>
        <w:t>(отдел библиотековедения)</w:t>
      </w:r>
    </w:p>
    <w:p w:rsidR="006710B2" w:rsidRPr="009C6AF3" w:rsidRDefault="009368E5" w:rsidP="009368E5">
      <w:pPr>
        <w:spacing w:after="100" w:afterAutospacing="1"/>
        <w:contextualSpacing/>
      </w:pPr>
      <w:r w:rsidRPr="009C6AF3">
        <w:rPr>
          <w:b/>
        </w:rPr>
        <w:t xml:space="preserve"> </w:t>
      </w:r>
      <w:r w:rsidRPr="009C6AF3">
        <w:rPr>
          <w:b/>
        </w:rPr>
        <w:tab/>
        <w:t xml:space="preserve">      </w:t>
      </w:r>
      <w:r w:rsidR="006710B2" w:rsidRPr="00BE43C6">
        <w:rPr>
          <w:b/>
          <w:lang w:val="fr-FR"/>
        </w:rPr>
        <w:t>E-mail</w:t>
      </w:r>
      <w:r w:rsidR="006710B2" w:rsidRPr="00BE43C6">
        <w:rPr>
          <w:lang w:val="fr-FR"/>
        </w:rPr>
        <w:t xml:space="preserve">: </w:t>
      </w:r>
      <w:hyperlink r:id="rId9" w:history="1">
        <w:r w:rsidR="006710B2" w:rsidRPr="009C25DD">
          <w:rPr>
            <w:rStyle w:val="a9"/>
            <w:sz w:val="32"/>
            <w:u w:val="none"/>
            <w:lang w:val="fr-FR"/>
          </w:rPr>
          <w:t>Gomel_bib.ved@mail.ru</w:t>
        </w:r>
      </w:hyperlink>
    </w:p>
    <w:p w:rsidR="006710B2" w:rsidRPr="009C6AF3" w:rsidRDefault="006710B2" w:rsidP="006710B2">
      <w:pPr>
        <w:spacing w:after="100" w:afterAutospacing="1"/>
        <w:ind w:firstLine="540"/>
        <w:contextualSpacing/>
        <w:jc w:val="center"/>
        <w:rPr>
          <w:rFonts w:cs="Times New Roman"/>
          <w:b/>
          <w:szCs w:val="28"/>
        </w:rPr>
      </w:pPr>
    </w:p>
    <w:p w:rsidR="006710B2" w:rsidRPr="009C6AF3" w:rsidRDefault="006710B2" w:rsidP="006710B2">
      <w:pPr>
        <w:spacing w:after="100" w:afterAutospacing="1"/>
        <w:ind w:firstLine="540"/>
        <w:contextualSpacing/>
        <w:jc w:val="center"/>
        <w:rPr>
          <w:rFonts w:cs="Times New Roman"/>
          <w:b/>
          <w:szCs w:val="28"/>
        </w:rPr>
      </w:pPr>
    </w:p>
    <w:p w:rsidR="006710B2" w:rsidRPr="009C6AF3" w:rsidRDefault="006710B2" w:rsidP="006710B2">
      <w:pPr>
        <w:spacing w:after="100" w:afterAutospacing="1"/>
        <w:ind w:firstLine="540"/>
        <w:contextualSpacing/>
        <w:jc w:val="center"/>
        <w:rPr>
          <w:rFonts w:cs="Times New Roman"/>
          <w:b/>
          <w:szCs w:val="28"/>
        </w:rPr>
      </w:pPr>
    </w:p>
    <w:p w:rsidR="006710B2" w:rsidRPr="009C6AF3" w:rsidRDefault="006710B2" w:rsidP="006710B2">
      <w:pPr>
        <w:spacing w:after="100" w:afterAutospacing="1"/>
        <w:ind w:firstLine="540"/>
        <w:contextualSpacing/>
        <w:jc w:val="center"/>
        <w:rPr>
          <w:rFonts w:cs="Times New Roman"/>
          <w:b/>
          <w:szCs w:val="28"/>
        </w:rPr>
      </w:pPr>
    </w:p>
    <w:p w:rsidR="00B77A45" w:rsidRPr="009C6AF3" w:rsidRDefault="00B77A45" w:rsidP="00DE2E1C">
      <w:pPr>
        <w:pStyle w:val="a7"/>
        <w:jc w:val="center"/>
        <w:rPr>
          <w:b/>
          <w:bCs/>
          <w:szCs w:val="32"/>
          <w:lang w:val="ru-RU"/>
        </w:rPr>
      </w:pPr>
    </w:p>
    <w:p w:rsidR="00DE2E1C" w:rsidRPr="005B5B15" w:rsidRDefault="00DE2E1C" w:rsidP="00DE2E1C">
      <w:pPr>
        <w:pStyle w:val="a7"/>
        <w:jc w:val="center"/>
        <w:rPr>
          <w:b/>
          <w:bCs/>
          <w:szCs w:val="32"/>
          <w:lang w:val="ru-RU"/>
        </w:rPr>
      </w:pPr>
      <w:r w:rsidRPr="005B5B15">
        <w:rPr>
          <w:b/>
          <w:bCs/>
          <w:szCs w:val="32"/>
          <w:lang w:val="ru-RU"/>
        </w:rPr>
        <w:t>Состояние публичных библиотек Гомельщины: итоги 2014 года</w:t>
      </w:r>
    </w:p>
    <w:p w:rsidR="00DE2E1C" w:rsidRDefault="00DE2E1C" w:rsidP="00DE2E1C">
      <w:pPr>
        <w:pStyle w:val="a3"/>
        <w:jc w:val="right"/>
        <w:rPr>
          <w:b/>
          <w:i/>
          <w:szCs w:val="28"/>
        </w:rPr>
      </w:pPr>
    </w:p>
    <w:p w:rsidR="00DE2E1C" w:rsidRPr="005B5B15" w:rsidRDefault="00DE2E1C" w:rsidP="00DE2E1C">
      <w:pPr>
        <w:pStyle w:val="a3"/>
        <w:jc w:val="right"/>
        <w:rPr>
          <w:b/>
          <w:i/>
          <w:szCs w:val="28"/>
        </w:rPr>
      </w:pPr>
      <w:r w:rsidRPr="005B5B15">
        <w:rPr>
          <w:b/>
          <w:i/>
          <w:szCs w:val="28"/>
        </w:rPr>
        <w:t>Рачинский Ю.А.</w:t>
      </w:r>
    </w:p>
    <w:p w:rsidR="00DE2E1C" w:rsidRPr="00676D61" w:rsidRDefault="00DE2E1C" w:rsidP="00DE2E1C">
      <w:pPr>
        <w:pStyle w:val="a3"/>
        <w:jc w:val="center"/>
        <w:rPr>
          <w:b/>
          <w:szCs w:val="28"/>
        </w:rPr>
      </w:pPr>
      <w:r w:rsidRPr="00676D61">
        <w:rPr>
          <w:b/>
          <w:szCs w:val="28"/>
        </w:rPr>
        <w:t>Сеть</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По состояни</w:t>
      </w:r>
      <w:r w:rsidR="004E6C0A">
        <w:rPr>
          <w:bCs/>
          <w:color w:val="000000"/>
          <w:szCs w:val="28"/>
        </w:rPr>
        <w:t>ю</w:t>
      </w:r>
      <w:r w:rsidRPr="00DE2E1C">
        <w:rPr>
          <w:bCs/>
          <w:color w:val="000000"/>
          <w:szCs w:val="28"/>
        </w:rPr>
        <w:t xml:space="preserve"> на 01.01.2015 года сеть публичных библиотек Гомельской области насчитывает 601 учреждени</w:t>
      </w:r>
      <w:r w:rsidR="004E6C0A">
        <w:rPr>
          <w:bCs/>
          <w:color w:val="000000"/>
          <w:szCs w:val="28"/>
        </w:rPr>
        <w:t>е</w:t>
      </w:r>
      <w:r w:rsidRPr="00DE2E1C">
        <w:rPr>
          <w:bCs/>
          <w:color w:val="000000"/>
          <w:szCs w:val="28"/>
        </w:rPr>
        <w:t>: областная библиотека, 98 городских (в том числе 22 центральные), 12 горпоселковых, 490 сельских библиотек. По отношению к 2013 году сеть сократилась на 31 библиотек</w:t>
      </w:r>
      <w:r w:rsidR="004E6C0A">
        <w:rPr>
          <w:bCs/>
          <w:color w:val="000000"/>
          <w:szCs w:val="28"/>
        </w:rPr>
        <w:t>у</w:t>
      </w:r>
      <w:r w:rsidRPr="00DE2E1C">
        <w:rPr>
          <w:bCs/>
          <w:color w:val="000000"/>
          <w:szCs w:val="28"/>
        </w:rPr>
        <w:t>. В частности, в Житковичском, Добрушском, Калинк</w:t>
      </w:r>
      <w:r w:rsidR="004E6C0A">
        <w:rPr>
          <w:bCs/>
          <w:color w:val="000000"/>
          <w:szCs w:val="28"/>
        </w:rPr>
        <w:t>о</w:t>
      </w:r>
      <w:r w:rsidRPr="00DE2E1C">
        <w:rPr>
          <w:bCs/>
          <w:color w:val="000000"/>
          <w:szCs w:val="28"/>
        </w:rPr>
        <w:t>вичском районах закрылись 4 библиотеки; в Гомельском, Рогачевском - по 3; в Буда-Кошелевском, Жлобинском, Октябрьском, Петриковском, Светлогорском районах - по 2 библиотеки. На 1 библиотеку сократилась сеть в Кормянском, Наровлянском, Ельском районах.</w:t>
      </w:r>
    </w:p>
    <w:p w:rsidR="00DE2E1C" w:rsidRPr="00DE2E1C" w:rsidRDefault="004E6C0A" w:rsidP="00DE2E1C">
      <w:pPr>
        <w:spacing w:after="0" w:line="240" w:lineRule="auto"/>
        <w:ind w:firstLine="567"/>
        <w:contextualSpacing/>
        <w:jc w:val="both"/>
        <w:rPr>
          <w:bCs/>
          <w:color w:val="000000"/>
          <w:szCs w:val="28"/>
        </w:rPr>
      </w:pPr>
      <w:r>
        <w:rPr>
          <w:bCs/>
          <w:color w:val="000000"/>
          <w:szCs w:val="28"/>
        </w:rPr>
        <w:t>В области функционируют</w:t>
      </w:r>
      <w:r w:rsidR="00DE2E1C" w:rsidRPr="00DE2E1C">
        <w:rPr>
          <w:bCs/>
          <w:color w:val="000000"/>
          <w:szCs w:val="28"/>
        </w:rPr>
        <w:t xml:space="preserve"> 42 детских библиотек</w:t>
      </w:r>
      <w:r>
        <w:rPr>
          <w:bCs/>
          <w:color w:val="000000"/>
          <w:szCs w:val="28"/>
        </w:rPr>
        <w:t>и</w:t>
      </w:r>
      <w:r w:rsidR="00DE2E1C" w:rsidRPr="00DE2E1C">
        <w:rPr>
          <w:bCs/>
          <w:color w:val="000000"/>
          <w:szCs w:val="28"/>
        </w:rPr>
        <w:t xml:space="preserve">, 239 библиотек агрогородков и 52 библиотеки-клуба.  Библиотек с количеством читателей до 250 человек – 99 (-14 к 2013 году).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В связи с сокращением числа библиотек остается актуальным внестационарное обслуживание населения, проживающего в сельской местности, где отсутствуют библиотеки. Оно включает в себя организацию пунктов выдачи, книгоношество, а также обслуживание жителей маршрутами библиобуса. </w:t>
      </w:r>
    </w:p>
    <w:p w:rsidR="00DE2E1C" w:rsidRPr="00DE2E1C" w:rsidRDefault="00DE2E1C" w:rsidP="00DE2E1C">
      <w:pPr>
        <w:spacing w:after="0" w:line="240" w:lineRule="auto"/>
        <w:ind w:firstLine="708"/>
        <w:jc w:val="both"/>
        <w:rPr>
          <w:szCs w:val="28"/>
        </w:rPr>
      </w:pPr>
      <w:r w:rsidRPr="00DE2E1C">
        <w:rPr>
          <w:szCs w:val="28"/>
        </w:rPr>
        <w:t>По итогам 2014 года в двадцати районах Гомельской области насчитывается 175 библиотечных пунктов (-20 к 2013 году). В настоящее время обслуживание читателей малонаселенных и отдаленных пунктов области осуществляют библиобусы в 1</w:t>
      </w:r>
      <w:r w:rsidRPr="00DE2E1C">
        <w:rPr>
          <w:szCs w:val="28"/>
          <w:lang w:val="be-BY"/>
        </w:rPr>
        <w:t>4</w:t>
      </w:r>
      <w:r w:rsidRPr="00DE2E1C">
        <w:rPr>
          <w:szCs w:val="28"/>
        </w:rPr>
        <w:t xml:space="preserve"> районах. В рамках реализации Программы устойчивого развития села на 2011-</w:t>
      </w:r>
      <w:smartTag w:uri="urn:schemas-microsoft-com:office:smarttags" w:element="metricconverter">
        <w:smartTagPr>
          <w:attr w:name="ProductID" w:val="2015 г"/>
        </w:smartTagPr>
        <w:r w:rsidRPr="00DE2E1C">
          <w:rPr>
            <w:szCs w:val="28"/>
          </w:rPr>
          <w:t>2015 г</w:t>
        </w:r>
      </w:smartTag>
      <w:r w:rsidRPr="00DE2E1C">
        <w:rPr>
          <w:szCs w:val="28"/>
        </w:rPr>
        <w:t xml:space="preserve">г. в отчетном году начали работу мобильные библиотеки </w:t>
      </w:r>
      <w:r w:rsidRPr="00DE2E1C">
        <w:rPr>
          <w:iCs/>
          <w:szCs w:val="28"/>
        </w:rPr>
        <w:t>в Житковичском и Рогачевском районах. Всего по области р</w:t>
      </w:r>
      <w:r w:rsidRPr="00DE2E1C">
        <w:rPr>
          <w:szCs w:val="28"/>
        </w:rPr>
        <w:t xml:space="preserve">азработаны </w:t>
      </w:r>
      <w:r w:rsidRPr="00DE2E1C">
        <w:rPr>
          <w:szCs w:val="28"/>
          <w:lang w:val="be-BY"/>
        </w:rPr>
        <w:t xml:space="preserve">86 </w:t>
      </w:r>
      <w:r w:rsidRPr="00DE2E1C">
        <w:rPr>
          <w:szCs w:val="28"/>
        </w:rPr>
        <w:t xml:space="preserve">маршрутов </w:t>
      </w:r>
      <w:r w:rsidR="004E6C0A">
        <w:rPr>
          <w:szCs w:val="28"/>
        </w:rPr>
        <w:t>(</w:t>
      </w:r>
      <w:r w:rsidRPr="00DE2E1C">
        <w:rPr>
          <w:szCs w:val="28"/>
        </w:rPr>
        <w:t xml:space="preserve">на </w:t>
      </w:r>
      <w:r w:rsidRPr="00DE2E1C">
        <w:rPr>
          <w:szCs w:val="28"/>
          <w:lang w:val="be-BY"/>
        </w:rPr>
        <w:t>22</w:t>
      </w:r>
      <w:r w:rsidR="004E6C0A" w:rsidRPr="004E6C0A">
        <w:rPr>
          <w:szCs w:val="28"/>
        </w:rPr>
        <w:t xml:space="preserve"> </w:t>
      </w:r>
      <w:r w:rsidR="004E6C0A" w:rsidRPr="00DE2E1C">
        <w:rPr>
          <w:szCs w:val="28"/>
        </w:rPr>
        <w:t>больше</w:t>
      </w:r>
      <w:r w:rsidRPr="00DE2E1C">
        <w:rPr>
          <w:szCs w:val="28"/>
        </w:rPr>
        <w:t>, чем в 201</w:t>
      </w:r>
      <w:r w:rsidRPr="00DE2E1C">
        <w:rPr>
          <w:szCs w:val="28"/>
          <w:lang w:val="be-BY"/>
        </w:rPr>
        <w:t>3</w:t>
      </w:r>
      <w:r w:rsidRPr="00DE2E1C">
        <w:rPr>
          <w:szCs w:val="28"/>
        </w:rPr>
        <w:t xml:space="preserve"> г</w:t>
      </w:r>
      <w:r w:rsidR="00263693">
        <w:rPr>
          <w:szCs w:val="28"/>
        </w:rPr>
        <w:t>оду</w:t>
      </w:r>
      <w:r w:rsidRPr="00DE2E1C">
        <w:rPr>
          <w:szCs w:val="28"/>
        </w:rPr>
        <w:t xml:space="preserve">), осуществлено </w:t>
      </w:r>
      <w:r w:rsidRPr="00DE2E1C">
        <w:rPr>
          <w:szCs w:val="28"/>
          <w:lang w:val="be-BY"/>
        </w:rPr>
        <w:t>563</w:t>
      </w:r>
      <w:r w:rsidRPr="00DE2E1C">
        <w:rPr>
          <w:szCs w:val="28"/>
        </w:rPr>
        <w:t xml:space="preserve"> выезд</w:t>
      </w:r>
      <w:r w:rsidR="004E6C0A">
        <w:rPr>
          <w:szCs w:val="28"/>
        </w:rPr>
        <w:t>а</w:t>
      </w:r>
      <w:r w:rsidRPr="00DE2E1C">
        <w:rPr>
          <w:szCs w:val="28"/>
        </w:rPr>
        <w:t xml:space="preserve"> (</w:t>
      </w:r>
      <w:r w:rsidR="004E6C0A">
        <w:rPr>
          <w:szCs w:val="28"/>
        </w:rPr>
        <w:t>+</w:t>
      </w:r>
      <w:r w:rsidRPr="00DE2E1C">
        <w:rPr>
          <w:szCs w:val="28"/>
          <w:lang w:val="be-BY"/>
        </w:rPr>
        <w:t>122</w:t>
      </w:r>
      <w:r w:rsidRPr="00DE2E1C">
        <w:rPr>
          <w:szCs w:val="28"/>
        </w:rPr>
        <w:t xml:space="preserve"> </w:t>
      </w:r>
      <w:r w:rsidR="004E6C0A">
        <w:rPr>
          <w:szCs w:val="28"/>
        </w:rPr>
        <w:t>к</w:t>
      </w:r>
      <w:r w:rsidRPr="00DE2E1C">
        <w:rPr>
          <w:szCs w:val="28"/>
        </w:rPr>
        <w:t xml:space="preserve"> 201</w:t>
      </w:r>
      <w:r w:rsidRPr="00DE2E1C">
        <w:rPr>
          <w:szCs w:val="28"/>
          <w:lang w:val="be-BY"/>
        </w:rPr>
        <w:t>3</w:t>
      </w:r>
      <w:r w:rsidRPr="00DE2E1C">
        <w:rPr>
          <w:szCs w:val="28"/>
        </w:rPr>
        <w:t xml:space="preserve"> г</w:t>
      </w:r>
      <w:r w:rsidR="00263693">
        <w:rPr>
          <w:szCs w:val="28"/>
        </w:rPr>
        <w:t>од</w:t>
      </w:r>
      <w:r w:rsidR="004E6C0A">
        <w:rPr>
          <w:szCs w:val="28"/>
        </w:rPr>
        <w:t>у</w:t>
      </w:r>
      <w:r w:rsidRPr="00DE2E1C">
        <w:rPr>
          <w:szCs w:val="28"/>
        </w:rPr>
        <w:t xml:space="preserve">). Услугами библиобусов воспользовалось </w:t>
      </w:r>
      <w:r w:rsidRPr="00DE2E1C">
        <w:rPr>
          <w:szCs w:val="28"/>
          <w:lang w:val="be-BY"/>
        </w:rPr>
        <w:t>4 320</w:t>
      </w:r>
      <w:r w:rsidRPr="00DE2E1C">
        <w:rPr>
          <w:szCs w:val="28"/>
        </w:rPr>
        <w:t xml:space="preserve"> человек (</w:t>
      </w:r>
      <w:r w:rsidR="00697CE4">
        <w:rPr>
          <w:szCs w:val="28"/>
        </w:rPr>
        <w:t>+</w:t>
      </w:r>
      <w:r w:rsidR="00697CE4" w:rsidRPr="00DE2E1C">
        <w:rPr>
          <w:szCs w:val="28"/>
          <w:lang w:val="be-BY"/>
        </w:rPr>
        <w:t>759</w:t>
      </w:r>
      <w:r w:rsidR="00697CE4" w:rsidRPr="00DE2E1C">
        <w:rPr>
          <w:szCs w:val="28"/>
        </w:rPr>
        <w:t xml:space="preserve"> читателей </w:t>
      </w:r>
      <w:r w:rsidRPr="00DE2E1C">
        <w:rPr>
          <w:szCs w:val="28"/>
        </w:rPr>
        <w:t>к 201</w:t>
      </w:r>
      <w:r w:rsidRPr="00DE2E1C">
        <w:rPr>
          <w:szCs w:val="28"/>
          <w:lang w:val="be-BY"/>
        </w:rPr>
        <w:t>3</w:t>
      </w:r>
      <w:r w:rsidRPr="00DE2E1C">
        <w:rPr>
          <w:szCs w:val="28"/>
        </w:rPr>
        <w:t xml:space="preserve"> г</w:t>
      </w:r>
      <w:r w:rsidR="00263693">
        <w:rPr>
          <w:szCs w:val="28"/>
        </w:rPr>
        <w:t>оду</w:t>
      </w:r>
      <w:r w:rsidRPr="00DE2E1C">
        <w:rPr>
          <w:szCs w:val="28"/>
        </w:rPr>
        <w:t xml:space="preserve">). Процент </w:t>
      </w:r>
      <w:r w:rsidRPr="00DE2E1C">
        <w:rPr>
          <w:bCs/>
          <w:szCs w:val="28"/>
        </w:rPr>
        <w:t>охвата населения, проживающего в населенных пунктах, включенных в маршруты библиобусов</w:t>
      </w:r>
      <w:r w:rsidR="00697CE4">
        <w:rPr>
          <w:bCs/>
          <w:szCs w:val="28"/>
        </w:rPr>
        <w:t>,</w:t>
      </w:r>
      <w:r w:rsidRPr="00DE2E1C">
        <w:rPr>
          <w:bCs/>
          <w:szCs w:val="28"/>
        </w:rPr>
        <w:t xml:space="preserve"> остался на  </w:t>
      </w:r>
      <w:r w:rsidRPr="00DE2E1C">
        <w:rPr>
          <w:szCs w:val="28"/>
        </w:rPr>
        <w:t>уровне прошлого года</w:t>
      </w:r>
      <w:r w:rsidRPr="00DE2E1C">
        <w:rPr>
          <w:bCs/>
          <w:szCs w:val="28"/>
        </w:rPr>
        <w:t xml:space="preserve"> – 18%.</w:t>
      </w:r>
    </w:p>
    <w:p w:rsidR="00DE2E1C" w:rsidRPr="00DE2E1C" w:rsidRDefault="00DE2E1C" w:rsidP="00DE2E1C">
      <w:pPr>
        <w:spacing w:after="0" w:line="240" w:lineRule="auto"/>
        <w:ind w:firstLine="567"/>
        <w:contextualSpacing/>
        <w:jc w:val="both"/>
        <w:rPr>
          <w:bCs/>
          <w:color w:val="000000"/>
          <w:szCs w:val="28"/>
        </w:rPr>
      </w:pPr>
      <w:r w:rsidRPr="00DE2E1C">
        <w:rPr>
          <w:bCs/>
          <w:szCs w:val="28"/>
        </w:rPr>
        <w:t xml:space="preserve">Процент охвата населения библиотечным обслуживанием </w:t>
      </w:r>
      <w:r w:rsidR="00697CE4" w:rsidRPr="00DE2E1C">
        <w:rPr>
          <w:bCs/>
          <w:szCs w:val="28"/>
        </w:rPr>
        <w:t>в 2014 г</w:t>
      </w:r>
      <w:r w:rsidR="00697CE4">
        <w:rPr>
          <w:bCs/>
          <w:szCs w:val="28"/>
        </w:rPr>
        <w:t xml:space="preserve">оду </w:t>
      </w:r>
      <w:r w:rsidRPr="00DE2E1C">
        <w:rPr>
          <w:bCs/>
          <w:szCs w:val="28"/>
        </w:rPr>
        <w:t>составил 38%, что на 1% меньше к уровню прошлого года</w:t>
      </w:r>
      <w:r w:rsidRPr="00DE2E1C">
        <w:rPr>
          <w:bCs/>
          <w:color w:val="000000"/>
          <w:szCs w:val="28"/>
        </w:rPr>
        <w:t>. По селу – 54</w:t>
      </w:r>
      <w:r w:rsidR="00697CE4">
        <w:rPr>
          <w:bCs/>
          <w:color w:val="000000"/>
          <w:szCs w:val="28"/>
        </w:rPr>
        <w:t xml:space="preserve">%    </w:t>
      </w:r>
      <w:r w:rsidRPr="00DE2E1C">
        <w:rPr>
          <w:bCs/>
          <w:color w:val="000000"/>
          <w:szCs w:val="28"/>
        </w:rPr>
        <w:t xml:space="preserve"> (-1%)</w:t>
      </w:r>
      <w:r w:rsidR="00697CE4">
        <w:rPr>
          <w:bCs/>
          <w:color w:val="000000"/>
          <w:szCs w:val="28"/>
        </w:rPr>
        <w:t>.</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Сократилось количество библиотек, работающих на 0,5 ставки – 54 (-8 к 2013 году). На 0,25 ставки работает 2 библиотеки, по одной в Жлобинском и Светлогорском районах (-2 к 2013 году).  </w:t>
      </w:r>
    </w:p>
    <w:p w:rsidR="00DE2E1C" w:rsidRPr="00DE2E1C" w:rsidRDefault="00DE2E1C" w:rsidP="00DE2E1C">
      <w:pPr>
        <w:spacing w:after="0" w:line="240" w:lineRule="auto"/>
        <w:ind w:left="567" w:firstLine="567"/>
        <w:contextualSpacing/>
        <w:jc w:val="both"/>
        <w:rPr>
          <w:b/>
          <w:bCs/>
          <w:color w:val="000000"/>
          <w:szCs w:val="28"/>
        </w:rPr>
      </w:pPr>
    </w:p>
    <w:p w:rsidR="00DE2E1C" w:rsidRPr="00DE2E1C" w:rsidRDefault="00DE2E1C" w:rsidP="00DE2E1C">
      <w:pPr>
        <w:spacing w:after="0" w:line="240" w:lineRule="auto"/>
        <w:ind w:left="567" w:firstLine="567"/>
        <w:contextualSpacing/>
        <w:jc w:val="both"/>
        <w:rPr>
          <w:b/>
          <w:bCs/>
          <w:color w:val="000000"/>
          <w:szCs w:val="28"/>
        </w:rPr>
      </w:pPr>
      <w:r w:rsidRPr="00DE2E1C">
        <w:rPr>
          <w:b/>
          <w:bCs/>
          <w:color w:val="000000"/>
          <w:szCs w:val="28"/>
        </w:rPr>
        <w:t xml:space="preserve">Показатели работы </w:t>
      </w:r>
    </w:p>
    <w:p w:rsidR="00DE2E1C" w:rsidRPr="00DE2E1C" w:rsidRDefault="00DE2E1C" w:rsidP="00DE2E1C">
      <w:pPr>
        <w:spacing w:after="0" w:line="240" w:lineRule="auto"/>
        <w:ind w:firstLine="709"/>
        <w:jc w:val="both"/>
        <w:rPr>
          <w:bCs/>
          <w:color w:val="000000"/>
          <w:szCs w:val="28"/>
          <w:lang w:val="be-BY"/>
        </w:rPr>
      </w:pPr>
      <w:r w:rsidRPr="00DE2E1C">
        <w:rPr>
          <w:bCs/>
          <w:color w:val="000000"/>
          <w:szCs w:val="28"/>
        </w:rPr>
        <w:t xml:space="preserve">В первую очередь рассмотрим выполнение показателей, установленных </w:t>
      </w:r>
      <w:r w:rsidRPr="00DE2E1C">
        <w:rPr>
          <w:szCs w:val="28"/>
        </w:rPr>
        <w:t>Государственной программой «Культура Беларус</w:t>
      </w:r>
      <w:r>
        <w:rPr>
          <w:szCs w:val="28"/>
        </w:rPr>
        <w:t>и</w:t>
      </w:r>
      <w:r w:rsidRPr="00DE2E1C">
        <w:rPr>
          <w:szCs w:val="28"/>
        </w:rPr>
        <w:t xml:space="preserve">» на 2011-2015 годы. </w:t>
      </w:r>
      <w:r w:rsidRPr="00DE2E1C">
        <w:rPr>
          <w:bCs/>
          <w:szCs w:val="28"/>
        </w:rPr>
        <w:t xml:space="preserve">Это посещения - +1% роста ежегодно и обновляемость библиотечных фондов – 5% по итогам года. </w:t>
      </w:r>
      <w:r w:rsidRPr="00DE2E1C">
        <w:rPr>
          <w:szCs w:val="28"/>
        </w:rPr>
        <w:t xml:space="preserve">В целом по области они выполнены частично и составляют: </w:t>
      </w:r>
      <w:r w:rsidRPr="00DE2E1C">
        <w:rPr>
          <w:bCs/>
          <w:szCs w:val="28"/>
        </w:rPr>
        <w:t>посещения - 3,5%, обновление фондов – 4,5%.</w:t>
      </w:r>
    </w:p>
    <w:p w:rsidR="00DE2E1C" w:rsidRPr="00DE2E1C" w:rsidRDefault="00DE2E1C" w:rsidP="00DE2E1C">
      <w:pPr>
        <w:spacing w:after="0" w:line="240" w:lineRule="auto"/>
        <w:ind w:firstLine="567"/>
        <w:contextualSpacing/>
        <w:jc w:val="both"/>
        <w:rPr>
          <w:bCs/>
          <w:szCs w:val="28"/>
        </w:rPr>
      </w:pPr>
      <w:r w:rsidRPr="00DE2E1C">
        <w:rPr>
          <w:bCs/>
          <w:szCs w:val="28"/>
        </w:rPr>
        <w:t xml:space="preserve">Что касается посещений, то здесь ситуация аналогична прошлогодней –  +1% и выше к прошлогоднему показателю достигли 17 </w:t>
      </w:r>
      <w:r w:rsidR="00DF63BA">
        <w:rPr>
          <w:bCs/>
          <w:szCs w:val="28"/>
        </w:rPr>
        <w:t>библиотечных систем (</w:t>
      </w:r>
      <w:r w:rsidR="00DF63BA" w:rsidRPr="00DF63BA">
        <w:rPr>
          <w:bCs/>
          <w:i/>
          <w:szCs w:val="28"/>
        </w:rPr>
        <w:t>далее БС</w:t>
      </w:r>
      <w:r w:rsidR="00DF63BA">
        <w:rPr>
          <w:bCs/>
          <w:szCs w:val="28"/>
        </w:rPr>
        <w:t>)</w:t>
      </w:r>
      <w:r w:rsidRPr="00DE2E1C">
        <w:rPr>
          <w:bCs/>
          <w:szCs w:val="28"/>
        </w:rPr>
        <w:t xml:space="preserve"> и областная библиотека. Соответственно 5 БС до этой планки не дотянули: Брагинская, Буда-Кошелевская, Жлобинс</w:t>
      </w:r>
      <w:r w:rsidR="00263693">
        <w:rPr>
          <w:bCs/>
          <w:szCs w:val="28"/>
        </w:rPr>
        <w:t>кая, Октябрьская и Наровлянская</w:t>
      </w:r>
      <w:r w:rsidRPr="00DE2E1C">
        <w:rPr>
          <w:bCs/>
          <w:szCs w:val="28"/>
        </w:rPr>
        <w:t xml:space="preserve">. </w:t>
      </w:r>
    </w:p>
    <w:p w:rsidR="00DE2E1C" w:rsidRPr="00DE2E1C" w:rsidRDefault="00DE2E1C" w:rsidP="00DE2E1C">
      <w:pPr>
        <w:spacing w:after="0" w:line="240" w:lineRule="auto"/>
        <w:ind w:firstLine="567"/>
        <w:contextualSpacing/>
        <w:jc w:val="both"/>
        <w:rPr>
          <w:color w:val="000000"/>
          <w:szCs w:val="28"/>
        </w:rPr>
      </w:pPr>
      <w:r w:rsidRPr="00DE2E1C">
        <w:rPr>
          <w:bCs/>
          <w:szCs w:val="28"/>
        </w:rPr>
        <w:t>С показателем обновляемости фондов дела обстоят хуже</w:t>
      </w:r>
      <w:r w:rsidR="00697CE4">
        <w:rPr>
          <w:bCs/>
          <w:szCs w:val="28"/>
        </w:rPr>
        <w:t>:</w:t>
      </w:r>
      <w:r w:rsidRPr="00DE2E1C">
        <w:rPr>
          <w:bCs/>
          <w:szCs w:val="28"/>
        </w:rPr>
        <w:t xml:space="preserve"> если в 2013 году не выполнили 5 БС, то в 2014 - 10: Брагинская, Буда-Кошелевская, Ветковская, Добрушская, Житковичская, Калинковичская, Наровлянская, Октябрьская, Рогачевская </w:t>
      </w:r>
      <w:r w:rsidR="00DF63BA">
        <w:rPr>
          <w:bCs/>
          <w:szCs w:val="28"/>
        </w:rPr>
        <w:t>районные</w:t>
      </w:r>
      <w:r w:rsidRPr="00DE2E1C">
        <w:rPr>
          <w:bCs/>
          <w:szCs w:val="28"/>
        </w:rPr>
        <w:t xml:space="preserve"> и Гомельская </w:t>
      </w:r>
      <w:r w:rsidR="00DF63BA">
        <w:rPr>
          <w:bCs/>
          <w:szCs w:val="28"/>
        </w:rPr>
        <w:t xml:space="preserve">городская </w:t>
      </w:r>
      <w:r w:rsidRPr="00DE2E1C">
        <w:rPr>
          <w:bCs/>
          <w:szCs w:val="28"/>
        </w:rPr>
        <w:t xml:space="preserve">БС. </w:t>
      </w:r>
      <w:r w:rsidRPr="00DE2E1C">
        <w:rPr>
          <w:szCs w:val="28"/>
        </w:rPr>
        <w:t>Основными причинами этого видится то, что объём новых поступлений по сравнению с 2013 годом сократился на 89</w:t>
      </w:r>
      <w:r w:rsidR="00697CE4">
        <w:rPr>
          <w:szCs w:val="28"/>
        </w:rPr>
        <w:t xml:space="preserve"> </w:t>
      </w:r>
      <w:r w:rsidRPr="00DE2E1C">
        <w:rPr>
          <w:szCs w:val="28"/>
        </w:rPr>
        <w:t>547 экземпляров</w:t>
      </w:r>
      <w:r w:rsidR="00697CE4">
        <w:rPr>
          <w:szCs w:val="28"/>
        </w:rPr>
        <w:t>, а списание</w:t>
      </w:r>
      <w:r w:rsidRPr="00DE2E1C">
        <w:rPr>
          <w:szCs w:val="28"/>
        </w:rPr>
        <w:t xml:space="preserve"> </w:t>
      </w:r>
      <w:r w:rsidR="00697CE4">
        <w:rPr>
          <w:szCs w:val="28"/>
        </w:rPr>
        <w:t>уменьшилось</w:t>
      </w:r>
      <w:r w:rsidRPr="00DE2E1C">
        <w:rPr>
          <w:szCs w:val="28"/>
        </w:rPr>
        <w:t xml:space="preserve">  на </w:t>
      </w:r>
      <w:r w:rsidRPr="00DE2E1C">
        <w:rPr>
          <w:color w:val="000000"/>
          <w:szCs w:val="28"/>
        </w:rPr>
        <w:t>74</w:t>
      </w:r>
      <w:r w:rsidR="00697CE4">
        <w:rPr>
          <w:color w:val="000000"/>
          <w:szCs w:val="28"/>
        </w:rPr>
        <w:t> </w:t>
      </w:r>
      <w:r w:rsidRPr="00DE2E1C">
        <w:rPr>
          <w:color w:val="000000"/>
          <w:szCs w:val="28"/>
        </w:rPr>
        <w:t>846</w:t>
      </w:r>
      <w:r w:rsidR="00697CE4">
        <w:rPr>
          <w:color w:val="000000"/>
          <w:szCs w:val="28"/>
        </w:rPr>
        <w:t xml:space="preserve"> экземпляров</w:t>
      </w:r>
      <w:r w:rsidRPr="00DE2E1C">
        <w:rPr>
          <w:color w:val="000000"/>
          <w:szCs w:val="28"/>
        </w:rPr>
        <w:t xml:space="preserve">.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В выполнении основных показателей работы библиотек области в 2014 году сохранилась тенденция прошлых лет к снижению. Число </w:t>
      </w:r>
      <w:r w:rsidRPr="00DE2E1C">
        <w:rPr>
          <w:b/>
          <w:bCs/>
          <w:i/>
          <w:color w:val="000000"/>
          <w:szCs w:val="28"/>
        </w:rPr>
        <w:t xml:space="preserve">читателей </w:t>
      </w:r>
      <w:r w:rsidRPr="00DE2E1C">
        <w:rPr>
          <w:bCs/>
          <w:color w:val="000000"/>
          <w:szCs w:val="28"/>
        </w:rPr>
        <w:t xml:space="preserve">по отношению к 2013 году сократилось на </w:t>
      </w:r>
      <w:r w:rsidRPr="00DE2E1C">
        <w:rPr>
          <w:color w:val="000000"/>
          <w:szCs w:val="28"/>
        </w:rPr>
        <w:t>9 137</w:t>
      </w:r>
      <w:r w:rsidRPr="00DE2E1C">
        <w:rPr>
          <w:bCs/>
          <w:color w:val="000000"/>
          <w:szCs w:val="28"/>
        </w:rPr>
        <w:t xml:space="preserve"> человек и составило </w:t>
      </w:r>
      <w:r w:rsidRPr="00DE2E1C">
        <w:rPr>
          <w:color w:val="000000"/>
          <w:szCs w:val="28"/>
        </w:rPr>
        <w:t>547</w:t>
      </w:r>
      <w:r w:rsidR="00263693">
        <w:rPr>
          <w:color w:val="000000"/>
          <w:szCs w:val="28"/>
        </w:rPr>
        <w:t> </w:t>
      </w:r>
      <w:r w:rsidRPr="00DE2E1C">
        <w:rPr>
          <w:color w:val="000000"/>
          <w:szCs w:val="28"/>
        </w:rPr>
        <w:t>291</w:t>
      </w:r>
      <w:r w:rsidRPr="00DE2E1C">
        <w:rPr>
          <w:bCs/>
          <w:color w:val="000000"/>
          <w:szCs w:val="28"/>
        </w:rPr>
        <w:t>.</w:t>
      </w:r>
    </w:p>
    <w:p w:rsidR="00DE2E1C" w:rsidRPr="00DE2E1C" w:rsidRDefault="00DE2E1C" w:rsidP="00DE2E1C">
      <w:pPr>
        <w:spacing w:after="0" w:line="240" w:lineRule="auto"/>
        <w:ind w:firstLine="567"/>
        <w:contextualSpacing/>
        <w:jc w:val="both"/>
        <w:rPr>
          <w:b/>
          <w:bCs/>
          <w:i/>
          <w:color w:val="000000"/>
          <w:szCs w:val="28"/>
        </w:rPr>
      </w:pPr>
      <w:r w:rsidRPr="00DE2E1C">
        <w:rPr>
          <w:b/>
          <w:bCs/>
          <w:i/>
          <w:color w:val="000000"/>
          <w:szCs w:val="28"/>
        </w:rPr>
        <w:t xml:space="preserve">Интересный факт. Начиная с 2011 года в Ветковской БС число читателей за год неизменно – 11 440 человек.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 Существенно уменьшилась </w:t>
      </w:r>
      <w:r w:rsidRPr="00DE2E1C">
        <w:rPr>
          <w:b/>
          <w:bCs/>
          <w:i/>
          <w:color w:val="000000"/>
          <w:szCs w:val="28"/>
        </w:rPr>
        <w:t>книговыдача</w:t>
      </w:r>
      <w:r w:rsidRPr="00DE2E1C">
        <w:rPr>
          <w:bCs/>
          <w:color w:val="000000"/>
          <w:szCs w:val="28"/>
        </w:rPr>
        <w:t xml:space="preserve">. На 01.01.2015 года она составила </w:t>
      </w:r>
      <w:r w:rsidRPr="00DE2E1C">
        <w:rPr>
          <w:color w:val="000000"/>
          <w:szCs w:val="28"/>
        </w:rPr>
        <w:t>10 651 770</w:t>
      </w:r>
      <w:r w:rsidRPr="00DE2E1C">
        <w:rPr>
          <w:bCs/>
          <w:color w:val="000000"/>
          <w:szCs w:val="28"/>
        </w:rPr>
        <w:t xml:space="preserve"> экземпляров документов (-</w:t>
      </w:r>
      <w:r w:rsidRPr="00DE2E1C">
        <w:rPr>
          <w:color w:val="000000"/>
          <w:szCs w:val="28"/>
        </w:rPr>
        <w:t>373 379</w:t>
      </w:r>
      <w:r w:rsidRPr="00DE2E1C">
        <w:rPr>
          <w:b/>
          <w:szCs w:val="28"/>
        </w:rPr>
        <w:t xml:space="preserve"> </w:t>
      </w:r>
      <w:r w:rsidRPr="00DE2E1C">
        <w:rPr>
          <w:bCs/>
          <w:color w:val="000000"/>
          <w:szCs w:val="28"/>
        </w:rPr>
        <w:t xml:space="preserve">к 2013 году). К </w:t>
      </w:r>
      <w:r w:rsidR="006C4121">
        <w:rPr>
          <w:bCs/>
          <w:color w:val="000000"/>
          <w:szCs w:val="28"/>
        </w:rPr>
        <w:t>сведению</w:t>
      </w:r>
      <w:r w:rsidRPr="00DE2E1C">
        <w:rPr>
          <w:bCs/>
          <w:color w:val="000000"/>
          <w:szCs w:val="28"/>
        </w:rPr>
        <w:t>, по итогам 2013 года</w:t>
      </w:r>
      <w:r w:rsidRPr="00DE2E1C">
        <w:rPr>
          <w:bCs/>
          <w:i/>
          <w:color w:val="000000"/>
          <w:szCs w:val="28"/>
        </w:rPr>
        <w:t xml:space="preserve"> </w:t>
      </w:r>
      <w:r w:rsidRPr="00DE2E1C">
        <w:rPr>
          <w:bCs/>
          <w:color w:val="000000"/>
          <w:szCs w:val="28"/>
        </w:rPr>
        <w:t>минус</w:t>
      </w:r>
      <w:r w:rsidR="006C4121">
        <w:rPr>
          <w:bCs/>
          <w:color w:val="000000"/>
          <w:szCs w:val="28"/>
        </w:rPr>
        <w:t xml:space="preserve"> составил</w:t>
      </w:r>
      <w:r w:rsidRPr="00DE2E1C">
        <w:rPr>
          <w:bCs/>
          <w:color w:val="000000"/>
          <w:szCs w:val="28"/>
        </w:rPr>
        <w:t xml:space="preserve"> 88 тысяч</w:t>
      </w:r>
      <w:r w:rsidRPr="00DE2E1C">
        <w:rPr>
          <w:bCs/>
          <w:i/>
          <w:color w:val="000000"/>
          <w:szCs w:val="28"/>
        </w:rPr>
        <w:t>.</w:t>
      </w:r>
      <w:r w:rsidRPr="00DE2E1C">
        <w:rPr>
          <w:bCs/>
          <w:color w:val="000000"/>
          <w:szCs w:val="28"/>
        </w:rPr>
        <w:t xml:space="preserve"> На фоне этих показателей произошло увеличение  на </w:t>
      </w:r>
      <w:r w:rsidRPr="00DE2E1C">
        <w:rPr>
          <w:color w:val="000000"/>
          <w:szCs w:val="28"/>
        </w:rPr>
        <w:t xml:space="preserve">157 635 </w:t>
      </w:r>
      <w:r w:rsidRPr="00DE2E1C">
        <w:rPr>
          <w:b/>
          <w:bCs/>
          <w:i/>
          <w:color w:val="000000"/>
          <w:szCs w:val="28"/>
        </w:rPr>
        <w:t>посещений</w:t>
      </w:r>
      <w:r w:rsidRPr="00DE2E1C">
        <w:rPr>
          <w:bCs/>
          <w:color w:val="000000"/>
          <w:szCs w:val="28"/>
        </w:rPr>
        <w:t xml:space="preserve"> – </w:t>
      </w:r>
      <w:r w:rsidRPr="00DE2E1C">
        <w:rPr>
          <w:szCs w:val="28"/>
        </w:rPr>
        <w:t>4 686 159</w:t>
      </w:r>
      <w:r w:rsidRPr="00DE2E1C">
        <w:rPr>
          <w:bCs/>
          <w:color w:val="000000"/>
          <w:szCs w:val="28"/>
        </w:rPr>
        <w:t>. Данный факт объясняется тем, что библиотеки, ввиду доступности актуальной информации в сети интернет и морального старения фондов, делают акцент на развитие массовых форм работы, в том числе в рамках деятельности клубов и любите</w:t>
      </w:r>
      <w:r w:rsidR="006C4121">
        <w:rPr>
          <w:bCs/>
          <w:color w:val="000000"/>
          <w:szCs w:val="28"/>
        </w:rPr>
        <w:t>льских объединений.</w:t>
      </w:r>
      <w:r w:rsidRPr="00DE2E1C">
        <w:rPr>
          <w:bCs/>
          <w:color w:val="000000"/>
          <w:szCs w:val="28"/>
        </w:rPr>
        <w:t xml:space="preserve"> Их по области насчитывается 490 (-8 к 2013 году), в том числе 332 (-1 к 2013 году)</w:t>
      </w:r>
      <w:r w:rsidR="006C4121">
        <w:rPr>
          <w:bCs/>
          <w:color w:val="000000"/>
          <w:szCs w:val="28"/>
        </w:rPr>
        <w:t>,</w:t>
      </w:r>
      <w:r w:rsidRPr="00DE2E1C">
        <w:rPr>
          <w:bCs/>
          <w:color w:val="000000"/>
          <w:szCs w:val="28"/>
        </w:rPr>
        <w:t xml:space="preserve"> направленных на работу с подрастающим поколением. </w:t>
      </w:r>
      <w:r w:rsidR="006C4121">
        <w:rPr>
          <w:bCs/>
          <w:color w:val="000000"/>
          <w:szCs w:val="28"/>
        </w:rPr>
        <w:t>На рост посещений повлияло и то</w:t>
      </w:r>
      <w:r w:rsidRPr="00DE2E1C">
        <w:rPr>
          <w:bCs/>
          <w:color w:val="000000"/>
          <w:szCs w:val="28"/>
        </w:rPr>
        <w:t xml:space="preserve">, что в </w:t>
      </w:r>
      <w:r w:rsidR="006C4121">
        <w:rPr>
          <w:bCs/>
          <w:color w:val="000000"/>
          <w:szCs w:val="28"/>
        </w:rPr>
        <w:t xml:space="preserve">2014 году в </w:t>
      </w:r>
      <w:r w:rsidRPr="00DE2E1C">
        <w:rPr>
          <w:bCs/>
          <w:color w:val="000000"/>
          <w:szCs w:val="28"/>
        </w:rPr>
        <w:t>статистическую отчетно</w:t>
      </w:r>
      <w:r w:rsidR="006C4121">
        <w:rPr>
          <w:bCs/>
          <w:color w:val="000000"/>
          <w:szCs w:val="28"/>
        </w:rPr>
        <w:t>сть</w:t>
      </w:r>
      <w:r w:rsidRPr="00DE2E1C">
        <w:rPr>
          <w:bCs/>
          <w:color w:val="000000"/>
          <w:szCs w:val="28"/>
        </w:rPr>
        <w:t xml:space="preserve"> официально вошли виртуальные посещения.</w:t>
      </w:r>
    </w:p>
    <w:p w:rsidR="00DE2E1C" w:rsidRPr="00DE2E1C" w:rsidRDefault="00DE2E1C" w:rsidP="00DE2E1C">
      <w:pPr>
        <w:spacing w:after="0" w:line="240" w:lineRule="auto"/>
        <w:ind w:firstLine="709"/>
        <w:jc w:val="both"/>
        <w:rPr>
          <w:bCs/>
          <w:szCs w:val="28"/>
        </w:rPr>
      </w:pPr>
      <w:r w:rsidRPr="00DE2E1C">
        <w:rPr>
          <w:bCs/>
          <w:szCs w:val="28"/>
        </w:rPr>
        <w:t>Об основных плановых показателях работы и их выполнении. Это  количество читателей, книговыдач и посещений. В годовых планах работы БС снижение хотя бы одного из пок</w:t>
      </w:r>
      <w:r w:rsidR="006C4121">
        <w:rPr>
          <w:bCs/>
          <w:szCs w:val="28"/>
        </w:rPr>
        <w:t>азателей в сравнении с 2013 годо</w:t>
      </w:r>
      <w:r w:rsidRPr="00DE2E1C">
        <w:rPr>
          <w:bCs/>
          <w:szCs w:val="28"/>
        </w:rPr>
        <w:t>м наблюдается в 19</w:t>
      </w:r>
      <w:r w:rsidR="006C4121">
        <w:rPr>
          <w:bCs/>
          <w:szCs w:val="28"/>
        </w:rPr>
        <w:t xml:space="preserve"> из 22</w:t>
      </w:r>
      <w:r w:rsidRPr="00DE2E1C">
        <w:rPr>
          <w:bCs/>
          <w:szCs w:val="28"/>
        </w:rPr>
        <w:t xml:space="preserve"> библиотечных системах области (прошлый год - 11)</w:t>
      </w:r>
      <w:r w:rsidR="006C4121">
        <w:rPr>
          <w:bCs/>
          <w:szCs w:val="28"/>
        </w:rPr>
        <w:t>.</w:t>
      </w:r>
      <w:r w:rsidRPr="00DE2E1C">
        <w:rPr>
          <w:bCs/>
          <w:szCs w:val="28"/>
        </w:rPr>
        <w:t xml:space="preserve"> Объективные причины этого</w:t>
      </w:r>
      <w:r w:rsidR="006C4121">
        <w:rPr>
          <w:bCs/>
          <w:szCs w:val="28"/>
        </w:rPr>
        <w:t xml:space="preserve"> очевидны</w:t>
      </w:r>
      <w:r w:rsidRPr="00DE2E1C">
        <w:rPr>
          <w:bCs/>
          <w:szCs w:val="28"/>
        </w:rPr>
        <w:t>: оптимизация сети библиотек, сокращение численности населения, слабая материально-техническая база и низкий уровень компьютеризации, особенно в сельской местности в отдельных районах области, а также доступность и как следствие этого расширение круга пользователей сетью интернет, что позволяет потенциальным читателям осуществлять поиск необходимой информации, не выходя из дома, без посредничества библиотеки.</w:t>
      </w:r>
    </w:p>
    <w:p w:rsidR="00DE2E1C" w:rsidRPr="00DE2E1C" w:rsidRDefault="00DE2E1C" w:rsidP="00DE2E1C">
      <w:pPr>
        <w:spacing w:after="0" w:line="240" w:lineRule="auto"/>
        <w:ind w:firstLine="709"/>
        <w:jc w:val="both"/>
        <w:rPr>
          <w:bCs/>
          <w:szCs w:val="28"/>
        </w:rPr>
      </w:pPr>
      <w:r w:rsidRPr="00DE2E1C">
        <w:rPr>
          <w:bCs/>
          <w:szCs w:val="28"/>
        </w:rPr>
        <w:t xml:space="preserve">По итогам 2014 года 13 БС области выполнили план по всем трем показателям </w:t>
      </w:r>
      <w:r w:rsidR="00387172">
        <w:rPr>
          <w:bCs/>
          <w:szCs w:val="28"/>
        </w:rPr>
        <w:t>(в</w:t>
      </w:r>
      <w:r w:rsidRPr="00DE2E1C">
        <w:rPr>
          <w:bCs/>
          <w:szCs w:val="28"/>
        </w:rPr>
        <w:t xml:space="preserve"> 2013 году </w:t>
      </w:r>
      <w:r w:rsidR="00387172">
        <w:rPr>
          <w:bCs/>
          <w:szCs w:val="28"/>
        </w:rPr>
        <w:t xml:space="preserve">– </w:t>
      </w:r>
      <w:r w:rsidRPr="00DE2E1C">
        <w:rPr>
          <w:bCs/>
          <w:szCs w:val="28"/>
        </w:rPr>
        <w:t>12</w:t>
      </w:r>
      <w:r w:rsidR="00387172">
        <w:rPr>
          <w:bCs/>
          <w:szCs w:val="28"/>
        </w:rPr>
        <w:t>)</w:t>
      </w:r>
      <w:r w:rsidRPr="00DE2E1C">
        <w:rPr>
          <w:bCs/>
          <w:szCs w:val="28"/>
        </w:rPr>
        <w:t xml:space="preserve">. Не выполнили план по читателям, книговыдаче и посещениям 4 </w:t>
      </w:r>
      <w:r w:rsidR="00DF63BA">
        <w:rPr>
          <w:bCs/>
          <w:szCs w:val="28"/>
        </w:rPr>
        <w:t xml:space="preserve">районные </w:t>
      </w:r>
      <w:r w:rsidRPr="00DE2E1C">
        <w:rPr>
          <w:bCs/>
          <w:szCs w:val="28"/>
        </w:rPr>
        <w:t>БС (Буда-Кошелевская, Гомельская, Жлобинская, Октябрьская). Соответственно 5 БС области не смогли «осилить» 1 (3 БС</w:t>
      </w:r>
      <w:r w:rsidR="00DF63BA">
        <w:rPr>
          <w:bCs/>
          <w:szCs w:val="28"/>
        </w:rPr>
        <w:t xml:space="preserve"> в 2013 году</w:t>
      </w:r>
      <w:r w:rsidRPr="00DE2E1C">
        <w:rPr>
          <w:bCs/>
          <w:szCs w:val="28"/>
        </w:rPr>
        <w:t>) или 2 (2 БС</w:t>
      </w:r>
      <w:r w:rsidR="00DF63BA">
        <w:rPr>
          <w:bCs/>
          <w:szCs w:val="28"/>
        </w:rPr>
        <w:t xml:space="preserve"> в 2013 году</w:t>
      </w:r>
      <w:r w:rsidRPr="00DE2E1C">
        <w:rPr>
          <w:bCs/>
          <w:szCs w:val="28"/>
        </w:rPr>
        <w:t>) плановых показателя.</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Рассмотрим показатели динамики в работе библиотек области:</w:t>
      </w:r>
    </w:p>
    <w:p w:rsidR="00DE2E1C" w:rsidRPr="00DE2E1C" w:rsidRDefault="00DE2E1C" w:rsidP="00DE2E1C">
      <w:pPr>
        <w:spacing w:after="0" w:line="240" w:lineRule="auto"/>
        <w:ind w:firstLine="567"/>
        <w:contextualSpacing/>
        <w:jc w:val="both"/>
        <w:rPr>
          <w:bCs/>
          <w:szCs w:val="28"/>
        </w:rPr>
      </w:pPr>
      <w:r w:rsidRPr="00DE2E1C">
        <w:rPr>
          <w:b/>
          <w:bCs/>
          <w:i/>
          <w:szCs w:val="28"/>
        </w:rPr>
        <w:t>Обращаемость фондов</w:t>
      </w:r>
      <w:r w:rsidRPr="00DE2E1C">
        <w:rPr>
          <w:bCs/>
          <w:szCs w:val="28"/>
        </w:rPr>
        <w:t xml:space="preserve"> по БС - 1,18 (+0,03 к 2013 году), что выше  общереспубликанского показателя 2014 года – 1,04. Данный показатель </w:t>
      </w:r>
      <w:r w:rsidRPr="00DE2E1C">
        <w:rPr>
          <w:szCs w:val="28"/>
        </w:rPr>
        <w:t>характеризует степень использовани</w:t>
      </w:r>
      <w:r w:rsidR="00387172">
        <w:rPr>
          <w:szCs w:val="28"/>
        </w:rPr>
        <w:t>я</w:t>
      </w:r>
      <w:r w:rsidRPr="00DE2E1C">
        <w:rPr>
          <w:szCs w:val="28"/>
        </w:rPr>
        <w:t xml:space="preserve"> книжного фонда.</w:t>
      </w:r>
    </w:p>
    <w:p w:rsidR="00DE2E1C" w:rsidRPr="00DE2E1C" w:rsidRDefault="00DE2E1C" w:rsidP="00DE2E1C">
      <w:pPr>
        <w:spacing w:after="0" w:line="240" w:lineRule="auto"/>
        <w:ind w:firstLine="567"/>
        <w:contextualSpacing/>
        <w:jc w:val="both"/>
        <w:rPr>
          <w:bCs/>
          <w:szCs w:val="28"/>
        </w:rPr>
      </w:pPr>
      <w:r w:rsidRPr="00DE2E1C">
        <w:rPr>
          <w:b/>
          <w:bCs/>
          <w:i/>
          <w:szCs w:val="28"/>
        </w:rPr>
        <w:t>Читаемость</w:t>
      </w:r>
      <w:r w:rsidRPr="00DE2E1C">
        <w:rPr>
          <w:bCs/>
          <w:szCs w:val="28"/>
        </w:rPr>
        <w:t xml:space="preserve"> - </w:t>
      </w:r>
      <w:r w:rsidRPr="00DE2E1C">
        <w:rPr>
          <w:szCs w:val="28"/>
        </w:rPr>
        <w:t>характеризует интенсивность чтения. В 2014 году она составила</w:t>
      </w:r>
      <w:r w:rsidRPr="00DE2E1C">
        <w:rPr>
          <w:bCs/>
          <w:szCs w:val="28"/>
        </w:rPr>
        <w:t xml:space="preserve">  19,5 (-0,3 к 2013 году). По республике – 18,3</w:t>
      </w:r>
    </w:p>
    <w:p w:rsidR="00DE2E1C" w:rsidRPr="00DE2E1C" w:rsidRDefault="00DE2E1C" w:rsidP="00DE2E1C">
      <w:pPr>
        <w:spacing w:after="0" w:line="240" w:lineRule="auto"/>
        <w:ind w:firstLine="567"/>
        <w:contextualSpacing/>
        <w:jc w:val="both"/>
        <w:rPr>
          <w:bCs/>
          <w:szCs w:val="28"/>
        </w:rPr>
      </w:pPr>
      <w:r w:rsidRPr="00DE2E1C">
        <w:rPr>
          <w:szCs w:val="28"/>
        </w:rPr>
        <w:t>И еще один показатель, характеризующий активность посещения читателями библиотеки</w:t>
      </w:r>
      <w:r w:rsidR="00387172">
        <w:rPr>
          <w:szCs w:val="28"/>
        </w:rPr>
        <w:t>,</w:t>
      </w:r>
      <w:r w:rsidRPr="00DE2E1C">
        <w:rPr>
          <w:szCs w:val="28"/>
        </w:rPr>
        <w:t xml:space="preserve"> –</w:t>
      </w:r>
      <w:r w:rsidRPr="00DE2E1C">
        <w:rPr>
          <w:bCs/>
          <w:szCs w:val="28"/>
        </w:rPr>
        <w:t xml:space="preserve"> </w:t>
      </w:r>
      <w:r w:rsidRPr="00DE2E1C">
        <w:rPr>
          <w:b/>
          <w:bCs/>
          <w:i/>
          <w:szCs w:val="28"/>
        </w:rPr>
        <w:t>посещаемость.</w:t>
      </w:r>
      <w:r w:rsidRPr="00DE2E1C">
        <w:rPr>
          <w:bCs/>
          <w:szCs w:val="28"/>
        </w:rPr>
        <w:t xml:space="preserve"> Она равна 8,6 (+1,3 к 2013 году). Виртуальные посещения способствовали росту данного показателя. По республике – 8.</w:t>
      </w:r>
    </w:p>
    <w:p w:rsidR="00DE2E1C" w:rsidRPr="00DE2E1C" w:rsidRDefault="00DE2E1C" w:rsidP="00DE2E1C">
      <w:pPr>
        <w:spacing w:after="0" w:line="240" w:lineRule="auto"/>
        <w:ind w:firstLine="567"/>
        <w:contextualSpacing/>
        <w:jc w:val="both"/>
        <w:rPr>
          <w:b/>
          <w:bCs/>
          <w:color w:val="000000"/>
          <w:szCs w:val="28"/>
        </w:rPr>
      </w:pPr>
    </w:p>
    <w:p w:rsidR="00DE2E1C" w:rsidRPr="00DE2E1C" w:rsidRDefault="00DE2E1C" w:rsidP="00DE2E1C">
      <w:pPr>
        <w:spacing w:after="0" w:line="240" w:lineRule="auto"/>
        <w:ind w:firstLine="567"/>
        <w:contextualSpacing/>
        <w:jc w:val="center"/>
        <w:rPr>
          <w:b/>
          <w:bCs/>
          <w:color w:val="000000"/>
          <w:szCs w:val="28"/>
        </w:rPr>
      </w:pPr>
      <w:r w:rsidRPr="00DE2E1C">
        <w:rPr>
          <w:b/>
          <w:bCs/>
          <w:color w:val="000000"/>
          <w:szCs w:val="28"/>
        </w:rPr>
        <w:t>Материально-техническая база и автоматизация</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От состояния материально-технической базы зависит уровень и качество оказываемых библиотекой услуг, их спектр и востребованность. Хорошо оснащенная библиотека, размещенная на площади, соответствующей размерам фондов и численности населения в обслуживаемой местности, позволяет ей динамично развиваться, внедряя новые виды услуг и форм раб</w:t>
      </w:r>
      <w:r w:rsidR="000A1A21">
        <w:rPr>
          <w:bCs/>
          <w:color w:val="000000"/>
          <w:szCs w:val="28"/>
        </w:rPr>
        <w:t>оты, создает комфортные условия</w:t>
      </w:r>
      <w:r w:rsidRPr="00DE2E1C">
        <w:rPr>
          <w:bCs/>
          <w:color w:val="000000"/>
          <w:szCs w:val="28"/>
        </w:rPr>
        <w:t xml:space="preserve"> как </w:t>
      </w:r>
      <w:r w:rsidR="000A1A21">
        <w:rPr>
          <w:bCs/>
          <w:color w:val="000000"/>
          <w:szCs w:val="28"/>
        </w:rPr>
        <w:t xml:space="preserve">для </w:t>
      </w:r>
      <w:r w:rsidRPr="00DE2E1C">
        <w:rPr>
          <w:bCs/>
          <w:color w:val="000000"/>
          <w:szCs w:val="28"/>
        </w:rPr>
        <w:t xml:space="preserve">читателя, так и библиотекарям.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По итогам 2014 года  277 библиотек располагались в специально построенных помещениях - 46% от общего числа библиотек. 434 (72%) – в зданиях, которые используются совместно с другими организациями.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Сократилось </w:t>
      </w:r>
      <w:r w:rsidR="000A1A21" w:rsidRPr="00DE2E1C">
        <w:rPr>
          <w:bCs/>
          <w:color w:val="000000"/>
          <w:szCs w:val="28"/>
        </w:rPr>
        <w:t>с 21 до 18</w:t>
      </w:r>
      <w:r w:rsidR="000A1A21">
        <w:rPr>
          <w:bCs/>
          <w:color w:val="000000"/>
          <w:szCs w:val="28"/>
        </w:rPr>
        <w:t xml:space="preserve">, </w:t>
      </w:r>
      <w:r w:rsidRPr="00DE2E1C">
        <w:rPr>
          <w:bCs/>
          <w:color w:val="000000"/>
          <w:szCs w:val="28"/>
        </w:rPr>
        <w:t xml:space="preserve">по отношению к 2013 году, количество библиотек, требующих капитального ремонта, при этом текущий ремонт был проведен в 26 библиотеках (+7 к 2013 году). Переехали в новые помещения 4 библиотеки (-1 к 2013 году).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Что касается телефонизации, то она увеличилась с 66% в 2013 году до 69% в истекшем году. Хотя число библиотек, оснащенных телефонной связью, осталось на уро</w:t>
      </w:r>
      <w:r w:rsidR="00144D50">
        <w:rPr>
          <w:bCs/>
          <w:color w:val="000000"/>
          <w:szCs w:val="28"/>
        </w:rPr>
        <w:t>в</w:t>
      </w:r>
      <w:r w:rsidRPr="00DE2E1C">
        <w:rPr>
          <w:bCs/>
          <w:color w:val="000000"/>
          <w:szCs w:val="28"/>
        </w:rPr>
        <w:t xml:space="preserve">не прошлого года -  417.  </w:t>
      </w:r>
    </w:p>
    <w:p w:rsidR="00DE2E1C" w:rsidRPr="00DE2E1C" w:rsidRDefault="00DE2E1C" w:rsidP="00DE2E1C">
      <w:pPr>
        <w:spacing w:after="0" w:line="240" w:lineRule="auto"/>
        <w:ind w:firstLine="567"/>
        <w:contextualSpacing/>
        <w:jc w:val="both"/>
        <w:rPr>
          <w:bCs/>
          <w:color w:val="000000"/>
          <w:szCs w:val="28"/>
        </w:rPr>
      </w:pPr>
      <w:r w:rsidRPr="00DE2E1C">
        <w:rPr>
          <w:bCs/>
          <w:color w:val="000000"/>
          <w:szCs w:val="28"/>
        </w:rPr>
        <w:t xml:space="preserve"> В современном мире сложно найти сферу деятельности, где бы н</w:t>
      </w:r>
      <w:r w:rsidR="0026193C">
        <w:rPr>
          <w:bCs/>
          <w:color w:val="000000"/>
          <w:szCs w:val="28"/>
        </w:rPr>
        <w:t>е</w:t>
      </w:r>
      <w:r w:rsidRPr="00DE2E1C">
        <w:rPr>
          <w:bCs/>
          <w:color w:val="000000"/>
          <w:szCs w:val="28"/>
        </w:rPr>
        <w:t xml:space="preserve"> использовалась компьютерная техника. Таковы реалии и им нужно соответствовать. Компьютерный парк библиотек Гомельской области насчитывает 867 машин (+91 к 2013 году). Компьютеризировано 336 библиотек (+9 к 2013 году). Это 56% от совокупной сети (+4% к 2013 году).  </w:t>
      </w:r>
    </w:p>
    <w:p w:rsidR="00DE2E1C" w:rsidRPr="00DE2E1C" w:rsidRDefault="00DE2E1C" w:rsidP="00DE2E1C">
      <w:pPr>
        <w:spacing w:after="0" w:line="240" w:lineRule="auto"/>
        <w:ind w:firstLine="709"/>
        <w:contextualSpacing/>
        <w:jc w:val="both"/>
        <w:rPr>
          <w:bCs/>
          <w:color w:val="000000"/>
          <w:szCs w:val="28"/>
          <w:lang w:val="be-BY"/>
        </w:rPr>
      </w:pPr>
      <w:r w:rsidRPr="00DE2E1C">
        <w:rPr>
          <w:bCs/>
          <w:color w:val="000000"/>
          <w:szCs w:val="28"/>
        </w:rPr>
        <w:t>Из 490 сельских библиотек  257 расположены в населенных пунктах, не имеющих статус</w:t>
      </w:r>
      <w:r w:rsidR="00A26827">
        <w:rPr>
          <w:bCs/>
          <w:color w:val="000000"/>
          <w:szCs w:val="28"/>
        </w:rPr>
        <w:t>а</w:t>
      </w:r>
      <w:r w:rsidRPr="00DE2E1C">
        <w:rPr>
          <w:bCs/>
          <w:color w:val="000000"/>
          <w:szCs w:val="28"/>
        </w:rPr>
        <w:t xml:space="preserve"> агрогородков. Из них   компьютеризировано только 25 или 9,7%. Цифра, говорящая сама за себя. </w:t>
      </w:r>
      <w:r w:rsidRPr="00DE2E1C">
        <w:rPr>
          <w:bCs/>
          <w:color w:val="000000"/>
          <w:szCs w:val="28"/>
          <w:lang w:val="be-BY"/>
        </w:rPr>
        <w:t>Для сравнения</w:t>
      </w:r>
      <w:r w:rsidR="00A26827">
        <w:rPr>
          <w:bCs/>
          <w:color w:val="000000"/>
          <w:szCs w:val="28"/>
          <w:lang w:val="be-BY"/>
        </w:rPr>
        <w:t>:</w:t>
      </w:r>
      <w:r w:rsidRPr="00DE2E1C">
        <w:rPr>
          <w:bCs/>
          <w:color w:val="000000"/>
          <w:szCs w:val="28"/>
          <w:lang w:val="be-BY"/>
        </w:rPr>
        <w:t xml:space="preserve"> библиотеки агрогородков оснащены компьютерами на 89%. В цифровом выражении это выглядит так: 223 компьютер</w:t>
      </w:r>
      <w:r w:rsidR="00A26827">
        <w:rPr>
          <w:bCs/>
          <w:color w:val="000000"/>
          <w:szCs w:val="28"/>
          <w:lang w:val="be-BY"/>
        </w:rPr>
        <w:t>а</w:t>
      </w:r>
      <w:r w:rsidRPr="00DE2E1C">
        <w:rPr>
          <w:bCs/>
          <w:color w:val="000000"/>
          <w:szCs w:val="28"/>
          <w:lang w:val="be-BY"/>
        </w:rPr>
        <w:t xml:space="preserve"> в 214 из 239 действующих библиотеках агрогородков.  </w:t>
      </w:r>
    </w:p>
    <w:p w:rsidR="00DE2E1C" w:rsidRPr="00DE2E1C" w:rsidRDefault="00DE2E1C" w:rsidP="00DE2E1C">
      <w:pPr>
        <w:spacing w:after="0" w:line="240" w:lineRule="auto"/>
        <w:ind w:firstLine="567"/>
        <w:contextualSpacing/>
        <w:jc w:val="both"/>
        <w:rPr>
          <w:bCs/>
          <w:color w:val="000000"/>
          <w:szCs w:val="28"/>
          <w:lang w:val="be-BY"/>
        </w:rPr>
      </w:pPr>
      <w:r w:rsidRPr="00DE2E1C">
        <w:rPr>
          <w:bCs/>
          <w:color w:val="000000"/>
          <w:szCs w:val="28"/>
          <w:lang w:val="be-BY"/>
        </w:rPr>
        <w:t xml:space="preserve">Доступ в интернет имеют 274 библиотеки (45,6%) (+13 к 2013 году) . Из них электронный адрес </w:t>
      </w:r>
      <w:r w:rsidR="00313BF4">
        <w:rPr>
          <w:bCs/>
          <w:color w:val="000000"/>
          <w:szCs w:val="28"/>
          <w:lang w:val="be-BY"/>
        </w:rPr>
        <w:t>имеют</w:t>
      </w:r>
      <w:r w:rsidRPr="00DE2E1C">
        <w:rPr>
          <w:bCs/>
          <w:color w:val="000000"/>
          <w:szCs w:val="28"/>
          <w:lang w:val="be-BY"/>
        </w:rPr>
        <w:t xml:space="preserve"> в 235 (39%) (+26 к 2013 году).  </w:t>
      </w:r>
    </w:p>
    <w:p w:rsidR="00DE2E1C" w:rsidRPr="00DE2E1C" w:rsidRDefault="00DE2E1C" w:rsidP="00DE2E1C">
      <w:pPr>
        <w:spacing w:after="0" w:line="240" w:lineRule="auto"/>
        <w:ind w:firstLine="567"/>
        <w:contextualSpacing/>
        <w:jc w:val="both"/>
        <w:rPr>
          <w:bCs/>
          <w:color w:val="000000"/>
          <w:szCs w:val="28"/>
          <w:lang w:val="be-BY"/>
        </w:rPr>
      </w:pPr>
      <w:r w:rsidRPr="00DE2E1C">
        <w:rPr>
          <w:bCs/>
          <w:color w:val="000000"/>
          <w:szCs w:val="28"/>
          <w:lang w:val="be-BY"/>
        </w:rPr>
        <w:t>На сегодняшний день библиотеки Гомельщины представлены в виртуальном пространстве 11 сайтами. Правда, рабочими назвать можно 7 (ГОУБ, Светлогорская, Речицкая, Мозырская, Гомельские городская и районная системы, Ударненская с/б Лельчиц</w:t>
      </w:r>
      <w:r w:rsidR="00313BF4">
        <w:rPr>
          <w:bCs/>
          <w:color w:val="000000"/>
          <w:szCs w:val="28"/>
          <w:lang w:val="be-BY"/>
        </w:rPr>
        <w:t>кого района</w:t>
      </w:r>
      <w:r w:rsidRPr="00DE2E1C">
        <w:rPr>
          <w:bCs/>
          <w:color w:val="000000"/>
          <w:szCs w:val="28"/>
          <w:lang w:val="be-BY"/>
        </w:rPr>
        <w:t xml:space="preserve">). </w:t>
      </w:r>
    </w:p>
    <w:p w:rsidR="00DE2E1C" w:rsidRPr="00DE2E1C" w:rsidRDefault="00DE2E1C" w:rsidP="00DE2E1C">
      <w:pPr>
        <w:spacing w:after="0" w:line="240" w:lineRule="auto"/>
        <w:ind w:firstLine="567"/>
        <w:contextualSpacing/>
        <w:jc w:val="both"/>
        <w:rPr>
          <w:bCs/>
          <w:szCs w:val="28"/>
        </w:rPr>
      </w:pPr>
      <w:r w:rsidRPr="00DE2E1C">
        <w:rPr>
          <w:bCs/>
          <w:color w:val="000000"/>
          <w:szCs w:val="28"/>
          <w:lang w:val="be-BY"/>
        </w:rPr>
        <w:t xml:space="preserve">К вопросу автоматизации. Полными пакетами </w:t>
      </w:r>
      <w:r w:rsidRPr="00DE2E1C">
        <w:rPr>
          <w:szCs w:val="28"/>
          <w:lang w:val="en-US"/>
        </w:rPr>
        <w:t>ALIS</w:t>
      </w:r>
      <w:r w:rsidRPr="00DE2E1C">
        <w:rPr>
          <w:szCs w:val="28"/>
        </w:rPr>
        <w:t xml:space="preserve"> </w:t>
      </w:r>
      <w:r w:rsidRPr="00DE2E1C">
        <w:rPr>
          <w:szCs w:val="28"/>
          <w:lang w:val="en-US"/>
        </w:rPr>
        <w:t>WEB</w:t>
      </w:r>
      <w:r w:rsidRPr="00DE2E1C">
        <w:rPr>
          <w:szCs w:val="28"/>
        </w:rPr>
        <w:t xml:space="preserve">, кроме областной библиотеки, обеспечены 8 </w:t>
      </w:r>
      <w:r w:rsidRPr="00DE2E1C">
        <w:rPr>
          <w:bCs/>
          <w:color w:val="000000"/>
          <w:szCs w:val="28"/>
        </w:rPr>
        <w:t xml:space="preserve">БС: Гомельская </w:t>
      </w:r>
      <w:r w:rsidR="00263693">
        <w:rPr>
          <w:bCs/>
          <w:color w:val="000000"/>
          <w:szCs w:val="28"/>
        </w:rPr>
        <w:t>городская</w:t>
      </w:r>
      <w:r w:rsidRPr="00DE2E1C">
        <w:rPr>
          <w:bCs/>
          <w:color w:val="000000"/>
          <w:szCs w:val="28"/>
        </w:rPr>
        <w:t xml:space="preserve">, Светлогорская, Житковичская, Петриковская, Кормянская, Лоевская, Октябрьская и Брагинская </w:t>
      </w:r>
      <w:r w:rsidR="00DF63BA">
        <w:rPr>
          <w:bCs/>
          <w:color w:val="000000"/>
          <w:szCs w:val="28"/>
        </w:rPr>
        <w:t>районные Б</w:t>
      </w:r>
      <w:r w:rsidRPr="00DE2E1C">
        <w:rPr>
          <w:bCs/>
          <w:color w:val="000000"/>
          <w:szCs w:val="28"/>
        </w:rPr>
        <w:t xml:space="preserve">С. Объем электронного каталога составляет </w:t>
      </w:r>
      <w:r w:rsidRPr="00DE2E1C">
        <w:rPr>
          <w:bCs/>
          <w:szCs w:val="28"/>
        </w:rPr>
        <w:t xml:space="preserve">1 470 тысяч записей. Лидерами по  этому показателю являются областная библиотека – 377, Гомельская </w:t>
      </w:r>
      <w:r w:rsidR="00DF63BA">
        <w:rPr>
          <w:bCs/>
          <w:szCs w:val="28"/>
        </w:rPr>
        <w:t xml:space="preserve">городская </w:t>
      </w:r>
      <w:r w:rsidRPr="00DE2E1C">
        <w:rPr>
          <w:bCs/>
          <w:szCs w:val="28"/>
        </w:rPr>
        <w:t xml:space="preserve">БС – 152, Рогачевская и Светлогорская </w:t>
      </w:r>
      <w:r w:rsidR="00DF63BA">
        <w:rPr>
          <w:bCs/>
          <w:szCs w:val="28"/>
        </w:rPr>
        <w:t xml:space="preserve">районные </w:t>
      </w:r>
      <w:r w:rsidRPr="00DE2E1C">
        <w:rPr>
          <w:bCs/>
          <w:szCs w:val="28"/>
        </w:rPr>
        <w:t xml:space="preserve">БС - 132 и 112 тысяч записей соответственно. </w:t>
      </w:r>
    </w:p>
    <w:p w:rsidR="00DE2E1C" w:rsidRPr="00DE2E1C" w:rsidRDefault="00DE2E1C" w:rsidP="00DE2E1C">
      <w:pPr>
        <w:spacing w:after="0" w:line="240" w:lineRule="auto"/>
        <w:ind w:firstLine="567"/>
        <w:contextualSpacing/>
        <w:jc w:val="both"/>
        <w:rPr>
          <w:bCs/>
          <w:szCs w:val="28"/>
        </w:rPr>
      </w:pPr>
      <w:r w:rsidRPr="00DE2E1C">
        <w:rPr>
          <w:bCs/>
          <w:szCs w:val="28"/>
        </w:rPr>
        <w:t xml:space="preserve">В открытом доступе находятся электронные каталоги областной библиотеки и  Гомельской </w:t>
      </w:r>
      <w:r w:rsidR="00DF63BA">
        <w:rPr>
          <w:bCs/>
          <w:szCs w:val="28"/>
        </w:rPr>
        <w:t xml:space="preserve">городской </w:t>
      </w:r>
      <w:r w:rsidRPr="00DE2E1C">
        <w:rPr>
          <w:bCs/>
          <w:szCs w:val="28"/>
        </w:rPr>
        <w:t xml:space="preserve">БС. </w:t>
      </w:r>
    </w:p>
    <w:p w:rsidR="00DE2E1C" w:rsidRPr="00DE2E1C" w:rsidRDefault="00DE2E1C" w:rsidP="00DE2E1C">
      <w:pPr>
        <w:pStyle w:val="a3"/>
        <w:ind w:firstLine="709"/>
        <w:jc w:val="both"/>
        <w:rPr>
          <w:szCs w:val="28"/>
        </w:rPr>
      </w:pPr>
      <w:r w:rsidRPr="00DE2E1C">
        <w:rPr>
          <w:szCs w:val="28"/>
        </w:rPr>
        <w:t xml:space="preserve">Однако, насущной остается проблема технической поддержки  компьютерной техники, программного обеспечения  </w:t>
      </w:r>
      <w:r w:rsidRPr="00DE2E1C">
        <w:rPr>
          <w:szCs w:val="28"/>
          <w:lang w:val="en-US"/>
        </w:rPr>
        <w:t>ALIS</w:t>
      </w:r>
      <w:r w:rsidRPr="00DE2E1C">
        <w:rPr>
          <w:szCs w:val="28"/>
        </w:rPr>
        <w:t xml:space="preserve"> </w:t>
      </w:r>
      <w:r w:rsidRPr="00DE2E1C">
        <w:rPr>
          <w:szCs w:val="28"/>
          <w:lang w:val="en-US"/>
        </w:rPr>
        <w:t>WEB</w:t>
      </w:r>
      <w:r w:rsidRPr="00DE2E1C">
        <w:rPr>
          <w:szCs w:val="28"/>
        </w:rPr>
        <w:t>, разработка и сопровождение сайтов. Штатное расписание библиотек не предусматривает введение должности инженера-программиста, хотя такая необходимость давно назрела.</w:t>
      </w:r>
    </w:p>
    <w:p w:rsidR="00DE2E1C" w:rsidRPr="00DE2E1C" w:rsidRDefault="00DE2E1C" w:rsidP="00DE2E1C">
      <w:pPr>
        <w:pStyle w:val="a3"/>
        <w:ind w:firstLine="709"/>
        <w:jc w:val="both"/>
        <w:rPr>
          <w:szCs w:val="28"/>
        </w:rPr>
      </w:pPr>
    </w:p>
    <w:p w:rsidR="00DE2E1C" w:rsidRPr="00DE2E1C" w:rsidRDefault="00DE2E1C" w:rsidP="00DE2E1C">
      <w:pPr>
        <w:spacing w:after="0" w:line="240" w:lineRule="auto"/>
        <w:jc w:val="center"/>
        <w:rPr>
          <w:b/>
          <w:bCs/>
          <w:szCs w:val="28"/>
        </w:rPr>
      </w:pPr>
      <w:r w:rsidRPr="00DE2E1C">
        <w:rPr>
          <w:b/>
          <w:bCs/>
          <w:szCs w:val="28"/>
        </w:rPr>
        <w:t>Платные услуги</w:t>
      </w:r>
    </w:p>
    <w:p w:rsidR="00DE2E1C" w:rsidRPr="00DE2E1C" w:rsidRDefault="00DE2E1C" w:rsidP="00DE2E1C">
      <w:pPr>
        <w:spacing w:after="0" w:line="240" w:lineRule="auto"/>
        <w:ind w:firstLine="709"/>
        <w:jc w:val="both"/>
        <w:rPr>
          <w:bCs/>
          <w:szCs w:val="28"/>
        </w:rPr>
      </w:pPr>
      <w:r w:rsidRPr="00DE2E1C">
        <w:rPr>
          <w:bCs/>
          <w:szCs w:val="28"/>
        </w:rPr>
        <w:t xml:space="preserve">В 2014 году библиотеками области (без учета областной) оказано платных услуг на сумму  </w:t>
      </w:r>
      <w:r w:rsidRPr="00DE2E1C">
        <w:rPr>
          <w:color w:val="000000"/>
          <w:szCs w:val="28"/>
        </w:rPr>
        <w:t>2 209,8</w:t>
      </w:r>
      <w:r w:rsidRPr="00DE2E1C">
        <w:rPr>
          <w:b/>
          <w:color w:val="000000"/>
          <w:szCs w:val="28"/>
        </w:rPr>
        <w:t xml:space="preserve"> </w:t>
      </w:r>
      <w:r w:rsidRPr="00DE2E1C">
        <w:rPr>
          <w:bCs/>
          <w:szCs w:val="28"/>
        </w:rPr>
        <w:t xml:space="preserve">млн. рублей. 18 </w:t>
      </w:r>
      <w:r w:rsidR="00DF63BA" w:rsidRPr="00DE2E1C">
        <w:rPr>
          <w:bCs/>
          <w:szCs w:val="28"/>
        </w:rPr>
        <w:t xml:space="preserve">БС </w:t>
      </w:r>
      <w:r w:rsidRPr="00DE2E1C">
        <w:rPr>
          <w:bCs/>
          <w:szCs w:val="28"/>
        </w:rPr>
        <w:t>(-1</w:t>
      </w:r>
      <w:r w:rsidR="00DF63BA">
        <w:rPr>
          <w:bCs/>
          <w:szCs w:val="28"/>
        </w:rPr>
        <w:t xml:space="preserve"> к 2013 году</w:t>
      </w:r>
      <w:r w:rsidRPr="00DE2E1C">
        <w:rPr>
          <w:bCs/>
          <w:szCs w:val="28"/>
        </w:rPr>
        <w:t xml:space="preserve">) «осилили» запланированные суммы. В минусе Ельская, Лельчицкая, Мозырская, Петриковская БС. </w:t>
      </w:r>
    </w:p>
    <w:p w:rsidR="00DE2E1C" w:rsidRPr="00DE2E1C" w:rsidRDefault="00DE2E1C" w:rsidP="00DE2E1C">
      <w:pPr>
        <w:spacing w:after="0" w:line="240" w:lineRule="auto"/>
        <w:ind w:firstLine="709"/>
        <w:jc w:val="both"/>
        <w:rPr>
          <w:bCs/>
          <w:szCs w:val="28"/>
        </w:rPr>
      </w:pPr>
      <w:r w:rsidRPr="00DE2E1C">
        <w:rPr>
          <w:bCs/>
          <w:szCs w:val="28"/>
        </w:rPr>
        <w:t xml:space="preserve">В среднем библиотеки оказывают 24 платные услуги. В разрезе районов их количество колеблется от 6 в Брагинской БС до 57 в Гомельской </w:t>
      </w:r>
      <w:r w:rsidR="00DF63BA">
        <w:rPr>
          <w:bCs/>
          <w:szCs w:val="28"/>
        </w:rPr>
        <w:t xml:space="preserve">городской </w:t>
      </w:r>
      <w:r w:rsidRPr="00DE2E1C">
        <w:rPr>
          <w:bCs/>
          <w:szCs w:val="28"/>
        </w:rPr>
        <w:t xml:space="preserve">БС.  </w:t>
      </w:r>
    </w:p>
    <w:p w:rsidR="00DE2E1C" w:rsidRPr="00DE2E1C" w:rsidRDefault="00DE2E1C" w:rsidP="00DE2E1C">
      <w:pPr>
        <w:spacing w:after="0" w:line="240" w:lineRule="auto"/>
        <w:ind w:firstLine="709"/>
        <w:jc w:val="both"/>
        <w:rPr>
          <w:bCs/>
          <w:szCs w:val="28"/>
        </w:rPr>
      </w:pPr>
      <w:r w:rsidRPr="00DE2E1C">
        <w:rPr>
          <w:bCs/>
          <w:szCs w:val="28"/>
        </w:rPr>
        <w:t>Самые прибыльные услуги: ксерокопирование, коммерческий абонемент, выдача литературы на ночь из читального зала, набор и распечатка текста на ПК.</w:t>
      </w:r>
    </w:p>
    <w:p w:rsidR="00DE2E1C" w:rsidRPr="00DE2E1C" w:rsidRDefault="00DE2E1C" w:rsidP="00DE2E1C">
      <w:pPr>
        <w:spacing w:after="0" w:line="240" w:lineRule="auto"/>
        <w:ind w:firstLine="709"/>
        <w:jc w:val="both"/>
        <w:rPr>
          <w:szCs w:val="28"/>
        </w:rPr>
      </w:pPr>
      <w:r w:rsidRPr="00DE2E1C">
        <w:rPr>
          <w:bCs/>
          <w:szCs w:val="28"/>
        </w:rPr>
        <w:t>Заработанные средства в основном пошли на укрепление и развитие материально-технической базы, коммунальные платежи, з</w:t>
      </w:r>
      <w:r w:rsidRPr="00DE2E1C">
        <w:rPr>
          <w:szCs w:val="28"/>
        </w:rPr>
        <w:t xml:space="preserve">аработную плату и иные начисления сотрудникам, </w:t>
      </w:r>
      <w:r w:rsidRPr="00DE2E1C">
        <w:rPr>
          <w:bCs/>
          <w:szCs w:val="28"/>
        </w:rPr>
        <w:t xml:space="preserve">уплату налогов, комплектование, </w:t>
      </w:r>
      <w:r w:rsidRPr="00DE2E1C">
        <w:rPr>
          <w:szCs w:val="28"/>
        </w:rPr>
        <w:t xml:space="preserve">нужды </w:t>
      </w:r>
      <w:r w:rsidR="00313BF4">
        <w:rPr>
          <w:szCs w:val="28"/>
        </w:rPr>
        <w:t xml:space="preserve">районных </w:t>
      </w:r>
      <w:r w:rsidRPr="00DE2E1C">
        <w:rPr>
          <w:szCs w:val="28"/>
        </w:rPr>
        <w:t>отделов</w:t>
      </w:r>
      <w:r w:rsidR="00313BF4">
        <w:rPr>
          <w:szCs w:val="28"/>
        </w:rPr>
        <w:t xml:space="preserve"> идеологической работы, культуры и по делам молодежи</w:t>
      </w:r>
      <w:r w:rsidRPr="00DE2E1C">
        <w:rPr>
          <w:szCs w:val="28"/>
        </w:rPr>
        <w:t xml:space="preserve">. </w:t>
      </w:r>
    </w:p>
    <w:p w:rsidR="00DE2E1C" w:rsidRPr="00DE2E1C" w:rsidRDefault="00DE2E1C" w:rsidP="00DE2E1C">
      <w:pPr>
        <w:pStyle w:val="a3"/>
        <w:jc w:val="both"/>
        <w:rPr>
          <w:szCs w:val="28"/>
        </w:rPr>
      </w:pPr>
    </w:p>
    <w:p w:rsidR="00DE2E1C" w:rsidRPr="00DE2E1C" w:rsidRDefault="00DE2E1C" w:rsidP="00DE2E1C">
      <w:pPr>
        <w:spacing w:after="0" w:line="240" w:lineRule="auto"/>
        <w:ind w:firstLine="567"/>
        <w:contextualSpacing/>
        <w:jc w:val="center"/>
        <w:rPr>
          <w:b/>
          <w:szCs w:val="28"/>
        </w:rPr>
      </w:pPr>
      <w:r w:rsidRPr="00DE2E1C">
        <w:rPr>
          <w:b/>
          <w:szCs w:val="28"/>
        </w:rPr>
        <w:t>Кадровый состав</w:t>
      </w:r>
    </w:p>
    <w:p w:rsidR="00DE2E1C" w:rsidRPr="00DE2E1C" w:rsidRDefault="00DE2E1C" w:rsidP="00DE2E1C">
      <w:pPr>
        <w:spacing w:after="0" w:line="240" w:lineRule="auto"/>
        <w:ind w:firstLine="567"/>
        <w:contextualSpacing/>
        <w:jc w:val="both"/>
        <w:rPr>
          <w:color w:val="FF0000"/>
          <w:szCs w:val="28"/>
        </w:rPr>
      </w:pPr>
      <w:r w:rsidRPr="00DE2E1C">
        <w:rPr>
          <w:szCs w:val="28"/>
        </w:rPr>
        <w:t>В библиотеках области насчитывается 1</w:t>
      </w:r>
      <w:r w:rsidR="00313BF4">
        <w:rPr>
          <w:szCs w:val="28"/>
        </w:rPr>
        <w:t xml:space="preserve"> </w:t>
      </w:r>
      <w:r w:rsidRPr="00DE2E1C">
        <w:rPr>
          <w:szCs w:val="28"/>
        </w:rPr>
        <w:t>383 библиотечн</w:t>
      </w:r>
      <w:r w:rsidR="00313BF4">
        <w:rPr>
          <w:szCs w:val="28"/>
        </w:rPr>
        <w:t>ых</w:t>
      </w:r>
      <w:r w:rsidRPr="00DE2E1C">
        <w:rPr>
          <w:szCs w:val="28"/>
        </w:rPr>
        <w:t xml:space="preserve"> работник</w:t>
      </w:r>
      <w:r w:rsidR="00313BF4">
        <w:rPr>
          <w:szCs w:val="28"/>
        </w:rPr>
        <w:t xml:space="preserve">а  </w:t>
      </w:r>
      <w:r w:rsidRPr="00DE2E1C">
        <w:rPr>
          <w:szCs w:val="28"/>
        </w:rPr>
        <w:t xml:space="preserve"> (-8 к 201</w:t>
      </w:r>
      <w:r w:rsidR="00263693">
        <w:rPr>
          <w:szCs w:val="28"/>
        </w:rPr>
        <w:t>3</w:t>
      </w:r>
      <w:r w:rsidRPr="00DE2E1C">
        <w:rPr>
          <w:szCs w:val="28"/>
        </w:rPr>
        <w:t xml:space="preserve"> году). Сменяемость кадров по области осталась на уро</w:t>
      </w:r>
      <w:r w:rsidR="00313BF4">
        <w:rPr>
          <w:szCs w:val="28"/>
        </w:rPr>
        <w:t>в</w:t>
      </w:r>
      <w:r w:rsidRPr="00DE2E1C">
        <w:rPr>
          <w:szCs w:val="28"/>
        </w:rPr>
        <w:t>не прошлого года</w:t>
      </w:r>
      <w:r w:rsidRPr="00DE2E1C">
        <w:rPr>
          <w:color w:val="FF0000"/>
          <w:szCs w:val="28"/>
        </w:rPr>
        <w:t xml:space="preserve"> </w:t>
      </w:r>
      <w:r w:rsidRPr="00DE2E1C">
        <w:rPr>
          <w:szCs w:val="28"/>
        </w:rPr>
        <w:t>10,5% или 146 человек.</w:t>
      </w:r>
      <w:r w:rsidRPr="00DE2E1C">
        <w:rPr>
          <w:color w:val="FF0000"/>
          <w:szCs w:val="28"/>
        </w:rPr>
        <w:t xml:space="preserve"> </w:t>
      </w:r>
    </w:p>
    <w:p w:rsidR="00DE2E1C" w:rsidRPr="00DE2E1C" w:rsidRDefault="00DE2E1C" w:rsidP="00DE2E1C">
      <w:pPr>
        <w:spacing w:after="0" w:line="240" w:lineRule="auto"/>
        <w:ind w:firstLine="567"/>
        <w:contextualSpacing/>
        <w:jc w:val="both"/>
        <w:rPr>
          <w:szCs w:val="28"/>
        </w:rPr>
      </w:pPr>
      <w:r w:rsidRPr="00DE2E1C">
        <w:rPr>
          <w:szCs w:val="28"/>
        </w:rPr>
        <w:t xml:space="preserve">Процент специалистов снизился и составил в 2014 году – 59,1%  (-1,9% в сравнении с 2013 годом). </w:t>
      </w:r>
      <w:r w:rsidR="00313BF4">
        <w:rPr>
          <w:szCs w:val="28"/>
        </w:rPr>
        <w:t>Вместе с тем,</w:t>
      </w:r>
      <w:r w:rsidRPr="00DE2E1C">
        <w:rPr>
          <w:szCs w:val="28"/>
        </w:rPr>
        <w:t xml:space="preserve"> процент профессионалов</w:t>
      </w:r>
      <w:r w:rsidR="00313BF4">
        <w:rPr>
          <w:szCs w:val="28"/>
        </w:rPr>
        <w:t>,</w:t>
      </w:r>
      <w:r w:rsidRPr="00DE2E1C">
        <w:rPr>
          <w:szCs w:val="28"/>
        </w:rPr>
        <w:t xml:space="preserve"> имеющих высшее специальное образование увеличился - </w:t>
      </w:r>
      <w:r w:rsidR="00313BF4" w:rsidRPr="00DE2E1C">
        <w:rPr>
          <w:szCs w:val="28"/>
        </w:rPr>
        <w:t xml:space="preserve">19,2% или </w:t>
      </w:r>
      <w:r w:rsidRPr="00DE2E1C">
        <w:rPr>
          <w:szCs w:val="28"/>
        </w:rPr>
        <w:t>266</w:t>
      </w:r>
      <w:r w:rsidR="00313BF4">
        <w:rPr>
          <w:szCs w:val="28"/>
        </w:rPr>
        <w:t xml:space="preserve"> человек</w:t>
      </w:r>
      <w:r w:rsidRPr="00DE2E1C">
        <w:rPr>
          <w:szCs w:val="28"/>
        </w:rPr>
        <w:t xml:space="preserve"> (+0,5% в сравнении с предыдущим годом), </w:t>
      </w:r>
      <w:r w:rsidR="00313BF4">
        <w:rPr>
          <w:szCs w:val="28"/>
        </w:rPr>
        <w:t>а</w:t>
      </w:r>
      <w:r w:rsidRPr="00DE2E1C">
        <w:rPr>
          <w:szCs w:val="28"/>
        </w:rPr>
        <w:t xml:space="preserve"> имеющих среднее специальное снизился – </w:t>
      </w:r>
      <w:r w:rsidR="00313BF4" w:rsidRPr="00DE2E1C">
        <w:rPr>
          <w:szCs w:val="28"/>
        </w:rPr>
        <w:t>39,8%</w:t>
      </w:r>
      <w:r w:rsidR="00313BF4">
        <w:rPr>
          <w:szCs w:val="28"/>
        </w:rPr>
        <w:t xml:space="preserve"> </w:t>
      </w:r>
      <w:r w:rsidR="00313BF4" w:rsidRPr="00DE2E1C">
        <w:rPr>
          <w:szCs w:val="28"/>
        </w:rPr>
        <w:t xml:space="preserve">или  </w:t>
      </w:r>
      <w:r w:rsidRPr="00DE2E1C">
        <w:rPr>
          <w:szCs w:val="28"/>
        </w:rPr>
        <w:t>551</w:t>
      </w:r>
      <w:r w:rsidR="00313BF4">
        <w:rPr>
          <w:szCs w:val="28"/>
        </w:rPr>
        <w:t xml:space="preserve"> человек</w:t>
      </w:r>
      <w:r w:rsidRPr="00DE2E1C">
        <w:rPr>
          <w:szCs w:val="28"/>
        </w:rPr>
        <w:t xml:space="preserve"> (-2,4 % к 2012 году). </w:t>
      </w:r>
    </w:p>
    <w:p w:rsidR="00DE2E1C" w:rsidRPr="00DE2E1C" w:rsidRDefault="00DE2E1C" w:rsidP="00DE2E1C">
      <w:pPr>
        <w:spacing w:after="0" w:line="240" w:lineRule="auto"/>
        <w:ind w:firstLine="567"/>
        <w:contextualSpacing/>
        <w:jc w:val="both"/>
        <w:rPr>
          <w:szCs w:val="28"/>
        </w:rPr>
      </w:pPr>
      <w:r w:rsidRPr="00DE2E1C">
        <w:rPr>
          <w:szCs w:val="28"/>
        </w:rPr>
        <w:t>Получают образование 48 библиотекарей (-14 человек к 2013 году):  среднее специальное – 18 (-13), высшее библиотечное – 30 (-1) человек. В библиотеки области пришло 16 молодых специалистов (-4 к 2013 году)</w:t>
      </w:r>
      <w:r w:rsidR="00263693">
        <w:rPr>
          <w:szCs w:val="28"/>
        </w:rPr>
        <w:t>:</w:t>
      </w:r>
      <w:r w:rsidRPr="00DE2E1C">
        <w:rPr>
          <w:szCs w:val="28"/>
        </w:rPr>
        <w:t xml:space="preserve"> 7 (-3) со средним специальным и 9 (-1) с высшим библиотечным образованием). </w:t>
      </w:r>
    </w:p>
    <w:p w:rsidR="00DE2E1C" w:rsidRPr="00DE2E1C" w:rsidRDefault="00DE2E1C" w:rsidP="00DE2E1C">
      <w:pPr>
        <w:pStyle w:val="a3"/>
        <w:ind w:firstLine="709"/>
        <w:jc w:val="both"/>
        <w:rPr>
          <w:szCs w:val="28"/>
        </w:rPr>
      </w:pPr>
      <w:r w:rsidRPr="00DE2E1C">
        <w:rPr>
          <w:szCs w:val="28"/>
        </w:rPr>
        <w:t>При этом число библиотекарей старше</w:t>
      </w:r>
      <w:r w:rsidRPr="00DE2E1C">
        <w:rPr>
          <w:color w:val="FF0000"/>
          <w:szCs w:val="28"/>
        </w:rPr>
        <w:t xml:space="preserve"> </w:t>
      </w:r>
      <w:r w:rsidRPr="00DE2E1C">
        <w:rPr>
          <w:szCs w:val="28"/>
        </w:rPr>
        <w:t>50 лет</w:t>
      </w:r>
      <w:r w:rsidR="00BA2ECC">
        <w:rPr>
          <w:szCs w:val="28"/>
        </w:rPr>
        <w:t xml:space="preserve"> составляет</w:t>
      </w:r>
      <w:r w:rsidRPr="00DE2E1C">
        <w:rPr>
          <w:szCs w:val="28"/>
        </w:rPr>
        <w:t xml:space="preserve"> 425</w:t>
      </w:r>
      <w:r w:rsidRPr="00DE2E1C">
        <w:rPr>
          <w:color w:val="FF0000"/>
          <w:szCs w:val="28"/>
        </w:rPr>
        <w:t xml:space="preserve"> </w:t>
      </w:r>
      <w:r w:rsidRPr="00DE2E1C">
        <w:rPr>
          <w:szCs w:val="28"/>
        </w:rPr>
        <w:t>человек (30,7%), что</w:t>
      </w:r>
      <w:r w:rsidRPr="00DE2E1C">
        <w:rPr>
          <w:color w:val="FF0000"/>
          <w:szCs w:val="28"/>
        </w:rPr>
        <w:t xml:space="preserve"> </w:t>
      </w:r>
      <w:r w:rsidRPr="00DE2E1C">
        <w:rPr>
          <w:szCs w:val="28"/>
        </w:rPr>
        <w:t xml:space="preserve">говорит о старении профессии и о необходимости активизации профориентационной деятельности среди выпускников школ. </w:t>
      </w:r>
    </w:p>
    <w:p w:rsidR="00DE2E1C" w:rsidRPr="00DE2E1C" w:rsidRDefault="00DE2E1C" w:rsidP="00DE2E1C">
      <w:pPr>
        <w:pStyle w:val="a3"/>
        <w:ind w:firstLine="709"/>
        <w:jc w:val="both"/>
        <w:rPr>
          <w:szCs w:val="28"/>
        </w:rPr>
      </w:pPr>
    </w:p>
    <w:p w:rsidR="00DE2E1C" w:rsidRPr="004D5F82" w:rsidRDefault="00DE2E1C" w:rsidP="00DE2E1C">
      <w:pPr>
        <w:pStyle w:val="a3"/>
        <w:ind w:firstLine="709"/>
        <w:jc w:val="center"/>
        <w:rPr>
          <w:b/>
          <w:color w:val="auto"/>
          <w:szCs w:val="28"/>
        </w:rPr>
      </w:pPr>
      <w:r w:rsidRPr="004D5F82">
        <w:rPr>
          <w:b/>
          <w:color w:val="auto"/>
          <w:szCs w:val="28"/>
        </w:rPr>
        <w:t>Награды</w:t>
      </w:r>
    </w:p>
    <w:p w:rsidR="00DE2E1C" w:rsidRPr="00DE2E1C" w:rsidRDefault="00DE2E1C" w:rsidP="00DE2E1C">
      <w:pPr>
        <w:spacing w:after="0" w:line="240" w:lineRule="auto"/>
        <w:ind w:firstLine="709"/>
        <w:jc w:val="both"/>
        <w:rPr>
          <w:szCs w:val="28"/>
        </w:rPr>
      </w:pPr>
      <w:r w:rsidRPr="00DE2E1C">
        <w:rPr>
          <w:szCs w:val="28"/>
        </w:rPr>
        <w:t xml:space="preserve">Всего по области в 2014 году грамотами и дипломами отмечены 94 библиотечных работника. </w:t>
      </w:r>
    </w:p>
    <w:p w:rsidR="00DE2E1C" w:rsidRPr="00DE2E1C" w:rsidRDefault="00DE2E1C" w:rsidP="00DE2E1C">
      <w:pPr>
        <w:pStyle w:val="a3"/>
        <w:ind w:firstLine="709"/>
        <w:jc w:val="both"/>
        <w:rPr>
          <w:szCs w:val="28"/>
        </w:rPr>
      </w:pPr>
      <w:r w:rsidRPr="00DE2E1C">
        <w:rPr>
          <w:szCs w:val="28"/>
          <w:lang w:val="be-BY"/>
        </w:rPr>
        <w:t xml:space="preserve">Директор Брагинской </w:t>
      </w:r>
      <w:r w:rsidR="00E82F99">
        <w:rPr>
          <w:szCs w:val="28"/>
          <w:lang w:val="be-BY"/>
        </w:rPr>
        <w:t>сети библиотек</w:t>
      </w:r>
      <w:r w:rsidRPr="00DE2E1C">
        <w:rPr>
          <w:szCs w:val="28"/>
          <w:lang w:val="be-BY"/>
        </w:rPr>
        <w:t xml:space="preserve"> Карпенко Галина Георгиевна была награждена грамотой Брагинского районного Совета депутатов</w:t>
      </w:r>
      <w:r w:rsidR="00C842B6">
        <w:rPr>
          <w:szCs w:val="28"/>
          <w:lang w:val="be-BY"/>
        </w:rPr>
        <w:t>.</w:t>
      </w:r>
    </w:p>
    <w:p w:rsidR="00DE2E1C" w:rsidRPr="00DE2E1C" w:rsidRDefault="00DE2E1C" w:rsidP="00DE2E1C">
      <w:pPr>
        <w:spacing w:after="0" w:line="240" w:lineRule="auto"/>
        <w:ind w:firstLine="709"/>
        <w:jc w:val="both"/>
        <w:rPr>
          <w:szCs w:val="28"/>
        </w:rPr>
      </w:pPr>
      <w:r w:rsidRPr="00DE2E1C">
        <w:rPr>
          <w:szCs w:val="28"/>
        </w:rPr>
        <w:t xml:space="preserve">На районном совещании передовиков производства библиотекарь Добринской  </w:t>
      </w:r>
      <w:r w:rsidR="00AF4274">
        <w:rPr>
          <w:szCs w:val="28"/>
        </w:rPr>
        <w:t>сельской библиотеки</w:t>
      </w:r>
      <w:r w:rsidRPr="00DE2E1C">
        <w:rPr>
          <w:szCs w:val="28"/>
        </w:rPr>
        <w:t xml:space="preserve"> </w:t>
      </w:r>
      <w:r w:rsidR="00E82F99">
        <w:rPr>
          <w:szCs w:val="28"/>
        </w:rPr>
        <w:t>ГУК</w:t>
      </w:r>
      <w:r w:rsidR="00E82F99" w:rsidRPr="00DE2E1C">
        <w:rPr>
          <w:szCs w:val="28"/>
        </w:rPr>
        <w:t xml:space="preserve"> «Ельская районная центральная библиотека»</w:t>
      </w:r>
      <w:r w:rsidR="00E82F99">
        <w:rPr>
          <w:szCs w:val="28"/>
        </w:rPr>
        <w:t xml:space="preserve"> </w:t>
      </w:r>
      <w:r w:rsidR="009B7A85" w:rsidRPr="009B7A85">
        <w:rPr>
          <w:rFonts w:cs="Times New Roman"/>
          <w:szCs w:val="28"/>
        </w:rPr>
        <w:t>Раковецкая Г</w:t>
      </w:r>
      <w:r w:rsidR="009B7A85">
        <w:rPr>
          <w:rFonts w:cs="Times New Roman"/>
          <w:szCs w:val="28"/>
        </w:rPr>
        <w:t xml:space="preserve">алина </w:t>
      </w:r>
      <w:r w:rsidR="009B7A85" w:rsidRPr="009B7A85">
        <w:rPr>
          <w:rFonts w:cs="Times New Roman"/>
          <w:szCs w:val="28"/>
        </w:rPr>
        <w:t>А</w:t>
      </w:r>
      <w:r w:rsidR="009B7A85">
        <w:rPr>
          <w:rFonts w:cs="Times New Roman"/>
          <w:szCs w:val="28"/>
        </w:rPr>
        <w:t>ндреевна</w:t>
      </w:r>
      <w:r w:rsidR="009B7A85">
        <w:rPr>
          <w:rFonts w:ascii="Arial" w:hAnsi="Arial" w:cs="Arial"/>
        </w:rPr>
        <w:t xml:space="preserve"> </w:t>
      </w:r>
      <w:r w:rsidRPr="00DE2E1C">
        <w:rPr>
          <w:szCs w:val="28"/>
        </w:rPr>
        <w:t>была награждена ценным подарком с занесением на доску почета отдела идеологической работы, культуры и по делам молодежи.</w:t>
      </w:r>
    </w:p>
    <w:p w:rsidR="00DE2E1C" w:rsidRPr="00DE2E1C" w:rsidRDefault="00DE2E1C" w:rsidP="00DE2E1C">
      <w:pPr>
        <w:spacing w:after="0" w:line="240" w:lineRule="auto"/>
        <w:ind w:firstLine="851"/>
        <w:jc w:val="both"/>
        <w:rPr>
          <w:szCs w:val="28"/>
        </w:rPr>
      </w:pPr>
      <w:r w:rsidRPr="00DE2E1C">
        <w:rPr>
          <w:szCs w:val="28"/>
        </w:rPr>
        <w:t xml:space="preserve">Житковичская центральная районная  библиотека заняла 3-е место на областном смотре-конкурсе на лучшую  организацию идеологической работы в трудовых коллективах. Была приобретена мультимедийная установка в ЦБ. Дипломом 2 степени в этом смотре-конкурсе была отмечена работа Жлобинской </w:t>
      </w:r>
      <w:r w:rsidR="00E12F4D">
        <w:rPr>
          <w:szCs w:val="28"/>
        </w:rPr>
        <w:t>ц</w:t>
      </w:r>
      <w:r w:rsidRPr="00DE2E1C">
        <w:rPr>
          <w:szCs w:val="28"/>
        </w:rPr>
        <w:t xml:space="preserve">ентральной районной библиотеки имени Н.К. Крупской.  На </w:t>
      </w:r>
      <w:r w:rsidR="009B7A85">
        <w:rPr>
          <w:szCs w:val="28"/>
        </w:rPr>
        <w:t>д</w:t>
      </w:r>
      <w:r w:rsidRPr="00DE2E1C">
        <w:rPr>
          <w:szCs w:val="28"/>
        </w:rPr>
        <w:t>енежную премию были приобретены 3 принтера и 2 сканера.</w:t>
      </w:r>
    </w:p>
    <w:p w:rsidR="00DE2E1C" w:rsidRPr="00DE2E1C" w:rsidRDefault="00DE2E1C" w:rsidP="00DE2E1C">
      <w:pPr>
        <w:spacing w:after="0" w:line="240" w:lineRule="auto"/>
        <w:ind w:firstLine="851"/>
        <w:jc w:val="both"/>
        <w:rPr>
          <w:szCs w:val="28"/>
        </w:rPr>
      </w:pPr>
      <w:r w:rsidRPr="00DE2E1C">
        <w:rPr>
          <w:szCs w:val="28"/>
        </w:rPr>
        <w:t xml:space="preserve">Грамоты главного управления идеологической работы, культуры и по делам молодёжи получили директор Житковичской </w:t>
      </w:r>
      <w:r w:rsidR="00E82F99">
        <w:rPr>
          <w:szCs w:val="28"/>
        </w:rPr>
        <w:t>сети библиотек</w:t>
      </w:r>
      <w:r w:rsidRPr="00DE2E1C">
        <w:rPr>
          <w:szCs w:val="28"/>
        </w:rPr>
        <w:t>, Кронда Людмила Михайловна, заведующая отделом маркетинга и рекламы, а так же библиотекарь отдела обслуживания и информации ЦБ.</w:t>
      </w:r>
    </w:p>
    <w:p w:rsidR="00DE2E1C" w:rsidRPr="00DE2E1C" w:rsidRDefault="00DE2E1C" w:rsidP="00DE2E1C">
      <w:pPr>
        <w:tabs>
          <w:tab w:val="left" w:pos="284"/>
        </w:tabs>
        <w:spacing w:after="0" w:line="240" w:lineRule="auto"/>
        <w:ind w:firstLine="567"/>
        <w:jc w:val="both"/>
        <w:rPr>
          <w:szCs w:val="28"/>
        </w:rPr>
      </w:pPr>
      <w:r w:rsidRPr="00DE2E1C">
        <w:rPr>
          <w:szCs w:val="28"/>
        </w:rPr>
        <w:t>Директор ГУК «Октябрьская районна</w:t>
      </w:r>
      <w:r w:rsidR="00643E8E">
        <w:rPr>
          <w:szCs w:val="28"/>
        </w:rPr>
        <w:t>я</w:t>
      </w:r>
      <w:r w:rsidRPr="00DE2E1C">
        <w:rPr>
          <w:szCs w:val="28"/>
        </w:rPr>
        <w:t xml:space="preserve"> библиотека» Щетько Вера Ивановна к</w:t>
      </w:r>
      <w:r w:rsidR="00E12F4D">
        <w:rPr>
          <w:szCs w:val="28"/>
        </w:rPr>
        <w:t>о</w:t>
      </w:r>
      <w:r w:rsidR="009B7A85">
        <w:rPr>
          <w:szCs w:val="28"/>
        </w:rPr>
        <w:t xml:space="preserve"> Д</w:t>
      </w:r>
      <w:r w:rsidRPr="00DE2E1C">
        <w:rPr>
          <w:szCs w:val="28"/>
        </w:rPr>
        <w:t xml:space="preserve">ню </w:t>
      </w:r>
      <w:r w:rsidR="009B7A85">
        <w:rPr>
          <w:szCs w:val="28"/>
        </w:rPr>
        <w:t>работников культуры награждена П</w:t>
      </w:r>
      <w:r w:rsidRPr="00DE2E1C">
        <w:rPr>
          <w:szCs w:val="28"/>
        </w:rPr>
        <w:t xml:space="preserve">очетной грамотой Гомельского областного исполнительного комитета. </w:t>
      </w:r>
    </w:p>
    <w:p w:rsidR="00DE2E1C" w:rsidRPr="00DE2E1C" w:rsidRDefault="00DE2E1C" w:rsidP="00DE2E1C">
      <w:pPr>
        <w:tabs>
          <w:tab w:val="left" w:pos="284"/>
        </w:tabs>
        <w:spacing w:after="0" w:line="240" w:lineRule="auto"/>
        <w:ind w:firstLine="540"/>
        <w:jc w:val="both"/>
        <w:rPr>
          <w:szCs w:val="28"/>
        </w:rPr>
      </w:pPr>
      <w:r w:rsidRPr="00DE2E1C">
        <w:rPr>
          <w:szCs w:val="28"/>
        </w:rPr>
        <w:t xml:space="preserve">В 2014 году Речицкая центральная районная библиотека награждена Почётной грамотой издательского дома </w:t>
      </w:r>
      <w:r w:rsidR="00E12F4D">
        <w:rPr>
          <w:szCs w:val="28"/>
        </w:rPr>
        <w:t>«</w:t>
      </w:r>
      <w:r w:rsidRPr="00DE2E1C">
        <w:rPr>
          <w:szCs w:val="28"/>
          <w:lang w:val="be-BY"/>
        </w:rPr>
        <w:t>Беларуская навука</w:t>
      </w:r>
      <w:r w:rsidR="00E12F4D">
        <w:rPr>
          <w:szCs w:val="28"/>
        </w:rPr>
        <w:t>»</w:t>
      </w:r>
      <w:r w:rsidRPr="00DE2E1C">
        <w:rPr>
          <w:szCs w:val="28"/>
        </w:rPr>
        <w:t xml:space="preserve"> за распространение белорусской научной книги.</w:t>
      </w:r>
    </w:p>
    <w:p w:rsidR="00DE2E1C" w:rsidRPr="00DE2E1C" w:rsidRDefault="00DE2E1C" w:rsidP="00DE2E1C">
      <w:pPr>
        <w:spacing w:after="0" w:line="240" w:lineRule="auto"/>
        <w:ind w:firstLine="709"/>
        <w:jc w:val="both"/>
        <w:rPr>
          <w:szCs w:val="28"/>
        </w:rPr>
      </w:pPr>
      <w:r w:rsidRPr="00DE2E1C">
        <w:rPr>
          <w:szCs w:val="28"/>
        </w:rPr>
        <w:t xml:space="preserve">Профсоюзная организация Светлогорской </w:t>
      </w:r>
      <w:r w:rsidR="00E82F99">
        <w:rPr>
          <w:szCs w:val="28"/>
        </w:rPr>
        <w:t>сети библиотек</w:t>
      </w:r>
      <w:r w:rsidRPr="00DE2E1C">
        <w:rPr>
          <w:szCs w:val="28"/>
        </w:rPr>
        <w:t xml:space="preserve">  заняла 1-е место  в областном и республиканском смотр-конкурсах «Лучший коллективный договор», организованных Белорусским профсоюзом</w:t>
      </w:r>
      <w:r w:rsidR="00E12F4D">
        <w:rPr>
          <w:szCs w:val="28"/>
        </w:rPr>
        <w:t xml:space="preserve"> работников культуры. Директор </w:t>
      </w:r>
      <w:r w:rsidR="00E12F4D" w:rsidRPr="00DE2E1C">
        <w:rPr>
          <w:szCs w:val="28"/>
        </w:rPr>
        <w:t xml:space="preserve">Светлогорской </w:t>
      </w:r>
      <w:r w:rsidR="00E82F99">
        <w:rPr>
          <w:szCs w:val="28"/>
        </w:rPr>
        <w:t>сети библиотек</w:t>
      </w:r>
      <w:r w:rsidRPr="00DE2E1C">
        <w:rPr>
          <w:szCs w:val="28"/>
        </w:rPr>
        <w:t xml:space="preserve"> Людмила Владимировна Дадалко награждена Почетной грамотой Белорусского профсоюза работников культуры за эффективное социальное партнерство, конструктивное сотрудничество с профсоюзом работников культуры.</w:t>
      </w:r>
    </w:p>
    <w:p w:rsidR="00DE2E1C" w:rsidRPr="00DE2E1C" w:rsidRDefault="00DE2E1C" w:rsidP="00DE2E1C">
      <w:pPr>
        <w:pStyle w:val="a3"/>
        <w:ind w:firstLine="709"/>
        <w:jc w:val="both"/>
        <w:rPr>
          <w:szCs w:val="28"/>
        </w:rPr>
      </w:pPr>
      <w:r w:rsidRPr="00DE2E1C">
        <w:rPr>
          <w:szCs w:val="28"/>
        </w:rPr>
        <w:t xml:space="preserve">Почётной грамотой главного управления идеологической  работы, культуры и по делам молодежи Гомельского </w:t>
      </w:r>
      <w:r w:rsidR="0064702E" w:rsidRPr="00DE2E1C">
        <w:rPr>
          <w:szCs w:val="28"/>
        </w:rPr>
        <w:t>облисполкома</w:t>
      </w:r>
      <w:r w:rsidR="0064702E">
        <w:rPr>
          <w:szCs w:val="28"/>
        </w:rPr>
        <w:t>,</w:t>
      </w:r>
      <w:r w:rsidRPr="00DE2E1C">
        <w:rPr>
          <w:szCs w:val="28"/>
        </w:rPr>
        <w:t xml:space="preserve"> </w:t>
      </w:r>
      <w:r w:rsidR="0064702E" w:rsidRPr="00DE2E1C">
        <w:rPr>
          <w:szCs w:val="28"/>
        </w:rPr>
        <w:t>за многогранную просветительскую работу с подрастающим поколением и популяризацию историко-культурного наследия края</w:t>
      </w:r>
      <w:r w:rsidR="0064702E">
        <w:rPr>
          <w:szCs w:val="28"/>
        </w:rPr>
        <w:t>,</w:t>
      </w:r>
      <w:r w:rsidR="0064702E" w:rsidRPr="00DE2E1C">
        <w:rPr>
          <w:szCs w:val="28"/>
        </w:rPr>
        <w:t xml:space="preserve"> </w:t>
      </w:r>
      <w:r w:rsidRPr="00DE2E1C">
        <w:rPr>
          <w:szCs w:val="28"/>
        </w:rPr>
        <w:t xml:space="preserve">награждена библиотекарь Залесской сельской библиотеки  </w:t>
      </w:r>
      <w:r w:rsidR="00E82F99">
        <w:rPr>
          <w:szCs w:val="28"/>
        </w:rPr>
        <w:t>ГУК</w:t>
      </w:r>
      <w:r w:rsidR="00E82F99" w:rsidRPr="00DE2E1C">
        <w:rPr>
          <w:szCs w:val="28"/>
        </w:rPr>
        <w:t xml:space="preserve"> «</w:t>
      </w:r>
      <w:r w:rsidR="00E82F99">
        <w:rPr>
          <w:szCs w:val="28"/>
        </w:rPr>
        <w:t>Чечерская</w:t>
      </w:r>
      <w:r w:rsidR="00E82F99" w:rsidRPr="00DE2E1C">
        <w:rPr>
          <w:szCs w:val="28"/>
        </w:rPr>
        <w:t xml:space="preserve"> центральная районная библиотека»</w:t>
      </w:r>
      <w:r w:rsidRPr="00DE2E1C">
        <w:rPr>
          <w:szCs w:val="28"/>
        </w:rPr>
        <w:t xml:space="preserve"> Христина Марина Петровна.</w:t>
      </w:r>
    </w:p>
    <w:p w:rsidR="00DE2E1C" w:rsidRPr="00DE2E1C" w:rsidRDefault="00DE2E1C" w:rsidP="00DE2E1C">
      <w:pPr>
        <w:tabs>
          <w:tab w:val="left" w:pos="6663"/>
        </w:tabs>
        <w:spacing w:after="0" w:line="240" w:lineRule="auto"/>
        <w:ind w:firstLine="426"/>
        <w:jc w:val="both"/>
        <w:rPr>
          <w:rFonts w:eastAsia="Times New Roman"/>
          <w:szCs w:val="28"/>
          <w:lang w:eastAsia="ru-RU"/>
        </w:rPr>
      </w:pPr>
      <w:r w:rsidRPr="00DE2E1C">
        <w:rPr>
          <w:rFonts w:eastAsia="Times New Roman"/>
          <w:szCs w:val="28"/>
          <w:lang w:eastAsia="ru-RU"/>
        </w:rPr>
        <w:t xml:space="preserve">В 2014 году </w:t>
      </w:r>
      <w:r w:rsidR="00E82F99" w:rsidRPr="00E82F99">
        <w:rPr>
          <w:szCs w:val="26"/>
        </w:rPr>
        <w:t xml:space="preserve">ГУ «Гомельская центральная </w:t>
      </w:r>
      <w:r w:rsidR="00140B4E" w:rsidRPr="00E82F99">
        <w:rPr>
          <w:szCs w:val="26"/>
        </w:rPr>
        <w:t xml:space="preserve">городская </w:t>
      </w:r>
      <w:r w:rsidR="00E82F99" w:rsidRPr="00E82F99">
        <w:rPr>
          <w:szCs w:val="26"/>
        </w:rPr>
        <w:t>библиотека им. А.И. Герцена»</w:t>
      </w:r>
      <w:r w:rsidRPr="00DE2E1C">
        <w:rPr>
          <w:rFonts w:eastAsia="Times New Roman"/>
          <w:szCs w:val="28"/>
          <w:lang w:eastAsia="ru-RU"/>
        </w:rPr>
        <w:t xml:space="preserve"> была отмечена Дипломом 1 степени </w:t>
      </w:r>
      <w:r w:rsidR="0064702E">
        <w:rPr>
          <w:rFonts w:eastAsia="Times New Roman"/>
          <w:szCs w:val="28"/>
          <w:lang w:eastAsia="ru-RU"/>
        </w:rPr>
        <w:t>г</w:t>
      </w:r>
      <w:r w:rsidRPr="00DE2E1C">
        <w:rPr>
          <w:rFonts w:eastAsia="Times New Roman"/>
          <w:szCs w:val="28"/>
          <w:lang w:eastAsia="ru-RU"/>
        </w:rPr>
        <w:t xml:space="preserve">лавного управления идеологической работы, культуры и по делам молодежи Гомельского облисполкома и Почетной грамотой </w:t>
      </w:r>
      <w:r w:rsidR="00DF63BA">
        <w:rPr>
          <w:rFonts w:eastAsia="Times New Roman"/>
          <w:szCs w:val="28"/>
          <w:lang w:eastAsia="ru-RU"/>
        </w:rPr>
        <w:t>Гомельского областного отделения</w:t>
      </w:r>
      <w:r w:rsidRPr="00DE2E1C">
        <w:rPr>
          <w:rFonts w:eastAsia="Times New Roman"/>
          <w:szCs w:val="28"/>
          <w:lang w:val="be-BY" w:eastAsia="ru-RU"/>
        </w:rPr>
        <w:t xml:space="preserve"> </w:t>
      </w:r>
      <w:r w:rsidR="00DF63BA">
        <w:rPr>
          <w:rFonts w:eastAsia="Times New Roman"/>
          <w:szCs w:val="28"/>
          <w:lang w:val="be-BY" w:eastAsia="ru-RU"/>
        </w:rPr>
        <w:t>общественного</w:t>
      </w:r>
      <w:r w:rsidRPr="00DE2E1C">
        <w:rPr>
          <w:rFonts w:eastAsia="Times New Roman"/>
          <w:szCs w:val="28"/>
          <w:lang w:val="be-BY" w:eastAsia="ru-RU"/>
        </w:rPr>
        <w:t xml:space="preserve"> </w:t>
      </w:r>
      <w:r w:rsidR="00DF63BA">
        <w:rPr>
          <w:rFonts w:eastAsia="Times New Roman"/>
          <w:szCs w:val="28"/>
          <w:lang w:val="be-BY" w:eastAsia="ru-RU"/>
        </w:rPr>
        <w:t>объединения</w:t>
      </w:r>
      <w:r w:rsidRPr="00DE2E1C">
        <w:rPr>
          <w:rFonts w:eastAsia="Times New Roman"/>
          <w:szCs w:val="28"/>
          <w:lang w:eastAsia="ru-RU"/>
        </w:rPr>
        <w:t xml:space="preserve"> </w:t>
      </w:r>
      <w:r w:rsidR="00DF63BA">
        <w:rPr>
          <w:rFonts w:eastAsia="Times New Roman"/>
          <w:szCs w:val="28"/>
          <w:lang w:eastAsia="ru-RU"/>
        </w:rPr>
        <w:t>«</w:t>
      </w:r>
      <w:r w:rsidRPr="00DE2E1C">
        <w:rPr>
          <w:rFonts w:eastAsia="Times New Roman"/>
          <w:szCs w:val="28"/>
          <w:lang w:val="be-BY" w:eastAsia="ru-RU"/>
        </w:rPr>
        <w:t xml:space="preserve">Саюз </w:t>
      </w:r>
      <w:r w:rsidRPr="00DE2E1C">
        <w:rPr>
          <w:rFonts w:eastAsia="Times New Roman"/>
          <w:szCs w:val="28"/>
          <w:lang w:eastAsia="ru-RU"/>
        </w:rPr>
        <w:t>п</w:t>
      </w:r>
      <w:r w:rsidR="00DF63BA">
        <w:rPr>
          <w:rFonts w:eastAsia="Times New Roman"/>
          <w:szCs w:val="28"/>
          <w:lang w:val="be-BY" w:eastAsia="ru-RU"/>
        </w:rPr>
        <w:t>ісьменнікаў Беларусі</w:t>
      </w:r>
      <w:r w:rsidR="00DF63BA">
        <w:rPr>
          <w:rFonts w:eastAsia="Times New Roman"/>
          <w:szCs w:val="28"/>
          <w:lang w:eastAsia="ru-RU"/>
        </w:rPr>
        <w:t>»</w:t>
      </w:r>
      <w:r w:rsidRPr="00DE2E1C">
        <w:rPr>
          <w:rFonts w:eastAsia="Times New Roman"/>
          <w:szCs w:val="28"/>
          <w:lang w:val="be-BY" w:eastAsia="ru-RU"/>
        </w:rPr>
        <w:t>.</w:t>
      </w:r>
      <w:r w:rsidRPr="00DE2E1C">
        <w:rPr>
          <w:rFonts w:eastAsia="Times New Roman"/>
          <w:szCs w:val="28"/>
          <w:lang w:eastAsia="ru-RU"/>
        </w:rPr>
        <w:t xml:space="preserve"> </w:t>
      </w:r>
    </w:p>
    <w:p w:rsidR="00DE2E1C" w:rsidRPr="00DE2E1C" w:rsidRDefault="00DE2E1C" w:rsidP="00DE2E1C">
      <w:pPr>
        <w:pStyle w:val="a3"/>
        <w:ind w:firstLine="709"/>
        <w:jc w:val="both"/>
        <w:rPr>
          <w:szCs w:val="28"/>
          <w:lang w:val="be-BY"/>
        </w:rPr>
      </w:pPr>
      <w:r w:rsidRPr="00DE2E1C">
        <w:rPr>
          <w:szCs w:val="28"/>
          <w:lang w:val="be-BY"/>
        </w:rPr>
        <w:t>В 2014 году 3 работы были удостоены призовых мест</w:t>
      </w:r>
      <w:r w:rsidR="00E12F4D" w:rsidRPr="00E12F4D">
        <w:rPr>
          <w:szCs w:val="28"/>
        </w:rPr>
        <w:t xml:space="preserve"> </w:t>
      </w:r>
      <w:r w:rsidR="00E12F4D">
        <w:rPr>
          <w:szCs w:val="28"/>
        </w:rPr>
        <w:t xml:space="preserve">на </w:t>
      </w:r>
      <w:r w:rsidR="00E12F4D" w:rsidRPr="00DE2E1C">
        <w:rPr>
          <w:szCs w:val="28"/>
        </w:rPr>
        <w:t>республиканск</w:t>
      </w:r>
      <w:r w:rsidR="00E12F4D">
        <w:rPr>
          <w:szCs w:val="28"/>
        </w:rPr>
        <w:t>о</w:t>
      </w:r>
      <w:r w:rsidR="00E12F4D" w:rsidRPr="00DE2E1C">
        <w:rPr>
          <w:szCs w:val="28"/>
        </w:rPr>
        <w:t>м смотр</w:t>
      </w:r>
      <w:r w:rsidR="00E12F4D">
        <w:rPr>
          <w:szCs w:val="28"/>
        </w:rPr>
        <w:t>е</w:t>
      </w:r>
      <w:r w:rsidR="00E12F4D" w:rsidRPr="00DE2E1C">
        <w:rPr>
          <w:szCs w:val="28"/>
        </w:rPr>
        <w:t>-конкурс</w:t>
      </w:r>
      <w:r w:rsidR="00E12F4D">
        <w:rPr>
          <w:szCs w:val="28"/>
        </w:rPr>
        <w:t>е</w:t>
      </w:r>
      <w:r w:rsidR="00E12F4D" w:rsidRPr="00DE2E1C">
        <w:rPr>
          <w:szCs w:val="28"/>
        </w:rPr>
        <w:t xml:space="preserve"> «</w:t>
      </w:r>
      <w:r w:rsidR="00E12F4D" w:rsidRPr="00DE2E1C">
        <w:rPr>
          <w:szCs w:val="28"/>
          <w:lang w:val="be-BY"/>
        </w:rPr>
        <w:t>Бібліятэка – асяродак нацыянальнай культуры</w:t>
      </w:r>
      <w:r w:rsidR="00E12F4D" w:rsidRPr="00DE2E1C">
        <w:rPr>
          <w:szCs w:val="28"/>
        </w:rPr>
        <w:t>»</w:t>
      </w:r>
      <w:r w:rsidR="00E12F4D" w:rsidRPr="00DE2E1C">
        <w:rPr>
          <w:szCs w:val="28"/>
          <w:lang w:val="be-BY"/>
        </w:rPr>
        <w:t>.</w:t>
      </w:r>
    </w:p>
    <w:p w:rsidR="00DE2E1C" w:rsidRPr="00DE2E1C" w:rsidRDefault="00C842B6" w:rsidP="00DE2E1C">
      <w:pPr>
        <w:pStyle w:val="a3"/>
        <w:ind w:firstLine="709"/>
        <w:jc w:val="both"/>
        <w:rPr>
          <w:szCs w:val="28"/>
        </w:rPr>
      </w:pPr>
      <w:r>
        <w:rPr>
          <w:szCs w:val="28"/>
        </w:rPr>
        <w:t>1</w:t>
      </w:r>
      <w:r w:rsidR="00DE2E1C" w:rsidRPr="00DE2E1C">
        <w:rPr>
          <w:szCs w:val="28"/>
        </w:rPr>
        <w:t xml:space="preserve"> место среди сельских библиотек в номинации «За значительный вклад в воспитательную работу с подрастающим поколением» заняла С</w:t>
      </w:r>
      <w:r w:rsidR="00E82F99">
        <w:rPr>
          <w:szCs w:val="28"/>
        </w:rPr>
        <w:t>анюковская сельская библиотека ГУК</w:t>
      </w:r>
      <w:r w:rsidR="00DE2E1C" w:rsidRPr="00DE2E1C">
        <w:rPr>
          <w:szCs w:val="28"/>
        </w:rPr>
        <w:t xml:space="preserve"> «Ельская районная центральная библиотека» (</w:t>
      </w:r>
      <w:r w:rsidR="00E12F4D">
        <w:rPr>
          <w:szCs w:val="28"/>
        </w:rPr>
        <w:t xml:space="preserve">библиотекарь </w:t>
      </w:r>
      <w:r w:rsidR="00DE2E1C" w:rsidRPr="00DE2E1C">
        <w:rPr>
          <w:szCs w:val="28"/>
        </w:rPr>
        <w:t>Глухоторенко Л</w:t>
      </w:r>
      <w:r w:rsidR="00E12F4D">
        <w:rPr>
          <w:szCs w:val="28"/>
        </w:rPr>
        <w:t>.</w:t>
      </w:r>
      <w:r w:rsidR="00DE2E1C" w:rsidRPr="00DE2E1C">
        <w:rPr>
          <w:szCs w:val="28"/>
        </w:rPr>
        <w:t>Ф</w:t>
      </w:r>
      <w:r w:rsidR="00E12F4D">
        <w:rPr>
          <w:szCs w:val="28"/>
        </w:rPr>
        <w:t>.</w:t>
      </w:r>
      <w:r w:rsidR="00DE2E1C" w:rsidRPr="00DE2E1C">
        <w:rPr>
          <w:szCs w:val="28"/>
        </w:rPr>
        <w:t>).</w:t>
      </w:r>
    </w:p>
    <w:p w:rsidR="00DE2E1C" w:rsidRPr="00DE2E1C" w:rsidRDefault="00DE2E1C" w:rsidP="00DE2E1C">
      <w:pPr>
        <w:pStyle w:val="a3"/>
        <w:ind w:firstLine="709"/>
        <w:jc w:val="both"/>
        <w:rPr>
          <w:szCs w:val="28"/>
        </w:rPr>
      </w:pPr>
      <w:r w:rsidRPr="00DE2E1C">
        <w:rPr>
          <w:szCs w:val="28"/>
        </w:rPr>
        <w:t xml:space="preserve">2 место среди сельских библиотек в номинации «За поддержку и развитие чтения» заняла Климовская сельская библиотека Гомельской </w:t>
      </w:r>
      <w:r w:rsidR="00261B9A">
        <w:rPr>
          <w:szCs w:val="28"/>
        </w:rPr>
        <w:t>районной сети библиотек (библиотекарь Жигалова А.В.)</w:t>
      </w:r>
      <w:r w:rsidRPr="00DE2E1C">
        <w:rPr>
          <w:szCs w:val="28"/>
        </w:rPr>
        <w:t>.</w:t>
      </w:r>
    </w:p>
    <w:p w:rsidR="00DE2E1C" w:rsidRPr="00DE2E1C" w:rsidRDefault="00DE2E1C" w:rsidP="00DE2E1C">
      <w:pPr>
        <w:pStyle w:val="a3"/>
        <w:ind w:firstLine="709"/>
        <w:jc w:val="both"/>
        <w:rPr>
          <w:szCs w:val="28"/>
        </w:rPr>
      </w:pPr>
      <w:r w:rsidRPr="00DE2E1C">
        <w:rPr>
          <w:szCs w:val="28"/>
        </w:rPr>
        <w:t>И еще одно 2-е место также в номинации «За поддержку и развитие чтения», но среди городских библиотек</w:t>
      </w:r>
      <w:r w:rsidR="0064702E">
        <w:rPr>
          <w:szCs w:val="28"/>
        </w:rPr>
        <w:t xml:space="preserve"> -</w:t>
      </w:r>
      <w:r w:rsidRPr="00DE2E1C">
        <w:rPr>
          <w:szCs w:val="28"/>
        </w:rPr>
        <w:t xml:space="preserve"> у</w:t>
      </w:r>
      <w:r w:rsidR="0064702E">
        <w:rPr>
          <w:szCs w:val="28"/>
        </w:rPr>
        <w:t xml:space="preserve"> </w:t>
      </w:r>
      <w:r w:rsidR="00261B9A" w:rsidRPr="00E82F99">
        <w:rPr>
          <w:szCs w:val="26"/>
        </w:rPr>
        <w:t xml:space="preserve">ГУ «Гомельская центральная </w:t>
      </w:r>
      <w:r w:rsidR="00140B4E" w:rsidRPr="00E82F99">
        <w:rPr>
          <w:szCs w:val="26"/>
        </w:rPr>
        <w:t xml:space="preserve">городская </w:t>
      </w:r>
      <w:r w:rsidR="00261B9A" w:rsidRPr="00E82F99">
        <w:rPr>
          <w:szCs w:val="26"/>
        </w:rPr>
        <w:t>библиотека им. А.И. Герцена»</w:t>
      </w:r>
      <w:r w:rsidR="00261B9A">
        <w:rPr>
          <w:szCs w:val="26"/>
        </w:rPr>
        <w:t xml:space="preserve"> (директор Власова Т.С.)</w:t>
      </w:r>
      <w:r w:rsidRPr="00DE2E1C">
        <w:rPr>
          <w:szCs w:val="28"/>
        </w:rPr>
        <w:t>.</w:t>
      </w:r>
    </w:p>
    <w:p w:rsidR="0025065E" w:rsidRDefault="0025065E" w:rsidP="0025065E">
      <w:pPr>
        <w:pStyle w:val="a3"/>
        <w:contextualSpacing/>
        <w:jc w:val="center"/>
        <w:rPr>
          <w:b/>
          <w:szCs w:val="28"/>
        </w:rPr>
      </w:pPr>
    </w:p>
    <w:p w:rsidR="0025065E" w:rsidRPr="003F74EC" w:rsidRDefault="0025065E" w:rsidP="0025065E">
      <w:pPr>
        <w:pStyle w:val="a3"/>
        <w:contextualSpacing/>
        <w:jc w:val="center"/>
        <w:rPr>
          <w:b/>
          <w:szCs w:val="28"/>
        </w:rPr>
      </w:pPr>
      <w:r w:rsidRPr="003F74EC">
        <w:rPr>
          <w:b/>
          <w:szCs w:val="28"/>
        </w:rPr>
        <w:t xml:space="preserve">Итоги </w:t>
      </w:r>
      <w:r w:rsidR="004D5F82">
        <w:rPr>
          <w:b/>
          <w:szCs w:val="28"/>
        </w:rPr>
        <w:t xml:space="preserve">ХХ </w:t>
      </w:r>
      <w:r w:rsidRPr="003F74EC">
        <w:rPr>
          <w:b/>
          <w:szCs w:val="28"/>
        </w:rPr>
        <w:t xml:space="preserve">областного смотра-конкурса </w:t>
      </w:r>
    </w:p>
    <w:p w:rsidR="0025065E" w:rsidRPr="0025065E" w:rsidRDefault="0025065E" w:rsidP="0025065E">
      <w:pPr>
        <w:spacing w:after="0" w:line="240" w:lineRule="auto"/>
        <w:contextualSpacing/>
        <w:jc w:val="center"/>
        <w:rPr>
          <w:b/>
          <w:szCs w:val="28"/>
        </w:rPr>
      </w:pPr>
      <w:r w:rsidRPr="003F74EC">
        <w:rPr>
          <w:b/>
          <w:szCs w:val="28"/>
        </w:rPr>
        <w:t xml:space="preserve">на творческую индивидуальность каждой библиотеки </w:t>
      </w:r>
      <w:r>
        <w:rPr>
          <w:b/>
          <w:szCs w:val="28"/>
        </w:rPr>
        <w:t>«</w:t>
      </w:r>
      <w:r w:rsidRPr="003F74EC">
        <w:rPr>
          <w:b/>
          <w:szCs w:val="28"/>
        </w:rPr>
        <w:t>Библиотека, необходимая обществу</w:t>
      </w:r>
      <w:r>
        <w:rPr>
          <w:b/>
          <w:szCs w:val="28"/>
        </w:rPr>
        <w:t>»</w:t>
      </w:r>
    </w:p>
    <w:p w:rsidR="0025065E" w:rsidRPr="003F74EC" w:rsidRDefault="0025065E" w:rsidP="004D5F82">
      <w:pPr>
        <w:pStyle w:val="1"/>
        <w:spacing w:before="0" w:line="240" w:lineRule="auto"/>
        <w:ind w:firstLine="709"/>
        <w:contextualSpacing/>
        <w:jc w:val="both"/>
        <w:rPr>
          <w:rFonts w:ascii="Times New Roman" w:hAnsi="Times New Roman" w:cs="Times New Roman"/>
          <w:b w:val="0"/>
          <w:color w:val="auto"/>
          <w:lang w:val="be-BY"/>
        </w:rPr>
      </w:pPr>
      <w:r w:rsidRPr="003F74EC">
        <w:rPr>
          <w:rFonts w:ascii="Times New Roman" w:hAnsi="Times New Roman" w:cs="Times New Roman"/>
          <w:b w:val="0"/>
          <w:color w:val="auto"/>
          <w:lang w:val="be-BY"/>
        </w:rPr>
        <w:t>Третье место:</w:t>
      </w:r>
    </w:p>
    <w:p w:rsidR="0025065E" w:rsidRPr="004D5F82" w:rsidRDefault="0025065E" w:rsidP="0025065E">
      <w:pPr>
        <w:pStyle w:val="ab"/>
        <w:numPr>
          <w:ilvl w:val="0"/>
          <w:numId w:val="7"/>
        </w:numPr>
        <w:contextualSpacing/>
        <w:jc w:val="both"/>
        <w:rPr>
          <w:rFonts w:ascii="Times New Roman" w:hAnsi="Times New Roman" w:cs="Times New Roman"/>
          <w:sz w:val="28"/>
          <w:szCs w:val="28"/>
        </w:rPr>
      </w:pPr>
      <w:r w:rsidRPr="00042627">
        <w:rPr>
          <w:rFonts w:ascii="Times New Roman" w:hAnsi="Times New Roman" w:cs="Times New Roman"/>
          <w:sz w:val="28"/>
          <w:szCs w:val="28"/>
        </w:rPr>
        <w:t xml:space="preserve">среди городских библиотек области - </w:t>
      </w:r>
      <w:r w:rsidR="004D5F82" w:rsidRPr="004D5F82">
        <w:rPr>
          <w:rFonts w:ascii="Times New Roman" w:hAnsi="Times New Roman" w:cs="Times New Roman"/>
          <w:sz w:val="28"/>
          <w:szCs w:val="28"/>
        </w:rPr>
        <w:t xml:space="preserve">Речицкая районная детская библиотека (заведующая Рябцева С.А.) в номинации «За </w:t>
      </w:r>
      <w:r w:rsidR="004D5F82" w:rsidRPr="004D5F82">
        <w:rPr>
          <w:rFonts w:ascii="Times New Roman" w:hAnsi="Times New Roman" w:cs="Times New Roman"/>
          <w:sz w:val="28"/>
          <w:szCs w:val="28"/>
          <w:lang w:val="be-BY"/>
        </w:rPr>
        <w:t>значительный вклад в воспитательную работу с подрастающим поколением</w:t>
      </w:r>
      <w:r w:rsidR="004D5F82" w:rsidRPr="004D5F82">
        <w:rPr>
          <w:rFonts w:ascii="Times New Roman" w:hAnsi="Times New Roman" w:cs="Times New Roman"/>
          <w:sz w:val="28"/>
          <w:szCs w:val="28"/>
        </w:rPr>
        <w:t>»</w:t>
      </w:r>
      <w:r w:rsidR="004D5F82">
        <w:rPr>
          <w:rFonts w:ascii="Times New Roman" w:hAnsi="Times New Roman" w:cs="Times New Roman"/>
          <w:sz w:val="28"/>
          <w:szCs w:val="28"/>
        </w:rPr>
        <w:t>.</w:t>
      </w:r>
    </w:p>
    <w:p w:rsidR="0025065E" w:rsidRPr="003F74EC" w:rsidRDefault="0025065E" w:rsidP="004D5F82">
      <w:pPr>
        <w:pStyle w:val="ab"/>
        <w:ind w:firstLine="709"/>
        <w:contextualSpacing/>
        <w:jc w:val="both"/>
        <w:rPr>
          <w:rFonts w:ascii="Times New Roman" w:hAnsi="Times New Roman" w:cs="Times New Roman"/>
          <w:sz w:val="28"/>
          <w:szCs w:val="28"/>
          <w:lang w:val="be-BY"/>
        </w:rPr>
      </w:pPr>
      <w:r w:rsidRPr="003F74EC">
        <w:rPr>
          <w:rFonts w:ascii="Times New Roman" w:hAnsi="Times New Roman" w:cs="Times New Roman"/>
          <w:sz w:val="28"/>
          <w:szCs w:val="28"/>
          <w:lang w:val="be-BY"/>
        </w:rPr>
        <w:t>Второе  место</w:t>
      </w:r>
    </w:p>
    <w:p w:rsidR="004D5F82" w:rsidRPr="004D5F82" w:rsidRDefault="0025065E" w:rsidP="004D5F82">
      <w:pPr>
        <w:pStyle w:val="af0"/>
        <w:numPr>
          <w:ilvl w:val="0"/>
          <w:numId w:val="8"/>
        </w:numPr>
        <w:spacing w:after="0" w:line="240" w:lineRule="auto"/>
        <w:ind w:left="1276"/>
        <w:jc w:val="both"/>
        <w:rPr>
          <w:rFonts w:ascii="Times New Roman" w:hAnsi="Times New Roman"/>
          <w:szCs w:val="28"/>
          <w:lang w:val="be-BY" w:eastAsia="ru-RU"/>
        </w:rPr>
      </w:pPr>
      <w:r w:rsidRPr="004D5F82">
        <w:rPr>
          <w:rFonts w:ascii="Times New Roman" w:hAnsi="Times New Roman"/>
          <w:szCs w:val="28"/>
          <w:lang w:eastAsia="ru-RU"/>
        </w:rPr>
        <w:t xml:space="preserve">среди городских библиотек области </w:t>
      </w:r>
      <w:r w:rsidR="004D5F82">
        <w:rPr>
          <w:rFonts w:ascii="Times New Roman" w:hAnsi="Times New Roman"/>
          <w:szCs w:val="28"/>
          <w:lang w:eastAsia="ru-RU"/>
        </w:rPr>
        <w:t xml:space="preserve">- </w:t>
      </w:r>
      <w:r w:rsidR="004D5F82" w:rsidRPr="004D5F82">
        <w:rPr>
          <w:rFonts w:ascii="Times New Roman" w:hAnsi="Times New Roman"/>
          <w:szCs w:val="28"/>
        </w:rPr>
        <w:t xml:space="preserve">Наровлянская районная детская библиотека </w:t>
      </w:r>
      <w:r w:rsidR="004D5F82" w:rsidRPr="004D5F82">
        <w:rPr>
          <w:rFonts w:ascii="Times New Roman" w:hAnsi="Times New Roman"/>
        </w:rPr>
        <w:t xml:space="preserve">(заместитель директора Тарасенко Н.Н.) в номинации </w:t>
      </w:r>
      <w:r w:rsidR="004D5F82" w:rsidRPr="004D5F82">
        <w:rPr>
          <w:rFonts w:ascii="Times New Roman" w:hAnsi="Times New Roman"/>
          <w:szCs w:val="28"/>
        </w:rPr>
        <w:t>«За поддержку и развитие чтения»</w:t>
      </w:r>
      <w:r w:rsidR="004D5F82">
        <w:rPr>
          <w:rFonts w:ascii="Times New Roman" w:hAnsi="Times New Roman"/>
          <w:szCs w:val="28"/>
        </w:rPr>
        <w:t>.</w:t>
      </w:r>
    </w:p>
    <w:p w:rsidR="0025065E" w:rsidRPr="004D5F82" w:rsidRDefault="0025065E" w:rsidP="004D5F82">
      <w:pPr>
        <w:pStyle w:val="af0"/>
        <w:spacing w:after="0" w:line="240" w:lineRule="auto"/>
        <w:ind w:left="0" w:firstLine="709"/>
        <w:jc w:val="both"/>
        <w:rPr>
          <w:szCs w:val="28"/>
          <w:lang w:val="be-BY" w:eastAsia="ru-RU"/>
        </w:rPr>
      </w:pPr>
      <w:r w:rsidRPr="004D5F82">
        <w:rPr>
          <w:rFonts w:ascii="Times New Roman" w:hAnsi="Times New Roman"/>
          <w:szCs w:val="28"/>
          <w:lang w:val="be-BY" w:eastAsia="ru-RU"/>
        </w:rPr>
        <w:t xml:space="preserve">Первое место </w:t>
      </w:r>
    </w:p>
    <w:p w:rsidR="004D5F82" w:rsidRPr="004D5F82" w:rsidRDefault="0025065E" w:rsidP="004D5F82">
      <w:pPr>
        <w:pStyle w:val="af0"/>
        <w:numPr>
          <w:ilvl w:val="0"/>
          <w:numId w:val="8"/>
        </w:numPr>
        <w:spacing w:after="0" w:line="240" w:lineRule="auto"/>
        <w:jc w:val="both"/>
        <w:rPr>
          <w:rFonts w:ascii="Times New Roman" w:hAnsi="Times New Roman"/>
          <w:szCs w:val="28"/>
        </w:rPr>
      </w:pPr>
      <w:r w:rsidRPr="004D5F82">
        <w:rPr>
          <w:rFonts w:ascii="Times New Roman" w:hAnsi="Times New Roman"/>
          <w:szCs w:val="28"/>
          <w:lang w:val="be-BY" w:eastAsia="ru-RU"/>
        </w:rPr>
        <w:t xml:space="preserve">среди сельских библиотек области </w:t>
      </w:r>
      <w:r w:rsidR="004D5F82">
        <w:rPr>
          <w:rFonts w:ascii="Times New Roman" w:hAnsi="Times New Roman"/>
          <w:szCs w:val="28"/>
          <w:lang w:val="be-BY" w:eastAsia="ru-RU"/>
        </w:rPr>
        <w:t xml:space="preserve">- </w:t>
      </w:r>
      <w:r w:rsidR="004D5F82" w:rsidRPr="004D5F82">
        <w:rPr>
          <w:rFonts w:ascii="Times New Roman" w:hAnsi="Times New Roman"/>
          <w:szCs w:val="28"/>
        </w:rPr>
        <w:t xml:space="preserve">Гадиловичская сельская библиотека Рогачевской сети библиотек </w:t>
      </w:r>
      <w:r w:rsidR="004D5F82" w:rsidRPr="004D5F82">
        <w:rPr>
          <w:rFonts w:ascii="Times New Roman" w:hAnsi="Times New Roman"/>
        </w:rPr>
        <w:t xml:space="preserve">(библиотекарь 2 категории Заморская Е.Н.) в номинации </w:t>
      </w:r>
      <w:r w:rsidR="004D5F82" w:rsidRPr="004D5F82">
        <w:rPr>
          <w:rFonts w:ascii="Times New Roman" w:hAnsi="Times New Roman"/>
          <w:szCs w:val="28"/>
        </w:rPr>
        <w:t>«За поисковую и исследовательскую краеведческую работу»;</w:t>
      </w:r>
    </w:p>
    <w:p w:rsidR="0025065E" w:rsidRPr="004D5F82" w:rsidRDefault="0025065E" w:rsidP="004D5F82">
      <w:pPr>
        <w:pStyle w:val="af0"/>
        <w:numPr>
          <w:ilvl w:val="0"/>
          <w:numId w:val="9"/>
        </w:numPr>
        <w:spacing w:after="0" w:line="240" w:lineRule="auto"/>
        <w:jc w:val="both"/>
        <w:rPr>
          <w:rFonts w:ascii="Times New Roman" w:hAnsi="Times New Roman"/>
          <w:szCs w:val="28"/>
        </w:rPr>
      </w:pPr>
      <w:r w:rsidRPr="004D5F82">
        <w:rPr>
          <w:rFonts w:ascii="Times New Roman" w:hAnsi="Times New Roman"/>
          <w:szCs w:val="28"/>
          <w:lang w:val="be-BY"/>
        </w:rPr>
        <w:t xml:space="preserve">среди городских библиотек области </w:t>
      </w:r>
      <w:r w:rsidR="004D5F82">
        <w:rPr>
          <w:rFonts w:ascii="Times New Roman" w:hAnsi="Times New Roman"/>
          <w:szCs w:val="28"/>
          <w:lang w:val="be-BY"/>
        </w:rPr>
        <w:t xml:space="preserve">- </w:t>
      </w:r>
      <w:r w:rsidR="004D5F82" w:rsidRPr="004D5F82">
        <w:rPr>
          <w:rFonts w:ascii="Times New Roman" w:hAnsi="Times New Roman"/>
          <w:szCs w:val="28"/>
        </w:rPr>
        <w:t>детская библиотека-филиал №</w:t>
      </w:r>
      <w:r w:rsidR="00F44205">
        <w:rPr>
          <w:rFonts w:ascii="Times New Roman" w:hAnsi="Times New Roman"/>
          <w:szCs w:val="28"/>
        </w:rPr>
        <w:t xml:space="preserve"> </w:t>
      </w:r>
      <w:r w:rsidR="004D5F82" w:rsidRPr="004D5F82">
        <w:rPr>
          <w:rFonts w:ascii="Times New Roman" w:hAnsi="Times New Roman"/>
          <w:szCs w:val="28"/>
        </w:rPr>
        <w:t xml:space="preserve">6 Светлогорской сети библиотек </w:t>
      </w:r>
      <w:r w:rsidR="004D5F82" w:rsidRPr="004D5F82">
        <w:rPr>
          <w:rFonts w:ascii="Times New Roman" w:hAnsi="Times New Roman"/>
        </w:rPr>
        <w:t xml:space="preserve">(заведующая Клименок О.И.) в номинации </w:t>
      </w:r>
      <w:r w:rsidR="004D5F82" w:rsidRPr="004D5F82">
        <w:rPr>
          <w:rFonts w:ascii="Times New Roman" w:hAnsi="Times New Roman"/>
          <w:szCs w:val="28"/>
        </w:rPr>
        <w:t xml:space="preserve">«За </w:t>
      </w:r>
      <w:r w:rsidR="004D5F82" w:rsidRPr="004D5F82">
        <w:rPr>
          <w:rFonts w:ascii="Times New Roman" w:hAnsi="Times New Roman"/>
          <w:szCs w:val="28"/>
          <w:lang w:val="be-BY"/>
        </w:rPr>
        <w:t>значительный вклад в воспитательную работу с подрастающим поколением</w:t>
      </w:r>
      <w:r w:rsidR="004D5F82" w:rsidRPr="004D5F82">
        <w:rPr>
          <w:rFonts w:ascii="Times New Roman" w:hAnsi="Times New Roman"/>
          <w:szCs w:val="28"/>
        </w:rPr>
        <w:t>»</w:t>
      </w:r>
      <w:r w:rsidR="004D5F82">
        <w:rPr>
          <w:rFonts w:ascii="Times New Roman" w:hAnsi="Times New Roman"/>
          <w:szCs w:val="28"/>
        </w:rPr>
        <w:t>.</w:t>
      </w:r>
    </w:p>
    <w:p w:rsidR="004D5F82" w:rsidRDefault="004D5F82" w:rsidP="0025065E">
      <w:pPr>
        <w:spacing w:after="0" w:line="240" w:lineRule="auto"/>
        <w:ind w:firstLine="567"/>
        <w:contextualSpacing/>
        <w:jc w:val="both"/>
        <w:rPr>
          <w:rFonts w:cs="Times New Roman"/>
          <w:b/>
          <w:szCs w:val="28"/>
        </w:rPr>
      </w:pPr>
    </w:p>
    <w:p w:rsidR="0025065E" w:rsidRPr="00386CAC" w:rsidRDefault="0025065E" w:rsidP="0025065E">
      <w:pPr>
        <w:spacing w:after="0" w:line="240" w:lineRule="auto"/>
        <w:ind w:firstLine="567"/>
        <w:contextualSpacing/>
        <w:jc w:val="both"/>
        <w:rPr>
          <w:rFonts w:cs="Times New Roman"/>
          <w:b/>
          <w:szCs w:val="28"/>
          <w:lang w:val="be-BY"/>
        </w:rPr>
      </w:pPr>
      <w:r w:rsidRPr="00386CAC">
        <w:rPr>
          <w:rFonts w:cs="Times New Roman"/>
          <w:b/>
          <w:szCs w:val="28"/>
          <w:lang w:val="be-BY"/>
        </w:rPr>
        <w:t xml:space="preserve">Грамотами областной библиотеки по итогам года награждены: </w:t>
      </w:r>
    </w:p>
    <w:p w:rsidR="004D5F82" w:rsidRPr="004D5F82" w:rsidRDefault="004D5F82" w:rsidP="00F44205">
      <w:pPr>
        <w:pStyle w:val="af0"/>
        <w:numPr>
          <w:ilvl w:val="0"/>
          <w:numId w:val="9"/>
        </w:numPr>
        <w:spacing w:after="0" w:line="240" w:lineRule="auto"/>
        <w:ind w:left="360"/>
        <w:jc w:val="both"/>
        <w:rPr>
          <w:rFonts w:ascii="Times New Roman" w:hAnsi="Times New Roman"/>
          <w:szCs w:val="28"/>
        </w:rPr>
      </w:pPr>
      <w:r w:rsidRPr="00CB2652">
        <w:rPr>
          <w:rFonts w:ascii="Times New Roman" w:hAnsi="Times New Roman"/>
          <w:szCs w:val="28"/>
        </w:rPr>
        <w:t>Мозырская сеть библиотек</w:t>
      </w:r>
      <w:r w:rsidRPr="004D5F82">
        <w:rPr>
          <w:rFonts w:ascii="Times New Roman" w:hAnsi="Times New Roman"/>
          <w:b/>
          <w:szCs w:val="28"/>
        </w:rPr>
        <w:t xml:space="preserve"> </w:t>
      </w:r>
      <w:r w:rsidRPr="004D5F82">
        <w:rPr>
          <w:rFonts w:ascii="Times New Roman" w:hAnsi="Times New Roman"/>
          <w:szCs w:val="28"/>
        </w:rPr>
        <w:t>(директор Королькова Виктория Викторовна) за большую просветительскую деятельность, творческий подход к организации обслуживания читателей и высокие показатели в работе;</w:t>
      </w:r>
    </w:p>
    <w:p w:rsidR="004D5F82" w:rsidRPr="00CB2652" w:rsidRDefault="004D5F82" w:rsidP="00F44205">
      <w:pPr>
        <w:pStyle w:val="af0"/>
        <w:numPr>
          <w:ilvl w:val="0"/>
          <w:numId w:val="9"/>
        </w:numPr>
        <w:spacing w:after="0" w:line="240" w:lineRule="auto"/>
        <w:ind w:left="360"/>
        <w:jc w:val="both"/>
        <w:rPr>
          <w:rFonts w:ascii="Times New Roman" w:hAnsi="Times New Roman"/>
          <w:szCs w:val="28"/>
        </w:rPr>
      </w:pPr>
      <w:r w:rsidRPr="00CB2652">
        <w:rPr>
          <w:rFonts w:ascii="Times New Roman" w:hAnsi="Times New Roman"/>
          <w:szCs w:val="28"/>
        </w:rPr>
        <w:t>Светлогорская сеть библиотек (директор Дадалко Людмила Владимировна) за творческое отношение и высокий профессионализм в работе, достойный вклад в дело развития библиотечных услуг и информационно-библиографическое просвещение читателей;</w:t>
      </w:r>
    </w:p>
    <w:p w:rsidR="004D5F82" w:rsidRPr="00CB2652" w:rsidRDefault="004D5F82" w:rsidP="00F44205">
      <w:pPr>
        <w:pStyle w:val="af0"/>
        <w:numPr>
          <w:ilvl w:val="0"/>
          <w:numId w:val="9"/>
        </w:numPr>
        <w:spacing w:after="0" w:line="240" w:lineRule="auto"/>
        <w:ind w:left="360"/>
        <w:jc w:val="both"/>
        <w:rPr>
          <w:rFonts w:ascii="Times New Roman" w:hAnsi="Times New Roman"/>
          <w:szCs w:val="28"/>
        </w:rPr>
      </w:pPr>
      <w:r w:rsidRPr="00CB2652">
        <w:rPr>
          <w:rFonts w:ascii="Times New Roman" w:hAnsi="Times New Roman"/>
          <w:szCs w:val="28"/>
        </w:rPr>
        <w:t>Петриковская сеть библиотек (директор Галицкая Татьяна Петровна) за достойный вклад в дело развития и сохранения культурных ценностей района и высокие показатели в работе;</w:t>
      </w:r>
    </w:p>
    <w:p w:rsidR="004D5F82" w:rsidRPr="004D5F82" w:rsidRDefault="004D5F82" w:rsidP="00F44205">
      <w:pPr>
        <w:pStyle w:val="af0"/>
        <w:numPr>
          <w:ilvl w:val="0"/>
          <w:numId w:val="9"/>
        </w:numPr>
        <w:spacing w:after="0" w:line="240" w:lineRule="auto"/>
        <w:ind w:left="360"/>
        <w:jc w:val="both"/>
        <w:rPr>
          <w:rFonts w:ascii="Times New Roman" w:hAnsi="Times New Roman"/>
          <w:szCs w:val="28"/>
        </w:rPr>
      </w:pPr>
      <w:r w:rsidRPr="00CB2652">
        <w:rPr>
          <w:rFonts w:ascii="Times New Roman" w:hAnsi="Times New Roman"/>
          <w:szCs w:val="28"/>
        </w:rPr>
        <w:t>Лельчицкая сеть библиотек (директор Загоровская Людмила Александровна) за высокие достижения в организации библиотечного обслуживания населения, достойный вклад в дело развития и сохранения культурных ценностей района</w:t>
      </w:r>
      <w:r w:rsidRPr="004D5F82">
        <w:rPr>
          <w:rFonts w:ascii="Times New Roman" w:hAnsi="Times New Roman"/>
          <w:szCs w:val="28"/>
        </w:rPr>
        <w:t>.</w:t>
      </w:r>
    </w:p>
    <w:p w:rsidR="00DE2E1C" w:rsidRPr="00DE2E1C" w:rsidRDefault="00DE2E1C" w:rsidP="00F44205">
      <w:pPr>
        <w:pStyle w:val="ab"/>
        <w:jc w:val="both"/>
        <w:rPr>
          <w:rFonts w:ascii="Times New Roman" w:hAnsi="Times New Roman"/>
          <w:color w:val="00B050"/>
          <w:sz w:val="28"/>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DE2E1C" w:rsidRDefault="00DE2E1C" w:rsidP="006D724F">
      <w:pPr>
        <w:jc w:val="center"/>
        <w:rPr>
          <w:b/>
          <w:szCs w:val="28"/>
        </w:rPr>
      </w:pPr>
    </w:p>
    <w:p w:rsidR="0025065E" w:rsidRDefault="0025065E" w:rsidP="006D724F">
      <w:pPr>
        <w:jc w:val="center"/>
        <w:rPr>
          <w:b/>
          <w:szCs w:val="28"/>
        </w:rPr>
      </w:pPr>
    </w:p>
    <w:p w:rsidR="00CB2652" w:rsidRDefault="00CB2652" w:rsidP="006D724F">
      <w:pPr>
        <w:jc w:val="center"/>
        <w:rPr>
          <w:b/>
          <w:szCs w:val="28"/>
        </w:rPr>
      </w:pPr>
    </w:p>
    <w:p w:rsidR="00CB2652" w:rsidRDefault="00CB2652" w:rsidP="006D724F">
      <w:pPr>
        <w:jc w:val="center"/>
        <w:rPr>
          <w:b/>
          <w:szCs w:val="28"/>
        </w:rPr>
      </w:pPr>
    </w:p>
    <w:p w:rsidR="00142C4A" w:rsidRDefault="00142C4A" w:rsidP="006D724F">
      <w:pPr>
        <w:jc w:val="center"/>
        <w:rPr>
          <w:b/>
          <w:szCs w:val="28"/>
        </w:rPr>
      </w:pPr>
    </w:p>
    <w:p w:rsidR="00DE2E1C" w:rsidRDefault="00DE2E1C" w:rsidP="006D724F">
      <w:pPr>
        <w:jc w:val="center"/>
        <w:rPr>
          <w:b/>
          <w:szCs w:val="28"/>
        </w:rPr>
      </w:pPr>
    </w:p>
    <w:p w:rsidR="00B77A45" w:rsidRDefault="00B77A45" w:rsidP="00643E8E">
      <w:pPr>
        <w:pStyle w:val="a3"/>
        <w:ind w:firstLine="709"/>
        <w:jc w:val="center"/>
        <w:rPr>
          <w:b/>
          <w:szCs w:val="28"/>
        </w:rPr>
      </w:pPr>
    </w:p>
    <w:p w:rsidR="00BF0176" w:rsidRDefault="00BF0176" w:rsidP="00643E8E">
      <w:pPr>
        <w:pStyle w:val="a3"/>
        <w:ind w:firstLine="709"/>
        <w:jc w:val="center"/>
        <w:rPr>
          <w:b/>
          <w:szCs w:val="28"/>
        </w:rPr>
      </w:pPr>
    </w:p>
    <w:p w:rsidR="00DE2E1C" w:rsidRDefault="00DE2E1C" w:rsidP="00643E8E">
      <w:pPr>
        <w:pStyle w:val="a3"/>
        <w:ind w:firstLine="709"/>
        <w:jc w:val="center"/>
        <w:rPr>
          <w:b/>
          <w:szCs w:val="28"/>
        </w:rPr>
      </w:pPr>
      <w:r>
        <w:rPr>
          <w:b/>
          <w:szCs w:val="28"/>
        </w:rPr>
        <w:t>Система повышения квалификации</w:t>
      </w:r>
    </w:p>
    <w:p w:rsidR="00DE2E1C" w:rsidRDefault="00DE2E1C" w:rsidP="00DE2E1C">
      <w:pPr>
        <w:pStyle w:val="a3"/>
        <w:ind w:firstLine="709"/>
        <w:jc w:val="both"/>
        <w:rPr>
          <w:b/>
          <w:szCs w:val="28"/>
        </w:rPr>
      </w:pPr>
    </w:p>
    <w:p w:rsidR="00DE2E1C" w:rsidRPr="005B5B15" w:rsidRDefault="00DE2E1C" w:rsidP="00DE2E1C">
      <w:pPr>
        <w:pStyle w:val="a3"/>
        <w:ind w:firstLine="709"/>
        <w:jc w:val="right"/>
        <w:rPr>
          <w:b/>
          <w:i/>
          <w:szCs w:val="28"/>
        </w:rPr>
      </w:pPr>
      <w:r w:rsidRPr="005B5B15">
        <w:rPr>
          <w:b/>
          <w:i/>
          <w:szCs w:val="28"/>
        </w:rPr>
        <w:t>Рачинский Ю.А.</w:t>
      </w:r>
    </w:p>
    <w:p w:rsidR="00DE2E1C" w:rsidRPr="009F2233" w:rsidRDefault="00DE2E1C" w:rsidP="00DE2E1C">
      <w:pPr>
        <w:pStyle w:val="a3"/>
        <w:ind w:firstLine="709"/>
        <w:jc w:val="both"/>
        <w:rPr>
          <w:b/>
          <w:szCs w:val="28"/>
        </w:rPr>
      </w:pPr>
    </w:p>
    <w:p w:rsidR="00DE2E1C" w:rsidRDefault="00DE2E1C" w:rsidP="00DE2E1C">
      <w:pPr>
        <w:pStyle w:val="a3"/>
        <w:ind w:firstLine="709"/>
        <w:jc w:val="both"/>
        <w:rPr>
          <w:szCs w:val="28"/>
        </w:rPr>
      </w:pPr>
      <w:r>
        <w:rPr>
          <w:szCs w:val="28"/>
        </w:rPr>
        <w:t>Преамбулу о трансформации работы библиотек в меняющемся мире и необходимости библиотекарю постоянно самосовершенствоваться в профессиональном плане, опустим. И сразу перейдем к сути.</w:t>
      </w:r>
    </w:p>
    <w:p w:rsidR="00DE2E1C" w:rsidRDefault="00DE2E1C" w:rsidP="00643E8E">
      <w:pPr>
        <w:pStyle w:val="a3"/>
        <w:ind w:firstLine="709"/>
        <w:jc w:val="both"/>
        <w:rPr>
          <w:szCs w:val="28"/>
        </w:rPr>
      </w:pPr>
      <w:r>
        <w:rPr>
          <w:szCs w:val="28"/>
        </w:rPr>
        <w:t xml:space="preserve">Начнем с семинаров. </w:t>
      </w:r>
      <w:r w:rsidR="00D6096F">
        <w:rPr>
          <w:szCs w:val="28"/>
        </w:rPr>
        <w:t>В</w:t>
      </w:r>
      <w:r>
        <w:rPr>
          <w:szCs w:val="28"/>
        </w:rPr>
        <w:t xml:space="preserve"> отчетном году было 82. Их тематика</w:t>
      </w:r>
      <w:r w:rsidR="009442F6">
        <w:rPr>
          <w:szCs w:val="28"/>
        </w:rPr>
        <w:t xml:space="preserve"> -</w:t>
      </w:r>
      <w:r>
        <w:rPr>
          <w:szCs w:val="28"/>
        </w:rPr>
        <w:t xml:space="preserve"> весь спектр деятельности библиотеки </w:t>
      </w:r>
      <w:r w:rsidR="009442F6">
        <w:rPr>
          <w:szCs w:val="28"/>
        </w:rPr>
        <w:t>- о</w:t>
      </w:r>
      <w:r>
        <w:rPr>
          <w:szCs w:val="28"/>
        </w:rPr>
        <w:t>т самых общих вопросов,  до работы по отдельным направлениям. Работа семинаров строилась в рамках действующих при центральных библиотеках «Школ профессионального мастерства». Название условное. У каждого района оно свое, но суть отражает. Однако одними семинарами работа данных «Школ…»</w:t>
      </w:r>
      <w:r w:rsidR="009442F6">
        <w:rPr>
          <w:szCs w:val="28"/>
        </w:rPr>
        <w:t>,</w:t>
      </w:r>
      <w:r>
        <w:rPr>
          <w:szCs w:val="28"/>
        </w:rPr>
        <w:t xml:space="preserve"> конечно же, не ограничивалась. Рассмотрим ряд примеров.</w:t>
      </w:r>
    </w:p>
    <w:p w:rsidR="00DE2E1C" w:rsidRDefault="00DE2E1C" w:rsidP="00DE2E1C">
      <w:pPr>
        <w:pStyle w:val="a3"/>
        <w:ind w:firstLine="709"/>
        <w:jc w:val="both"/>
        <w:rPr>
          <w:bCs/>
          <w:szCs w:val="28"/>
        </w:rPr>
      </w:pPr>
      <w:r w:rsidRPr="00C57B99">
        <w:rPr>
          <w:szCs w:val="28"/>
        </w:rPr>
        <w:t>Так</w:t>
      </w:r>
      <w:r w:rsidR="009442F6">
        <w:rPr>
          <w:szCs w:val="28"/>
        </w:rPr>
        <w:t>,</w:t>
      </w:r>
      <w:r w:rsidRPr="00C57B99">
        <w:rPr>
          <w:szCs w:val="28"/>
        </w:rPr>
        <w:t xml:space="preserve"> в рамках </w:t>
      </w:r>
      <w:r w:rsidR="009442F6">
        <w:rPr>
          <w:szCs w:val="28"/>
        </w:rPr>
        <w:t>«</w:t>
      </w:r>
      <w:r>
        <w:rPr>
          <w:szCs w:val="28"/>
        </w:rPr>
        <w:t>Школы библиотечного мастерства</w:t>
      </w:r>
      <w:r w:rsidR="009442F6">
        <w:rPr>
          <w:szCs w:val="28"/>
        </w:rPr>
        <w:t>»</w:t>
      </w:r>
      <w:r>
        <w:rPr>
          <w:szCs w:val="28"/>
        </w:rPr>
        <w:t xml:space="preserve"> для библиотекарей </w:t>
      </w:r>
      <w:r w:rsidRPr="0053648F">
        <w:rPr>
          <w:b/>
          <w:szCs w:val="28"/>
        </w:rPr>
        <w:t>Мозыр</w:t>
      </w:r>
      <w:r>
        <w:rPr>
          <w:b/>
          <w:szCs w:val="28"/>
        </w:rPr>
        <w:t>ского района</w:t>
      </w:r>
      <w:r>
        <w:rPr>
          <w:szCs w:val="28"/>
        </w:rPr>
        <w:t xml:space="preserve"> были организованы </w:t>
      </w:r>
      <w:r w:rsidRPr="00C57B99">
        <w:rPr>
          <w:bCs/>
          <w:szCs w:val="26"/>
        </w:rPr>
        <w:t>учебные полигоны</w:t>
      </w:r>
      <w:r>
        <w:rPr>
          <w:bCs/>
          <w:szCs w:val="26"/>
        </w:rPr>
        <w:t xml:space="preserve"> по темам</w:t>
      </w:r>
      <w:r w:rsidRPr="00421587">
        <w:rPr>
          <w:bCs/>
          <w:szCs w:val="28"/>
        </w:rPr>
        <w:t xml:space="preserve"> «Учет и отчетность работы библиотеки», «Рациональное планирование – залог успеха», занятия-практикумы по библиографическому описанию документов, часы методических советов «Формы и методы массовой работы», «Работа сельских библиотек в период уборочной компании»</w:t>
      </w:r>
      <w:r>
        <w:rPr>
          <w:bCs/>
          <w:szCs w:val="28"/>
        </w:rPr>
        <w:t>.</w:t>
      </w:r>
    </w:p>
    <w:p w:rsidR="00DE2E1C" w:rsidRDefault="00DE2E1C" w:rsidP="00DE2E1C">
      <w:pPr>
        <w:spacing w:after="0" w:line="240" w:lineRule="auto"/>
        <w:ind w:firstLine="709"/>
        <w:jc w:val="both"/>
        <w:rPr>
          <w:szCs w:val="28"/>
        </w:rPr>
      </w:pPr>
      <w:r>
        <w:rPr>
          <w:szCs w:val="28"/>
        </w:rPr>
        <w:t xml:space="preserve">С 2013 года в </w:t>
      </w:r>
      <w:r w:rsidRPr="0053648F">
        <w:rPr>
          <w:b/>
          <w:szCs w:val="28"/>
        </w:rPr>
        <w:t xml:space="preserve">Октябрьской </w:t>
      </w:r>
      <w:r>
        <w:rPr>
          <w:b/>
          <w:szCs w:val="28"/>
        </w:rPr>
        <w:t>сети библиотек</w:t>
      </w:r>
      <w:r>
        <w:rPr>
          <w:szCs w:val="28"/>
        </w:rPr>
        <w:t xml:space="preserve"> действует </w:t>
      </w:r>
      <w:r w:rsidRPr="0037373B">
        <w:rPr>
          <w:szCs w:val="28"/>
        </w:rPr>
        <w:t>Программа дифференцированного образования сельских библиотекарей «Лестница знаний»</w:t>
      </w:r>
      <w:r w:rsidR="009442F6">
        <w:rPr>
          <w:szCs w:val="28"/>
        </w:rPr>
        <w:t>, целью которой является</w:t>
      </w:r>
      <w:r>
        <w:rPr>
          <w:szCs w:val="28"/>
        </w:rPr>
        <w:t xml:space="preserve"> воспитание творчески мыслящего, самостоятельного</w:t>
      </w:r>
      <w:r w:rsidR="009442F6">
        <w:rPr>
          <w:szCs w:val="28"/>
        </w:rPr>
        <w:t xml:space="preserve"> специалиста</w:t>
      </w:r>
      <w:r>
        <w:rPr>
          <w:szCs w:val="28"/>
        </w:rPr>
        <w:t xml:space="preserve">. </w:t>
      </w:r>
      <w:r w:rsidRPr="0037373B">
        <w:rPr>
          <w:szCs w:val="28"/>
        </w:rPr>
        <w:t>Реализация данной программы осуществля</w:t>
      </w:r>
      <w:r w:rsidR="009442F6">
        <w:rPr>
          <w:szCs w:val="28"/>
        </w:rPr>
        <w:t>ется</w:t>
      </w:r>
      <w:r w:rsidRPr="0037373B">
        <w:rPr>
          <w:szCs w:val="28"/>
        </w:rPr>
        <w:t xml:space="preserve"> в рамках методических дней, которые еженедельно проходят  в районной библиотеке. Три раза в месяц занятия с сельскими библиотекарями проводятся по заранее установленному графику с учётом дифференцированного подхода. Один раз в месяц - общие занятия, связанные с проведением семинаров, круглых столов, практикумов.</w:t>
      </w:r>
      <w:r>
        <w:rPr>
          <w:szCs w:val="28"/>
        </w:rPr>
        <w:t xml:space="preserve"> В дни профессионального общения библиотекари работают в отделах районной библиотеки, разбирают практические ситуации, происходит обмен опытом по конкретным направлениям.</w:t>
      </w:r>
    </w:p>
    <w:p w:rsidR="00DE2E1C" w:rsidRPr="0037373B" w:rsidRDefault="00DE2E1C" w:rsidP="00DE2E1C">
      <w:pPr>
        <w:widowControl w:val="0"/>
        <w:spacing w:after="0" w:line="240" w:lineRule="auto"/>
        <w:ind w:firstLine="709"/>
        <w:jc w:val="both"/>
        <w:rPr>
          <w:szCs w:val="28"/>
        </w:rPr>
      </w:pPr>
      <w:r>
        <w:rPr>
          <w:szCs w:val="28"/>
        </w:rPr>
        <w:t xml:space="preserve">В </w:t>
      </w:r>
      <w:r w:rsidRPr="0053648F">
        <w:rPr>
          <w:b/>
          <w:szCs w:val="28"/>
        </w:rPr>
        <w:t xml:space="preserve">Речицкой </w:t>
      </w:r>
      <w:r>
        <w:rPr>
          <w:b/>
          <w:szCs w:val="28"/>
        </w:rPr>
        <w:t>сети библиотек</w:t>
      </w:r>
      <w:r>
        <w:rPr>
          <w:szCs w:val="28"/>
        </w:rPr>
        <w:t xml:space="preserve"> </w:t>
      </w:r>
      <w:r w:rsidRPr="0037373B">
        <w:rPr>
          <w:szCs w:val="28"/>
        </w:rPr>
        <w:t xml:space="preserve">учёба кадров проводилась </w:t>
      </w:r>
      <w:r w:rsidR="009442F6">
        <w:rPr>
          <w:szCs w:val="28"/>
        </w:rPr>
        <w:t xml:space="preserve">в рамках </w:t>
      </w:r>
      <w:r w:rsidRPr="0037373B">
        <w:rPr>
          <w:szCs w:val="28"/>
        </w:rPr>
        <w:t>Дн</w:t>
      </w:r>
      <w:r w:rsidR="009442F6">
        <w:rPr>
          <w:szCs w:val="28"/>
        </w:rPr>
        <w:t>ей</w:t>
      </w:r>
      <w:r w:rsidRPr="0037373B">
        <w:rPr>
          <w:szCs w:val="28"/>
        </w:rPr>
        <w:t xml:space="preserve"> профессионального общения,</w:t>
      </w:r>
      <w:r w:rsidR="009442F6">
        <w:rPr>
          <w:szCs w:val="28"/>
        </w:rPr>
        <w:t xml:space="preserve"> на</w:t>
      </w:r>
      <w:r w:rsidRPr="0037373B">
        <w:rPr>
          <w:szCs w:val="28"/>
        </w:rPr>
        <w:t xml:space="preserve"> занятиях профессионального клуба библиотекарей «Поиск», мастер-классах, тренингах, семинарах-практикумах. Еженедельно на базе центральной районной библиотеки проходили занятия в Школе компьютерной грамотности. </w:t>
      </w:r>
      <w:r>
        <w:rPr>
          <w:szCs w:val="28"/>
        </w:rPr>
        <w:t xml:space="preserve">Тематику </w:t>
      </w:r>
      <w:r w:rsidR="009442F6">
        <w:rPr>
          <w:szCs w:val="28"/>
        </w:rPr>
        <w:t>обширная:</w:t>
      </w:r>
      <w:r>
        <w:rPr>
          <w:szCs w:val="28"/>
        </w:rPr>
        <w:t xml:space="preserve"> работа с</w:t>
      </w:r>
      <w:r w:rsidR="00260028">
        <w:rPr>
          <w:szCs w:val="28"/>
        </w:rPr>
        <w:t xml:space="preserve"> </w:t>
      </w:r>
      <w:r w:rsidR="00260028" w:rsidRPr="00DE2E1C">
        <w:rPr>
          <w:szCs w:val="28"/>
          <w:lang w:val="en-US"/>
        </w:rPr>
        <w:t>ALIS</w:t>
      </w:r>
      <w:r w:rsidR="00260028" w:rsidRPr="00DE2E1C">
        <w:rPr>
          <w:szCs w:val="28"/>
        </w:rPr>
        <w:t xml:space="preserve"> </w:t>
      </w:r>
      <w:r w:rsidR="00260028" w:rsidRPr="00DE2E1C">
        <w:rPr>
          <w:szCs w:val="28"/>
          <w:lang w:val="en-US"/>
        </w:rPr>
        <w:t>WEB</w:t>
      </w:r>
      <w:r>
        <w:rPr>
          <w:szCs w:val="28"/>
        </w:rPr>
        <w:t>, выставочная деятельность, учет и отчетность, планирование, конфликтология, справочная работы, труд</w:t>
      </w:r>
      <w:r w:rsidR="00643E8E">
        <w:rPr>
          <w:szCs w:val="28"/>
        </w:rPr>
        <w:t>овая дисциплина и охрана труда</w:t>
      </w:r>
      <w:r>
        <w:rPr>
          <w:szCs w:val="28"/>
        </w:rPr>
        <w:t xml:space="preserve">. </w:t>
      </w:r>
    </w:p>
    <w:p w:rsidR="00DE2E1C" w:rsidRPr="000E3A19" w:rsidRDefault="00DE2E1C" w:rsidP="00DE2E1C">
      <w:pPr>
        <w:spacing w:after="0" w:line="240" w:lineRule="auto"/>
        <w:ind w:firstLine="709"/>
        <w:jc w:val="both"/>
        <w:rPr>
          <w:b/>
          <w:i/>
          <w:color w:val="FF0000"/>
        </w:rPr>
      </w:pPr>
      <w:r w:rsidRPr="00025D63">
        <w:rPr>
          <w:szCs w:val="28"/>
        </w:rPr>
        <w:t>В соответствии с программой внутрикорпоративного образования «Библиовершина»</w:t>
      </w:r>
      <w:r w:rsidR="009442F6">
        <w:rPr>
          <w:szCs w:val="28"/>
        </w:rPr>
        <w:t>,</w:t>
      </w:r>
      <w:r w:rsidRPr="00025D63">
        <w:rPr>
          <w:szCs w:val="28"/>
        </w:rPr>
        <w:t xml:space="preserve"> реализуемой</w:t>
      </w:r>
      <w:r w:rsidR="009442F6">
        <w:rPr>
          <w:szCs w:val="28"/>
        </w:rPr>
        <w:t xml:space="preserve"> в</w:t>
      </w:r>
      <w:r w:rsidRPr="00025D63">
        <w:rPr>
          <w:szCs w:val="28"/>
        </w:rPr>
        <w:t xml:space="preserve"> </w:t>
      </w:r>
      <w:r w:rsidRPr="0053648F">
        <w:rPr>
          <w:b/>
          <w:szCs w:val="28"/>
        </w:rPr>
        <w:t>Светлогорском районе</w:t>
      </w:r>
      <w:r w:rsidRPr="00025D63">
        <w:rPr>
          <w:szCs w:val="28"/>
        </w:rPr>
        <w:t xml:space="preserve"> в рамках «Библиотечного лицея»</w:t>
      </w:r>
      <w:r w:rsidR="009442F6">
        <w:rPr>
          <w:szCs w:val="28"/>
        </w:rPr>
        <w:t>,</w:t>
      </w:r>
      <w:r w:rsidRPr="00025D63">
        <w:rPr>
          <w:szCs w:val="28"/>
        </w:rPr>
        <w:t xml:space="preserve"> проводились стажировки для библиотекарей сельских, горпоселковых библиотек, не имеющих специального образования.  Внедрению новых методик и инновационных идей в просветительскую деятельность библиотечных учреждений способствовали проблемно-тематические семинары, организованные в рамках «Творческой мастерской» для библиотекарей городских и сельских библиотек</w:t>
      </w:r>
      <w:r>
        <w:rPr>
          <w:szCs w:val="28"/>
        </w:rPr>
        <w:t>: «</w:t>
      </w:r>
      <w:r w:rsidRPr="00025D63">
        <w:t>Формирование документного фонда и обеспечение информационных потребностей населения</w:t>
      </w:r>
      <w:r>
        <w:t>»</w:t>
      </w:r>
      <w:r w:rsidRPr="00025D63">
        <w:t xml:space="preserve">; </w:t>
      </w:r>
      <w:r>
        <w:t>«</w:t>
      </w:r>
      <w:r w:rsidRPr="00025D63">
        <w:t>Библиотеки как часть социальной структуры и культурной жизни региона</w:t>
      </w:r>
      <w:r>
        <w:t>»</w:t>
      </w:r>
      <w:r w:rsidRPr="00025D63">
        <w:t xml:space="preserve">; </w:t>
      </w:r>
      <w:r>
        <w:t>«</w:t>
      </w:r>
      <w:r w:rsidRPr="00025D63">
        <w:t>Краеведческая деятельность – важный фактор возрождения истории и культуры местности</w:t>
      </w:r>
      <w:r>
        <w:t>»</w:t>
      </w:r>
      <w:r w:rsidRPr="00025D63">
        <w:t>.</w:t>
      </w:r>
    </w:p>
    <w:p w:rsidR="00DE2E1C" w:rsidRDefault="00DE2E1C" w:rsidP="00DE2E1C">
      <w:pPr>
        <w:pStyle w:val="a3"/>
        <w:ind w:firstLine="709"/>
        <w:jc w:val="both"/>
        <w:rPr>
          <w:szCs w:val="28"/>
        </w:rPr>
      </w:pPr>
      <w:r w:rsidRPr="00025D63">
        <w:t>В целях повышения уровня профессиональной компетентности кадров был организован День  профессиональных знаний «Планирование работы библиотеки по обеспечению основных направлений деятельности»</w:t>
      </w:r>
      <w:r>
        <w:t xml:space="preserve">. </w:t>
      </w:r>
      <w:r>
        <w:rPr>
          <w:szCs w:val="28"/>
        </w:rPr>
        <w:t>Обучению руководящего звена способствовала работа «</w:t>
      </w:r>
      <w:r w:rsidRPr="00025D63">
        <w:rPr>
          <w:szCs w:val="28"/>
        </w:rPr>
        <w:t>Факультатива компетентного руководителя</w:t>
      </w:r>
      <w:r>
        <w:rPr>
          <w:szCs w:val="28"/>
        </w:rPr>
        <w:t>».</w:t>
      </w:r>
    </w:p>
    <w:p w:rsidR="00DE2E1C" w:rsidRDefault="00DE2E1C" w:rsidP="00DE2E1C">
      <w:pPr>
        <w:pStyle w:val="a3"/>
        <w:ind w:firstLine="709"/>
        <w:jc w:val="both"/>
      </w:pPr>
      <w:r w:rsidRPr="00CD147C">
        <w:t>Участие библиотечных специалистов  в международных семинарах также обогащает копилку профессиональных знаний. Так, например, зам</w:t>
      </w:r>
      <w:r>
        <w:t>еститель</w:t>
      </w:r>
      <w:r w:rsidRPr="00CD147C">
        <w:t xml:space="preserve"> директора </w:t>
      </w:r>
      <w:r w:rsidRPr="0053648F">
        <w:rPr>
          <w:b/>
        </w:rPr>
        <w:t xml:space="preserve">Светлогорской </w:t>
      </w:r>
      <w:r w:rsidR="00AF4274">
        <w:rPr>
          <w:b/>
        </w:rPr>
        <w:t>сети библиотек</w:t>
      </w:r>
      <w:r w:rsidRPr="00CD147C">
        <w:t xml:space="preserve"> участвовала в международном практико-ориентированном семинаре «</w:t>
      </w:r>
      <w:r w:rsidRPr="00CD147C">
        <w:rPr>
          <w:lang w:val="en-US"/>
        </w:rPr>
        <w:t>FRID</w:t>
      </w:r>
      <w:r w:rsidRPr="00CD147C">
        <w:t>-технологии в библиотеках», организованном Национальной библиотекой Беларуси, ООО «ТехАвтоматизация» и швейцарской компанией «</w:t>
      </w:r>
      <w:r w:rsidRPr="00CD147C">
        <w:rPr>
          <w:lang w:val="en-US"/>
        </w:rPr>
        <w:t>Bibliotheka</w:t>
      </w:r>
      <w:r w:rsidRPr="00CD147C">
        <w:t xml:space="preserve"> </w:t>
      </w:r>
      <w:r w:rsidRPr="00CD147C">
        <w:rPr>
          <w:lang w:val="en-US"/>
        </w:rPr>
        <w:t>FRID</w:t>
      </w:r>
      <w:r w:rsidRPr="00CD147C">
        <w:t xml:space="preserve"> </w:t>
      </w:r>
      <w:r w:rsidRPr="00CD147C">
        <w:rPr>
          <w:lang w:val="en-US"/>
        </w:rPr>
        <w:t>Librari</w:t>
      </w:r>
      <w:r w:rsidRPr="00CD147C">
        <w:t xml:space="preserve"> </w:t>
      </w:r>
      <w:r w:rsidRPr="00CD147C">
        <w:rPr>
          <w:lang w:val="en-US"/>
        </w:rPr>
        <w:t>Systems</w:t>
      </w:r>
      <w:r w:rsidRPr="00CD147C">
        <w:t xml:space="preserve"> </w:t>
      </w:r>
      <w:r w:rsidRPr="00CD147C">
        <w:rPr>
          <w:lang w:val="en-US"/>
        </w:rPr>
        <w:t>GmbH</w:t>
      </w:r>
      <w:r w:rsidRPr="00CD147C">
        <w:t xml:space="preserve">». А </w:t>
      </w:r>
      <w:r>
        <w:t>з</w:t>
      </w:r>
      <w:r w:rsidRPr="00CD147C">
        <w:t>ав</w:t>
      </w:r>
      <w:r>
        <w:t>едующая</w:t>
      </w:r>
      <w:r w:rsidRPr="00CD147C">
        <w:t xml:space="preserve"> отделом библиотечного маркетинга выступила на международной научно-практической интернет-конференции «Библиотеки и образование для молодежи новой формации» с докладом по теме «Библиотека – развивающая среда для детей и подростков».</w:t>
      </w:r>
      <w:r>
        <w:t xml:space="preserve"> </w:t>
      </w:r>
      <w:r w:rsidRPr="002850BB">
        <w:t>В числе участников конференции  преподаватели вузов, руководители и специалисты ведущих библиотек, информационных учреждений, издательств Москвы, Новосибирска, Орла, Орловской области и Беларуси</w:t>
      </w:r>
      <w:r>
        <w:t>.</w:t>
      </w:r>
    </w:p>
    <w:p w:rsidR="00DE2E1C" w:rsidRDefault="00DE2E1C" w:rsidP="00DE2E1C">
      <w:pPr>
        <w:spacing w:after="0" w:line="240" w:lineRule="auto"/>
        <w:ind w:firstLine="709"/>
        <w:jc w:val="both"/>
        <w:rPr>
          <w:szCs w:val="28"/>
        </w:rPr>
      </w:pPr>
      <w:r w:rsidRPr="004564AC">
        <w:rPr>
          <w:szCs w:val="28"/>
        </w:rPr>
        <w:t xml:space="preserve">Тесное сотрудничество сложилось между </w:t>
      </w:r>
      <w:r w:rsidRPr="0053648F">
        <w:rPr>
          <w:b/>
          <w:szCs w:val="28"/>
        </w:rPr>
        <w:t xml:space="preserve">ГУ «Гомельская </w:t>
      </w:r>
      <w:r w:rsidR="004F5047" w:rsidRPr="0053648F">
        <w:rPr>
          <w:b/>
          <w:szCs w:val="28"/>
        </w:rPr>
        <w:t xml:space="preserve">центральная </w:t>
      </w:r>
      <w:r w:rsidR="00140B4E" w:rsidRPr="0053648F">
        <w:rPr>
          <w:b/>
          <w:szCs w:val="28"/>
        </w:rPr>
        <w:t xml:space="preserve">городская </w:t>
      </w:r>
      <w:r w:rsidRPr="0053648F">
        <w:rPr>
          <w:b/>
          <w:szCs w:val="28"/>
        </w:rPr>
        <w:t>библиотека им. А.И. Герцена»</w:t>
      </w:r>
      <w:r w:rsidRPr="004564AC">
        <w:rPr>
          <w:szCs w:val="28"/>
        </w:rPr>
        <w:t xml:space="preserve"> и УК «Централизованная система государственных публичных библиотек </w:t>
      </w:r>
      <w:r w:rsidR="00C842B6">
        <w:rPr>
          <w:szCs w:val="28"/>
        </w:rPr>
        <w:t xml:space="preserve">             </w:t>
      </w:r>
      <w:r w:rsidRPr="004564AC">
        <w:rPr>
          <w:szCs w:val="28"/>
        </w:rPr>
        <w:t xml:space="preserve">г. Могилева». Организуются взаимные поездки и онлайн встречи. </w:t>
      </w:r>
      <w:r w:rsidRPr="0031509D">
        <w:rPr>
          <w:rFonts w:eastAsia="Times New Roman"/>
          <w:szCs w:val="28"/>
          <w:lang w:eastAsia="ru-RU"/>
        </w:rPr>
        <w:t>В 2014 году с профессиональным визит</w:t>
      </w:r>
      <w:r>
        <w:rPr>
          <w:rFonts w:eastAsia="Times New Roman"/>
          <w:szCs w:val="28"/>
          <w:lang w:eastAsia="ru-RU"/>
        </w:rPr>
        <w:t>о</w:t>
      </w:r>
      <w:r w:rsidRPr="0031509D">
        <w:rPr>
          <w:rFonts w:eastAsia="Times New Roman"/>
          <w:szCs w:val="28"/>
          <w:lang w:eastAsia="ru-RU"/>
        </w:rPr>
        <w:t>м и участи</w:t>
      </w:r>
      <w:r w:rsidR="009442F6">
        <w:rPr>
          <w:rFonts w:eastAsia="Times New Roman"/>
          <w:szCs w:val="28"/>
          <w:lang w:eastAsia="ru-RU"/>
        </w:rPr>
        <w:t>ем</w:t>
      </w:r>
      <w:r w:rsidRPr="0031509D">
        <w:rPr>
          <w:rFonts w:eastAsia="Times New Roman"/>
          <w:szCs w:val="28"/>
          <w:lang w:eastAsia="ru-RU"/>
        </w:rPr>
        <w:t xml:space="preserve"> в</w:t>
      </w:r>
      <w:r w:rsidRPr="0031509D">
        <w:rPr>
          <w:szCs w:val="28"/>
        </w:rPr>
        <w:t xml:space="preserve"> Международном библиотечном форуме «Публичная библиотека – современный формат» </w:t>
      </w:r>
      <w:r>
        <w:rPr>
          <w:szCs w:val="28"/>
        </w:rPr>
        <w:t xml:space="preserve">сотрудник отдела маркетинга </w:t>
      </w:r>
      <w:r w:rsidRPr="0031509D">
        <w:rPr>
          <w:szCs w:val="28"/>
        </w:rPr>
        <w:t>побывал в г. Могилеве. С ответным профессиональным визитом центральную городскую библиотеку им. А.И. Герцена посетили коллеги из г.</w:t>
      </w:r>
      <w:r>
        <w:rPr>
          <w:szCs w:val="28"/>
        </w:rPr>
        <w:t xml:space="preserve"> </w:t>
      </w:r>
      <w:r w:rsidRPr="0031509D">
        <w:rPr>
          <w:szCs w:val="28"/>
        </w:rPr>
        <w:t>Могилёва.</w:t>
      </w:r>
      <w:r>
        <w:rPr>
          <w:szCs w:val="28"/>
        </w:rPr>
        <w:t xml:space="preserve"> </w:t>
      </w:r>
      <w:r w:rsidRPr="004564AC">
        <w:rPr>
          <w:szCs w:val="28"/>
        </w:rPr>
        <w:t xml:space="preserve">Для сотрудников </w:t>
      </w:r>
      <w:r>
        <w:rPr>
          <w:szCs w:val="28"/>
        </w:rPr>
        <w:t>двух систем был организован</w:t>
      </w:r>
      <w:r w:rsidRPr="004564AC">
        <w:rPr>
          <w:szCs w:val="28"/>
        </w:rPr>
        <w:t xml:space="preserve"> видеомост</w:t>
      </w:r>
      <w:r w:rsidR="00514665">
        <w:rPr>
          <w:szCs w:val="28"/>
        </w:rPr>
        <w:t xml:space="preserve"> </w:t>
      </w:r>
      <w:r w:rsidR="00514665" w:rsidRPr="004564AC">
        <w:rPr>
          <w:szCs w:val="28"/>
        </w:rPr>
        <w:t>«И снова память возвращается к войне»</w:t>
      </w:r>
      <w:r w:rsidRPr="004564AC">
        <w:rPr>
          <w:szCs w:val="28"/>
        </w:rPr>
        <w:t xml:space="preserve">, посвящённый 70-летию освобождения Беларуси от немецко-фашистских захватчиков. </w:t>
      </w:r>
      <w:r>
        <w:rPr>
          <w:szCs w:val="28"/>
        </w:rPr>
        <w:t>Библиотекари говорили</w:t>
      </w:r>
      <w:r w:rsidRPr="004564AC">
        <w:rPr>
          <w:szCs w:val="28"/>
        </w:rPr>
        <w:t xml:space="preserve"> о формах и методах гражданско-патриотической работы, рассказ</w:t>
      </w:r>
      <w:r>
        <w:rPr>
          <w:szCs w:val="28"/>
        </w:rPr>
        <w:t>ыв</w:t>
      </w:r>
      <w:r w:rsidRPr="004564AC">
        <w:rPr>
          <w:szCs w:val="28"/>
        </w:rPr>
        <w:t>али о творческих проектах и поделились с коллегами своим опытом.</w:t>
      </w:r>
      <w:r w:rsidRPr="00757651">
        <w:rPr>
          <w:szCs w:val="28"/>
        </w:rPr>
        <w:t xml:space="preserve"> </w:t>
      </w:r>
      <w:r>
        <w:rPr>
          <w:szCs w:val="28"/>
        </w:rPr>
        <w:t>Стоит отметить, что о</w:t>
      </w:r>
      <w:r w:rsidRPr="004564AC">
        <w:rPr>
          <w:szCs w:val="28"/>
        </w:rPr>
        <w:t>нлайн</w:t>
      </w:r>
      <w:r w:rsidR="00514665">
        <w:rPr>
          <w:szCs w:val="28"/>
        </w:rPr>
        <w:t>-</w:t>
      </w:r>
      <w:r w:rsidRPr="004564AC">
        <w:rPr>
          <w:szCs w:val="28"/>
        </w:rPr>
        <w:t>встречи по обмену опытом работы с коллегами из Могилева проходят второй год</w:t>
      </w:r>
      <w:r>
        <w:rPr>
          <w:szCs w:val="28"/>
        </w:rPr>
        <w:t xml:space="preserve"> подряд</w:t>
      </w:r>
      <w:r w:rsidRPr="004564AC">
        <w:rPr>
          <w:szCs w:val="28"/>
        </w:rPr>
        <w:t xml:space="preserve">. </w:t>
      </w:r>
      <w:r w:rsidRPr="00757651">
        <w:rPr>
          <w:szCs w:val="28"/>
        </w:rPr>
        <w:t>Кроме этого</w:t>
      </w:r>
      <w:r w:rsidR="00514665">
        <w:rPr>
          <w:szCs w:val="28"/>
        </w:rPr>
        <w:t>, в системе действует ряд школ</w:t>
      </w:r>
      <w:r w:rsidRPr="00757651">
        <w:rPr>
          <w:szCs w:val="28"/>
        </w:rPr>
        <w:t xml:space="preserve">: </w:t>
      </w:r>
      <w:r w:rsidRPr="00757651">
        <w:rPr>
          <w:rFonts w:eastAsia="Times New Roman"/>
          <w:szCs w:val="28"/>
          <w:lang w:eastAsia="ru-RU"/>
        </w:rPr>
        <w:t>библиотекаря, руководителя, библиографа, пользователя компьютера</w:t>
      </w:r>
      <w:r>
        <w:rPr>
          <w:rFonts w:eastAsia="Times New Roman"/>
          <w:szCs w:val="28"/>
          <w:lang w:eastAsia="ru-RU"/>
        </w:rPr>
        <w:t xml:space="preserve">, в рамках которых пришли </w:t>
      </w:r>
      <w:r w:rsidRPr="00757651">
        <w:rPr>
          <w:szCs w:val="28"/>
        </w:rPr>
        <w:t>5 семинаров-практикумов, 1 самоанализ, четыре деловых игры</w:t>
      </w:r>
      <w:r>
        <w:rPr>
          <w:szCs w:val="28"/>
        </w:rPr>
        <w:t>.</w:t>
      </w:r>
    </w:p>
    <w:p w:rsidR="00DE2E1C" w:rsidRPr="00757651" w:rsidRDefault="00DE2E1C" w:rsidP="00DE2E1C">
      <w:pPr>
        <w:spacing w:after="0" w:line="240" w:lineRule="auto"/>
        <w:ind w:firstLine="709"/>
        <w:jc w:val="both"/>
        <w:rPr>
          <w:szCs w:val="28"/>
        </w:rPr>
      </w:pPr>
      <w:r>
        <w:rPr>
          <w:szCs w:val="28"/>
        </w:rPr>
        <w:t>С</w:t>
      </w:r>
      <w:r w:rsidRPr="00A351E7">
        <w:rPr>
          <w:szCs w:val="28"/>
        </w:rPr>
        <w:t xml:space="preserve">отрудники </w:t>
      </w:r>
      <w:r w:rsidRPr="0053648F">
        <w:rPr>
          <w:b/>
          <w:szCs w:val="28"/>
        </w:rPr>
        <w:t>Г</w:t>
      </w:r>
      <w:r w:rsidR="00AF4274">
        <w:rPr>
          <w:b/>
          <w:szCs w:val="28"/>
        </w:rPr>
        <w:t>УК</w:t>
      </w:r>
      <w:r w:rsidRPr="0053648F">
        <w:rPr>
          <w:b/>
          <w:szCs w:val="28"/>
        </w:rPr>
        <w:t xml:space="preserve"> «Чечерская центральная районная библиотека»</w:t>
      </w:r>
      <w:r w:rsidRPr="00A351E7">
        <w:rPr>
          <w:szCs w:val="28"/>
        </w:rPr>
        <w:t xml:space="preserve"> приняли </w:t>
      </w:r>
      <w:r w:rsidRPr="0053648F">
        <w:rPr>
          <w:szCs w:val="28"/>
        </w:rPr>
        <w:t>участие в творческом семинаре «Библиотека – центр диалога культур».</w:t>
      </w:r>
      <w:r w:rsidRPr="00A351E7">
        <w:rPr>
          <w:szCs w:val="28"/>
        </w:rPr>
        <w:t xml:space="preserve"> Семинар состоялся на базе Высокской поселенческой центральной библиотеки Унечского района Брянской области. Среди рассматр</w:t>
      </w:r>
      <w:r w:rsidR="00514665">
        <w:rPr>
          <w:szCs w:val="28"/>
        </w:rPr>
        <w:t>енных</w:t>
      </w:r>
      <w:r w:rsidRPr="00A351E7">
        <w:rPr>
          <w:szCs w:val="28"/>
        </w:rPr>
        <w:t xml:space="preserve"> вопросов: «Библиотека – центр сохранения и развития национальных культур», «Модельная библиотека – достойный шанс войти в будущее», «Творческая составляющая в деятельности библиотек района по сохранению и популяризации славянской культуры».</w:t>
      </w:r>
      <w:r>
        <w:rPr>
          <w:szCs w:val="28"/>
        </w:rPr>
        <w:t xml:space="preserve"> </w:t>
      </w:r>
      <w:r w:rsidR="00514665">
        <w:rPr>
          <w:szCs w:val="28"/>
        </w:rPr>
        <w:t>Для участников семинара были проведены</w:t>
      </w:r>
      <w:r w:rsidRPr="00A351E7">
        <w:rPr>
          <w:szCs w:val="28"/>
        </w:rPr>
        <w:t xml:space="preserve"> экскурсия по библиотеке и заочная экскурсия по уголкам народного быта библиотек Унечского района</w:t>
      </w:r>
      <w:r>
        <w:rPr>
          <w:szCs w:val="28"/>
        </w:rPr>
        <w:t>.</w:t>
      </w:r>
    </w:p>
    <w:p w:rsidR="00DE2E1C" w:rsidRDefault="00DE2E1C" w:rsidP="00DE2E1C">
      <w:pPr>
        <w:pStyle w:val="a3"/>
        <w:ind w:firstLine="709"/>
        <w:jc w:val="both"/>
        <w:rPr>
          <w:szCs w:val="28"/>
        </w:rPr>
      </w:pPr>
      <w:r>
        <w:rPr>
          <w:szCs w:val="28"/>
        </w:rPr>
        <w:t>Еще одна форма</w:t>
      </w:r>
      <w:r w:rsidR="00514665">
        <w:rPr>
          <w:szCs w:val="28"/>
        </w:rPr>
        <w:t>,</w:t>
      </w:r>
      <w:r>
        <w:rPr>
          <w:szCs w:val="28"/>
        </w:rPr>
        <w:t xml:space="preserve"> призванная стимулировать профессиональное и творческое развитие персонала</w:t>
      </w:r>
      <w:r w:rsidR="00514665">
        <w:rPr>
          <w:szCs w:val="28"/>
        </w:rPr>
        <w:t>,</w:t>
      </w:r>
      <w:r>
        <w:rPr>
          <w:szCs w:val="28"/>
        </w:rPr>
        <w:t xml:space="preserve"> – это профессиональные конкурсы. </w:t>
      </w:r>
    </w:p>
    <w:p w:rsidR="00DE2E1C" w:rsidRDefault="00514665" w:rsidP="00DE2E1C">
      <w:pPr>
        <w:pStyle w:val="a3"/>
        <w:ind w:firstLine="709"/>
        <w:jc w:val="both"/>
        <w:rPr>
          <w:lang w:val="be-BY"/>
        </w:rPr>
      </w:pPr>
      <w:r>
        <w:rPr>
          <w:rFonts w:cs="Times New Roman CYR"/>
          <w:bCs/>
          <w:lang w:val="be-BY"/>
        </w:rPr>
        <w:t>Так, к з</w:t>
      </w:r>
      <w:r w:rsidR="00DE2E1C">
        <w:rPr>
          <w:rFonts w:cs="Times New Roman CYR"/>
          <w:bCs/>
          <w:lang w:val="be-BY"/>
        </w:rPr>
        <w:t xml:space="preserve">начимой дате - </w:t>
      </w:r>
      <w:r w:rsidR="00DE2E1C" w:rsidRPr="00CB4561">
        <w:t xml:space="preserve">70-летию освобождения Беларуси </w:t>
      </w:r>
      <w:r w:rsidR="00DE2E1C" w:rsidRPr="00CB4561">
        <w:rPr>
          <w:lang w:val="be-BY"/>
        </w:rPr>
        <w:t>от немецко-фашистских захватчиков</w:t>
      </w:r>
      <w:r w:rsidR="00DE2E1C">
        <w:rPr>
          <w:lang w:val="be-BY"/>
        </w:rPr>
        <w:t xml:space="preserve"> были приурочены конкурсы: </w:t>
      </w:r>
    </w:p>
    <w:p w:rsidR="00DE2E1C" w:rsidRDefault="00DE2E1C" w:rsidP="0057321A">
      <w:pPr>
        <w:pStyle w:val="a3"/>
        <w:numPr>
          <w:ilvl w:val="0"/>
          <w:numId w:val="6"/>
        </w:numPr>
        <w:autoSpaceDE/>
        <w:autoSpaceDN/>
        <w:adjustRightInd/>
        <w:ind w:left="1276" w:hanging="425"/>
        <w:jc w:val="both"/>
      </w:pPr>
      <w:r>
        <w:rPr>
          <w:lang w:val="be-BY"/>
        </w:rPr>
        <w:t xml:space="preserve">На </w:t>
      </w:r>
      <w:r w:rsidRPr="00590182">
        <w:rPr>
          <w:lang w:val="be-BY"/>
        </w:rPr>
        <w:t>лучший видеорепортаж</w:t>
      </w:r>
      <w:r w:rsidRPr="00CB4561">
        <w:rPr>
          <w:lang w:val="be-BY"/>
        </w:rPr>
        <w:t xml:space="preserve"> </w:t>
      </w:r>
      <w:r w:rsidRPr="00CB4561">
        <w:t>«Обрывки старых фотографий»</w:t>
      </w:r>
      <w:r>
        <w:t xml:space="preserve"> - Ельская сеть библиотек;</w:t>
      </w:r>
    </w:p>
    <w:p w:rsidR="00DE2E1C" w:rsidRDefault="00DE2E1C" w:rsidP="0057321A">
      <w:pPr>
        <w:pStyle w:val="a3"/>
        <w:numPr>
          <w:ilvl w:val="0"/>
          <w:numId w:val="6"/>
        </w:numPr>
        <w:autoSpaceDE/>
        <w:autoSpaceDN/>
        <w:adjustRightInd/>
        <w:ind w:left="1276" w:hanging="425"/>
        <w:jc w:val="both"/>
        <w:rPr>
          <w:bCs/>
          <w:lang w:val="be-BY"/>
        </w:rPr>
      </w:pPr>
      <w:r>
        <w:rPr>
          <w:bCs/>
          <w:lang w:val="be-BY"/>
        </w:rPr>
        <w:t>С</w:t>
      </w:r>
      <w:r w:rsidRPr="00590182">
        <w:rPr>
          <w:bCs/>
          <w:lang w:val="be-BY"/>
        </w:rPr>
        <w:t>мотр-конкурс</w:t>
      </w:r>
      <w:r w:rsidRPr="000F3685">
        <w:rPr>
          <w:b/>
          <w:bCs/>
          <w:lang w:val="be-BY"/>
        </w:rPr>
        <w:t xml:space="preserve"> </w:t>
      </w:r>
      <w:r w:rsidRPr="00065C5E">
        <w:rPr>
          <w:bCs/>
        </w:rPr>
        <w:t>«Одна на всех Великая Победа»</w:t>
      </w:r>
      <w:r>
        <w:rPr>
          <w:bCs/>
        </w:rPr>
        <w:t xml:space="preserve">  - </w:t>
      </w:r>
      <w:r w:rsidRPr="00590182">
        <w:rPr>
          <w:bCs/>
          <w:lang w:val="be-BY"/>
        </w:rPr>
        <w:t xml:space="preserve">Жлобинская </w:t>
      </w:r>
      <w:r>
        <w:rPr>
          <w:bCs/>
          <w:lang w:val="be-BY"/>
        </w:rPr>
        <w:t>сеть библиотек</w:t>
      </w:r>
      <w:r w:rsidRPr="00590182">
        <w:rPr>
          <w:bCs/>
          <w:lang w:val="be-BY"/>
        </w:rPr>
        <w:t>;</w:t>
      </w:r>
    </w:p>
    <w:p w:rsidR="00DE2E1C" w:rsidRDefault="00DE2E1C" w:rsidP="0057321A">
      <w:pPr>
        <w:pStyle w:val="a3"/>
        <w:numPr>
          <w:ilvl w:val="0"/>
          <w:numId w:val="6"/>
        </w:numPr>
        <w:autoSpaceDE/>
        <w:autoSpaceDN/>
        <w:adjustRightInd/>
        <w:ind w:left="1276" w:hanging="425"/>
        <w:jc w:val="both"/>
        <w:rPr>
          <w:b/>
          <w:bCs/>
          <w:lang w:val="be-BY"/>
        </w:rPr>
      </w:pPr>
      <w:r>
        <w:rPr>
          <w:szCs w:val="28"/>
        </w:rPr>
        <w:t>Патриотический библиомарафон: «</w:t>
      </w:r>
      <w:r w:rsidR="00260028">
        <w:rPr>
          <w:szCs w:val="28"/>
          <w:lang w:val="be-BY"/>
        </w:rPr>
        <w:t>Шляхамі подзвігу</w:t>
      </w:r>
      <w:r w:rsidR="00260028">
        <w:rPr>
          <w:szCs w:val="28"/>
        </w:rPr>
        <w:t>»</w:t>
      </w:r>
      <w:r>
        <w:rPr>
          <w:szCs w:val="28"/>
          <w:lang w:val="be-BY"/>
        </w:rPr>
        <w:t xml:space="preserve"> – Житковичская сеть библиотек;</w:t>
      </w:r>
    </w:p>
    <w:p w:rsidR="00DE2E1C" w:rsidRDefault="00DE2E1C" w:rsidP="0057321A">
      <w:pPr>
        <w:pStyle w:val="a3"/>
        <w:numPr>
          <w:ilvl w:val="0"/>
          <w:numId w:val="6"/>
        </w:numPr>
        <w:autoSpaceDE/>
        <w:autoSpaceDN/>
        <w:adjustRightInd/>
        <w:ind w:left="1276" w:hanging="425"/>
        <w:jc w:val="both"/>
        <w:rPr>
          <w:szCs w:val="28"/>
          <w:lang w:val="be-BY"/>
        </w:rPr>
      </w:pPr>
      <w:r>
        <w:rPr>
          <w:bCs/>
        </w:rPr>
        <w:t xml:space="preserve">Смотр-конкурс </w:t>
      </w:r>
      <w:r w:rsidR="00260028">
        <w:rPr>
          <w:szCs w:val="28"/>
        </w:rPr>
        <w:t>«</w:t>
      </w:r>
      <w:r>
        <w:rPr>
          <w:szCs w:val="28"/>
          <w:lang w:val="be-BY"/>
        </w:rPr>
        <w:t>Летапіс мужнасці</w:t>
      </w:r>
      <w:r w:rsidR="00260028">
        <w:rPr>
          <w:szCs w:val="28"/>
        </w:rPr>
        <w:t>»</w:t>
      </w:r>
      <w:r>
        <w:rPr>
          <w:szCs w:val="28"/>
          <w:lang w:val="be-BY"/>
        </w:rPr>
        <w:t xml:space="preserve"> - Октябрьская сеть библиотек;</w:t>
      </w:r>
    </w:p>
    <w:p w:rsidR="00DE2E1C" w:rsidRDefault="00DE2E1C" w:rsidP="0057321A">
      <w:pPr>
        <w:pStyle w:val="a3"/>
        <w:numPr>
          <w:ilvl w:val="0"/>
          <w:numId w:val="6"/>
        </w:numPr>
        <w:autoSpaceDE/>
        <w:autoSpaceDN/>
        <w:adjustRightInd/>
        <w:ind w:left="1276" w:hanging="425"/>
        <w:jc w:val="both"/>
        <w:rPr>
          <w:szCs w:val="28"/>
        </w:rPr>
      </w:pPr>
      <w:r>
        <w:rPr>
          <w:szCs w:val="28"/>
          <w:lang w:val="be-BY"/>
        </w:rPr>
        <w:t xml:space="preserve">Смотр-конкурс </w:t>
      </w:r>
      <w:r w:rsidRPr="00767E5B">
        <w:rPr>
          <w:szCs w:val="28"/>
        </w:rPr>
        <w:t>«Летопись подвига»</w:t>
      </w:r>
      <w:r>
        <w:rPr>
          <w:szCs w:val="28"/>
        </w:rPr>
        <w:t xml:space="preserve"> - Речицкая сеть библиотек;</w:t>
      </w:r>
    </w:p>
    <w:p w:rsidR="00DE2E1C" w:rsidRDefault="00DE2E1C" w:rsidP="0057321A">
      <w:pPr>
        <w:pStyle w:val="a3"/>
        <w:numPr>
          <w:ilvl w:val="0"/>
          <w:numId w:val="6"/>
        </w:numPr>
        <w:autoSpaceDE/>
        <w:autoSpaceDN/>
        <w:adjustRightInd/>
        <w:ind w:left="1276" w:hanging="425"/>
        <w:jc w:val="both"/>
      </w:pPr>
      <w:r>
        <w:t xml:space="preserve">Смотр-конкурс </w:t>
      </w:r>
      <w:r w:rsidRPr="00EB155A">
        <w:t>на лучшее оформление краеведческого альбома «Память великого подвига»</w:t>
      </w:r>
      <w:r>
        <w:t xml:space="preserve"> </w:t>
      </w:r>
      <w:r w:rsidRPr="00EB155A">
        <w:t xml:space="preserve">- Рогачевская </w:t>
      </w:r>
      <w:r>
        <w:t>сеть библиотек;</w:t>
      </w:r>
    </w:p>
    <w:p w:rsidR="00DE2E1C" w:rsidRPr="00EB155A" w:rsidRDefault="00DE2E1C" w:rsidP="0057321A">
      <w:pPr>
        <w:pStyle w:val="a3"/>
        <w:numPr>
          <w:ilvl w:val="0"/>
          <w:numId w:val="6"/>
        </w:numPr>
        <w:autoSpaceDE/>
        <w:autoSpaceDN/>
        <w:adjustRightInd/>
        <w:ind w:left="1276" w:hanging="425"/>
        <w:jc w:val="both"/>
        <w:rPr>
          <w:sz w:val="32"/>
          <w:szCs w:val="28"/>
          <w:lang w:val="be-BY"/>
        </w:rPr>
      </w:pPr>
      <w:r>
        <w:rPr>
          <w:szCs w:val="28"/>
        </w:rPr>
        <w:t xml:space="preserve">Смотр-конкурс </w:t>
      </w:r>
      <w:r w:rsidRPr="00522009">
        <w:rPr>
          <w:szCs w:val="28"/>
        </w:rPr>
        <w:t>«</w:t>
      </w:r>
      <w:r>
        <w:rPr>
          <w:szCs w:val="28"/>
        </w:rPr>
        <w:t>Знаем. Помним. Чтим</w:t>
      </w:r>
      <w:r w:rsidRPr="00522009">
        <w:rPr>
          <w:szCs w:val="28"/>
        </w:rPr>
        <w:t>»</w:t>
      </w:r>
      <w:r>
        <w:rPr>
          <w:szCs w:val="28"/>
        </w:rPr>
        <w:t xml:space="preserve"> - Хойникская сеть библиотек;</w:t>
      </w:r>
    </w:p>
    <w:p w:rsidR="00DE2E1C" w:rsidRPr="00590182" w:rsidRDefault="00DE2E1C" w:rsidP="0057321A">
      <w:pPr>
        <w:pStyle w:val="a3"/>
        <w:numPr>
          <w:ilvl w:val="0"/>
          <w:numId w:val="6"/>
        </w:numPr>
        <w:autoSpaceDE/>
        <w:autoSpaceDN/>
        <w:adjustRightInd/>
        <w:ind w:left="1276" w:hanging="425"/>
        <w:jc w:val="both"/>
        <w:rPr>
          <w:bCs/>
        </w:rPr>
      </w:pPr>
      <w:r w:rsidRPr="00590182">
        <w:rPr>
          <w:rFonts w:eastAsia="Arial Unicode MS"/>
          <w:szCs w:val="28"/>
        </w:rPr>
        <w:t xml:space="preserve">Смотр-конкурс «Память на века - и даты, и события, и лица» </w:t>
      </w:r>
      <w:r>
        <w:rPr>
          <w:rFonts w:eastAsia="Arial Unicode MS"/>
          <w:szCs w:val="28"/>
        </w:rPr>
        <w:t xml:space="preserve">- </w:t>
      </w:r>
      <w:r w:rsidRPr="00590182">
        <w:rPr>
          <w:rFonts w:eastAsia="Arial Unicode MS"/>
          <w:szCs w:val="28"/>
        </w:rPr>
        <w:t xml:space="preserve">Лоевская </w:t>
      </w:r>
      <w:r>
        <w:rPr>
          <w:rFonts w:eastAsia="Arial Unicode MS"/>
          <w:szCs w:val="28"/>
        </w:rPr>
        <w:t>сеть библиотек.</w:t>
      </w:r>
    </w:p>
    <w:p w:rsidR="00DE2E1C" w:rsidRDefault="00DE2E1C" w:rsidP="00DE2E1C">
      <w:pPr>
        <w:pStyle w:val="a3"/>
        <w:tabs>
          <w:tab w:val="left" w:pos="0"/>
        </w:tabs>
        <w:ind w:firstLine="709"/>
        <w:jc w:val="both"/>
        <w:rPr>
          <w:szCs w:val="28"/>
        </w:rPr>
      </w:pPr>
      <w:r w:rsidRPr="000F3685">
        <w:rPr>
          <w:rFonts w:eastAsia="Arial Unicode MS"/>
          <w:szCs w:val="28"/>
        </w:rPr>
        <w:t xml:space="preserve">Кроме </w:t>
      </w:r>
      <w:r>
        <w:rPr>
          <w:rFonts w:eastAsia="Arial Unicode MS"/>
          <w:szCs w:val="28"/>
        </w:rPr>
        <w:t>того</w:t>
      </w:r>
      <w:r w:rsidRPr="000F3685">
        <w:rPr>
          <w:rFonts w:eastAsia="Arial Unicode MS"/>
          <w:szCs w:val="28"/>
        </w:rPr>
        <w:t xml:space="preserve"> в </w:t>
      </w:r>
      <w:r w:rsidRPr="00AF4274">
        <w:rPr>
          <w:rFonts w:eastAsia="Arial Unicode MS"/>
          <w:b/>
          <w:szCs w:val="28"/>
        </w:rPr>
        <w:t>Лоевском районе</w:t>
      </w:r>
      <w:r w:rsidRPr="000F3685">
        <w:rPr>
          <w:rFonts w:eastAsia="Arial Unicode MS"/>
          <w:szCs w:val="28"/>
        </w:rPr>
        <w:t xml:space="preserve"> прош</w:t>
      </w:r>
      <w:r>
        <w:rPr>
          <w:rFonts w:eastAsia="Arial Unicode MS"/>
          <w:szCs w:val="28"/>
        </w:rPr>
        <w:t>е</w:t>
      </w:r>
      <w:r w:rsidRPr="000F3685">
        <w:rPr>
          <w:rFonts w:eastAsia="Arial Unicode MS"/>
          <w:szCs w:val="28"/>
        </w:rPr>
        <w:t xml:space="preserve">л конкурс </w:t>
      </w:r>
      <w:r w:rsidRPr="00AF4274">
        <w:rPr>
          <w:szCs w:val="28"/>
        </w:rPr>
        <w:t>«Из глубин в современность: историко-культурная деятельность библиотек»,</w:t>
      </w:r>
      <w:r w:rsidRPr="000F3685">
        <w:rPr>
          <w:b/>
          <w:szCs w:val="28"/>
        </w:rPr>
        <w:t xml:space="preserve"> </w:t>
      </w:r>
      <w:r w:rsidRPr="000F3685">
        <w:rPr>
          <w:szCs w:val="28"/>
        </w:rPr>
        <w:t>направленный на формирование у жителей района системы краеведческих знаний и развитие устойчивого интереса к родному краю, его истории, традициям и культурным ценностям, сохранение документального наследия Лоевского района как части культурного наследия Беларуси и обеспечение свободного и неограниченного доступа к ним</w:t>
      </w:r>
      <w:r>
        <w:rPr>
          <w:szCs w:val="28"/>
        </w:rPr>
        <w:t xml:space="preserve">. </w:t>
      </w:r>
    </w:p>
    <w:p w:rsidR="00DE2E1C" w:rsidRPr="00F6732E" w:rsidRDefault="00514665" w:rsidP="00DE2E1C">
      <w:pPr>
        <w:spacing w:after="0" w:line="240" w:lineRule="auto"/>
        <w:ind w:firstLine="709"/>
        <w:jc w:val="both"/>
        <w:rPr>
          <w:szCs w:val="28"/>
        </w:rPr>
      </w:pPr>
      <w:r>
        <w:rPr>
          <w:szCs w:val="28"/>
        </w:rPr>
        <w:t>С</w:t>
      </w:r>
      <w:r w:rsidRPr="00F6732E">
        <w:rPr>
          <w:szCs w:val="28"/>
        </w:rPr>
        <w:t xml:space="preserve">реди </w:t>
      </w:r>
      <w:r w:rsidRPr="00C842B6">
        <w:rPr>
          <w:b/>
          <w:szCs w:val="28"/>
        </w:rPr>
        <w:t xml:space="preserve">публичных библиотек </w:t>
      </w:r>
      <w:r w:rsidRPr="00F6732E">
        <w:rPr>
          <w:b/>
          <w:szCs w:val="28"/>
        </w:rPr>
        <w:t>Добрушского</w:t>
      </w:r>
      <w:r w:rsidRPr="00F6732E">
        <w:rPr>
          <w:szCs w:val="28"/>
        </w:rPr>
        <w:t xml:space="preserve"> </w:t>
      </w:r>
      <w:r w:rsidRPr="00AF4274">
        <w:rPr>
          <w:b/>
          <w:szCs w:val="28"/>
        </w:rPr>
        <w:t>района</w:t>
      </w:r>
      <w:r>
        <w:rPr>
          <w:b/>
          <w:szCs w:val="28"/>
        </w:rPr>
        <w:t xml:space="preserve"> </w:t>
      </w:r>
      <w:r w:rsidRPr="00514665">
        <w:rPr>
          <w:szCs w:val="28"/>
        </w:rPr>
        <w:t>прошел</w:t>
      </w:r>
      <w:r w:rsidRPr="00F6732E">
        <w:rPr>
          <w:szCs w:val="28"/>
        </w:rPr>
        <w:t xml:space="preserve"> </w:t>
      </w:r>
      <w:r w:rsidR="00DE2E1C" w:rsidRPr="00F6732E">
        <w:rPr>
          <w:szCs w:val="28"/>
        </w:rPr>
        <w:t xml:space="preserve">смотр-конкурс </w:t>
      </w:r>
      <w:r w:rsidR="00DE2E1C" w:rsidRPr="00AF4274">
        <w:rPr>
          <w:szCs w:val="28"/>
        </w:rPr>
        <w:t>«Библиотека – открытый мир идей</w:t>
      </w:r>
      <w:r w:rsidR="00DE2E1C" w:rsidRPr="00F6732E">
        <w:rPr>
          <w:b/>
          <w:szCs w:val="28"/>
        </w:rPr>
        <w:t xml:space="preserve">». </w:t>
      </w:r>
      <w:r w:rsidR="00DE2E1C" w:rsidRPr="00F6732E">
        <w:rPr>
          <w:szCs w:val="28"/>
        </w:rPr>
        <w:t>Условия смотра-конкурса предполагали ряд номинаций: «Малая Родина – о прошлом для будущего» (краеведение); «Беречь природы дар бесценный» (экологическое просвещение); «Планета здоровья» (здоровый образ жизни); «С любовью к Отечеству» (патриотическое воспитание); «Ступени в прекрасное» (эстетическое воспитание); «Всей семьей в библиотеку» (семейное чтение); «</w:t>
      </w:r>
      <w:r w:rsidR="00DE2E1C" w:rsidRPr="00F6732E">
        <w:rPr>
          <w:szCs w:val="28"/>
          <w:lang w:val="be-BY"/>
        </w:rPr>
        <w:t>Слава кніжцы беларускай</w:t>
      </w:r>
      <w:r w:rsidR="00DE2E1C" w:rsidRPr="00F6732E">
        <w:rPr>
          <w:szCs w:val="28"/>
        </w:rPr>
        <w:t>» (пропаганда белорусской литературы); «Согреем душу доброй книгой» (работа с социально незащищенными слоями населения); «Чтение – выбор молодых» (работа по продвижению чтения в молодежной среде); «Правовая информация – сельскому жителю» (правовое просвещение); «Увлечение. Инициатива. Творчество» (лучший клуб по интересам).</w:t>
      </w:r>
    </w:p>
    <w:p w:rsidR="00DE2E1C" w:rsidRDefault="00DE2E1C" w:rsidP="00DE2E1C">
      <w:pPr>
        <w:tabs>
          <w:tab w:val="left" w:pos="360"/>
        </w:tabs>
        <w:spacing w:after="0" w:line="240" w:lineRule="auto"/>
        <w:ind w:firstLine="709"/>
        <w:jc w:val="both"/>
        <w:rPr>
          <w:color w:val="000000"/>
          <w:szCs w:val="26"/>
          <w:lang w:eastAsia="ru-RU"/>
        </w:rPr>
      </w:pPr>
      <w:r w:rsidRPr="00590182">
        <w:rPr>
          <w:szCs w:val="26"/>
        </w:rPr>
        <w:t xml:space="preserve">Среди </w:t>
      </w:r>
      <w:r w:rsidRPr="00C842B6">
        <w:rPr>
          <w:b/>
          <w:szCs w:val="26"/>
        </w:rPr>
        <w:t>библиотек</w:t>
      </w:r>
      <w:r w:rsidRPr="00590182">
        <w:rPr>
          <w:szCs w:val="26"/>
        </w:rPr>
        <w:t xml:space="preserve"> </w:t>
      </w:r>
      <w:r w:rsidRPr="00590182">
        <w:rPr>
          <w:b/>
          <w:szCs w:val="26"/>
        </w:rPr>
        <w:t>Мозырской системы</w:t>
      </w:r>
      <w:r w:rsidRPr="00590182">
        <w:rPr>
          <w:szCs w:val="26"/>
        </w:rPr>
        <w:t xml:space="preserve"> был проведен смотр-конкурс на лучшую постановку работы библиотеки по патриотическому воспитанию детей и молодежи </w:t>
      </w:r>
      <w:r w:rsidRPr="00BB1088">
        <w:rPr>
          <w:szCs w:val="26"/>
        </w:rPr>
        <w:t>«Патриот. Гражданин. Читатель».</w:t>
      </w:r>
      <w:r w:rsidRPr="00590182">
        <w:rPr>
          <w:szCs w:val="26"/>
        </w:rPr>
        <w:t xml:space="preserve"> </w:t>
      </w:r>
    </w:p>
    <w:p w:rsidR="00DE2E1C" w:rsidRPr="00101105" w:rsidRDefault="00DE2E1C" w:rsidP="00DE2E1C">
      <w:pPr>
        <w:spacing w:after="0" w:line="240" w:lineRule="auto"/>
        <w:ind w:firstLine="709"/>
        <w:jc w:val="both"/>
        <w:rPr>
          <w:szCs w:val="28"/>
          <w:lang w:val="be-BY"/>
        </w:rPr>
      </w:pPr>
      <w:r w:rsidRPr="00101105">
        <w:rPr>
          <w:szCs w:val="28"/>
        </w:rPr>
        <w:t xml:space="preserve">В отчетном году в </w:t>
      </w:r>
      <w:r w:rsidRPr="00C842B6">
        <w:rPr>
          <w:b/>
          <w:szCs w:val="28"/>
        </w:rPr>
        <w:t>библиотеках</w:t>
      </w:r>
      <w:r w:rsidRPr="00101105">
        <w:rPr>
          <w:szCs w:val="28"/>
        </w:rPr>
        <w:t xml:space="preserve"> </w:t>
      </w:r>
      <w:r w:rsidRPr="00101105">
        <w:rPr>
          <w:b/>
          <w:szCs w:val="28"/>
        </w:rPr>
        <w:t>Петриковского района</w:t>
      </w:r>
      <w:r w:rsidRPr="00101105">
        <w:rPr>
          <w:szCs w:val="28"/>
        </w:rPr>
        <w:t xml:space="preserve"> были проведены</w:t>
      </w:r>
      <w:r>
        <w:rPr>
          <w:szCs w:val="28"/>
        </w:rPr>
        <w:t>:</w:t>
      </w:r>
      <w:r w:rsidRPr="00101105">
        <w:rPr>
          <w:szCs w:val="28"/>
        </w:rPr>
        <w:t xml:space="preserve"> </w:t>
      </w:r>
      <w:r w:rsidR="00514665">
        <w:rPr>
          <w:szCs w:val="28"/>
        </w:rPr>
        <w:t>к</w:t>
      </w:r>
      <w:r w:rsidRPr="00101105">
        <w:rPr>
          <w:szCs w:val="28"/>
        </w:rPr>
        <w:t>онкурс профессионального мастерства «</w:t>
      </w:r>
      <w:r w:rsidRPr="00101105">
        <w:rPr>
          <w:szCs w:val="28"/>
          <w:lang w:val="be-BY"/>
        </w:rPr>
        <w:t>Бібліятэкі – месца сустрэчы сяброў</w:t>
      </w:r>
      <w:r w:rsidRPr="00101105">
        <w:rPr>
          <w:szCs w:val="28"/>
        </w:rPr>
        <w:t>»</w:t>
      </w:r>
      <w:r w:rsidR="00514665">
        <w:rPr>
          <w:szCs w:val="28"/>
        </w:rPr>
        <w:t>,</w:t>
      </w:r>
      <w:r w:rsidRPr="00101105">
        <w:rPr>
          <w:szCs w:val="28"/>
        </w:rPr>
        <w:t xml:space="preserve"> приурочен</w:t>
      </w:r>
      <w:r w:rsidR="00514665">
        <w:rPr>
          <w:szCs w:val="28"/>
        </w:rPr>
        <w:t>ный</w:t>
      </w:r>
      <w:r w:rsidRPr="00101105">
        <w:rPr>
          <w:szCs w:val="28"/>
        </w:rPr>
        <w:t xml:space="preserve"> к Году гостеприимства,</w:t>
      </w:r>
      <w:r w:rsidRPr="00101105">
        <w:rPr>
          <w:szCs w:val="28"/>
          <w:lang w:val="be-BY"/>
        </w:rPr>
        <w:t xml:space="preserve"> и конкурс фотопроектов  </w:t>
      </w:r>
      <w:r w:rsidRPr="00101105">
        <w:rPr>
          <w:szCs w:val="28"/>
        </w:rPr>
        <w:t>«</w:t>
      </w:r>
      <w:r w:rsidRPr="00101105">
        <w:rPr>
          <w:szCs w:val="28"/>
          <w:lang w:val="be-BY"/>
        </w:rPr>
        <w:t>У пошуках сваёй вёскі</w:t>
      </w:r>
      <w:r w:rsidRPr="00101105">
        <w:rPr>
          <w:szCs w:val="28"/>
        </w:rPr>
        <w:t>»</w:t>
      </w:r>
      <w:r w:rsidR="00514665">
        <w:rPr>
          <w:szCs w:val="28"/>
        </w:rPr>
        <w:t>,</w:t>
      </w:r>
      <w:r w:rsidRPr="00101105">
        <w:rPr>
          <w:szCs w:val="28"/>
        </w:rPr>
        <w:t xml:space="preserve"> </w:t>
      </w:r>
      <w:r w:rsidR="00514665">
        <w:rPr>
          <w:szCs w:val="28"/>
        </w:rPr>
        <w:t xml:space="preserve">посвященный </w:t>
      </w:r>
      <w:r w:rsidRPr="00101105">
        <w:rPr>
          <w:szCs w:val="28"/>
        </w:rPr>
        <w:t>90-летию образования Петриковского района</w:t>
      </w:r>
      <w:r w:rsidRPr="00101105">
        <w:rPr>
          <w:szCs w:val="28"/>
          <w:lang w:val="be-BY"/>
        </w:rPr>
        <w:t xml:space="preserve">. </w:t>
      </w:r>
    </w:p>
    <w:p w:rsidR="00DE2E1C" w:rsidRDefault="00DE2E1C" w:rsidP="00DE2E1C">
      <w:pPr>
        <w:spacing w:after="0" w:line="240" w:lineRule="auto"/>
        <w:ind w:firstLine="709"/>
        <w:jc w:val="both"/>
        <w:rPr>
          <w:szCs w:val="28"/>
        </w:rPr>
      </w:pPr>
      <w:r w:rsidRPr="007B61D4">
        <w:rPr>
          <w:szCs w:val="28"/>
          <w:lang w:val="be-BY"/>
        </w:rPr>
        <w:t xml:space="preserve">В этом году между </w:t>
      </w:r>
      <w:r w:rsidRPr="00C842B6">
        <w:rPr>
          <w:b/>
          <w:szCs w:val="28"/>
        </w:rPr>
        <w:t>библиотеками</w:t>
      </w:r>
      <w:r w:rsidRPr="007B61D4">
        <w:rPr>
          <w:szCs w:val="28"/>
        </w:rPr>
        <w:t xml:space="preserve"> </w:t>
      </w:r>
      <w:r w:rsidRPr="00101105">
        <w:rPr>
          <w:b/>
          <w:szCs w:val="28"/>
          <w:lang w:val="be-BY"/>
        </w:rPr>
        <w:t>Кормянск</w:t>
      </w:r>
      <w:r>
        <w:rPr>
          <w:b/>
          <w:szCs w:val="28"/>
          <w:lang w:val="be-BY"/>
        </w:rPr>
        <w:t>о</w:t>
      </w:r>
      <w:r w:rsidR="00514665">
        <w:rPr>
          <w:b/>
          <w:szCs w:val="28"/>
          <w:lang w:val="be-BY"/>
        </w:rPr>
        <w:t>го</w:t>
      </w:r>
      <w:r>
        <w:rPr>
          <w:b/>
          <w:szCs w:val="28"/>
          <w:lang w:val="be-BY"/>
        </w:rPr>
        <w:t xml:space="preserve"> </w:t>
      </w:r>
      <w:r w:rsidR="00514665">
        <w:rPr>
          <w:b/>
          <w:szCs w:val="28"/>
          <w:lang w:val="be-BY"/>
        </w:rPr>
        <w:t>района</w:t>
      </w:r>
      <w:r w:rsidRPr="007B61D4">
        <w:rPr>
          <w:szCs w:val="28"/>
          <w:lang w:val="be-BY"/>
        </w:rPr>
        <w:t xml:space="preserve"> был проведен район</w:t>
      </w:r>
      <w:r>
        <w:rPr>
          <w:szCs w:val="28"/>
          <w:lang w:val="be-BY"/>
        </w:rPr>
        <w:t>ный профессиональный конкурс на</w:t>
      </w:r>
      <w:r w:rsidRPr="009F3379">
        <w:rPr>
          <w:szCs w:val="28"/>
        </w:rPr>
        <w:t xml:space="preserve"> </w:t>
      </w:r>
      <w:r w:rsidRPr="00101105">
        <w:rPr>
          <w:szCs w:val="28"/>
        </w:rPr>
        <w:t>лучший сценарий</w:t>
      </w:r>
      <w:r>
        <w:rPr>
          <w:szCs w:val="28"/>
          <w:lang w:val="be-BY"/>
        </w:rPr>
        <w:t xml:space="preserve"> </w:t>
      </w:r>
      <w:r>
        <w:rPr>
          <w:szCs w:val="28"/>
        </w:rPr>
        <w:t>«Т</w:t>
      </w:r>
      <w:r w:rsidRPr="004326A5">
        <w:rPr>
          <w:szCs w:val="28"/>
        </w:rPr>
        <w:t>ворческий почерк»</w:t>
      </w:r>
      <w:r>
        <w:rPr>
          <w:szCs w:val="28"/>
        </w:rPr>
        <w:t>.</w:t>
      </w:r>
      <w:r w:rsidRPr="00065C5E">
        <w:rPr>
          <w:szCs w:val="28"/>
        </w:rPr>
        <w:t xml:space="preserve"> </w:t>
      </w:r>
    </w:p>
    <w:p w:rsidR="00DE2E1C" w:rsidRDefault="00DE2E1C" w:rsidP="00DE2E1C">
      <w:pPr>
        <w:spacing w:after="0" w:line="240" w:lineRule="auto"/>
        <w:ind w:firstLine="709"/>
        <w:jc w:val="both"/>
        <w:rPr>
          <w:szCs w:val="28"/>
        </w:rPr>
      </w:pPr>
      <w:r w:rsidRPr="00A3027D">
        <w:rPr>
          <w:szCs w:val="28"/>
        </w:rPr>
        <w:t xml:space="preserve">В целях повышения статуса библиотек, социальной значимости и престижа библиотечной профессии </w:t>
      </w:r>
      <w:r w:rsidR="00514665">
        <w:rPr>
          <w:szCs w:val="28"/>
        </w:rPr>
        <w:t>в</w:t>
      </w:r>
      <w:r w:rsidRPr="00A3027D">
        <w:rPr>
          <w:szCs w:val="28"/>
        </w:rPr>
        <w:t xml:space="preserve"> </w:t>
      </w:r>
      <w:r w:rsidRPr="00006462">
        <w:rPr>
          <w:b/>
          <w:szCs w:val="28"/>
        </w:rPr>
        <w:t xml:space="preserve">Речицкой центральной районной библиотеке </w:t>
      </w:r>
      <w:r w:rsidRPr="00A3027D">
        <w:rPr>
          <w:szCs w:val="28"/>
        </w:rPr>
        <w:t>прошёл конкурс профессионально</w:t>
      </w:r>
      <w:r>
        <w:rPr>
          <w:szCs w:val="28"/>
        </w:rPr>
        <w:t xml:space="preserve">го мастерства «КНИГИня – 2014». </w:t>
      </w:r>
      <w:r w:rsidRPr="00A3027D">
        <w:rPr>
          <w:szCs w:val="28"/>
        </w:rPr>
        <w:t xml:space="preserve">Участницы конкурса представили на суд зрителей и жюри визитные карточки «Позвольте представиться: я – библиотекарь!», в которых рассказали о себе, о планах на будущее, о мечтах. В ходе «Интеллектуальной разминки» предстояло ответить на вопросы по произведениям художественной литературы. </w:t>
      </w:r>
      <w:r>
        <w:rPr>
          <w:szCs w:val="28"/>
        </w:rPr>
        <w:t>В библиографическом конкурсе</w:t>
      </w:r>
      <w:r w:rsidRPr="00A3027D">
        <w:rPr>
          <w:szCs w:val="28"/>
        </w:rPr>
        <w:t xml:space="preserve"> необходимо было выбрать статью из периодического издания, сделать её аналитическое описание, заклассифицировать и составить аннотацию. В «Блиц-опросе» участницы  отвечали на профессиональные вопросы, а для конкурса «Для кого работаем?» были смоделированы ситуации, которые необходимо разрешить. </w:t>
      </w:r>
      <w:r>
        <w:rPr>
          <w:szCs w:val="28"/>
        </w:rPr>
        <w:t>Д</w:t>
      </w:r>
      <w:r w:rsidRPr="00A3027D">
        <w:rPr>
          <w:szCs w:val="28"/>
        </w:rPr>
        <w:t>омашнее задание: «Библиотечная тусовка – чья мысль глубже, дело полезней,</w:t>
      </w:r>
      <w:r>
        <w:rPr>
          <w:szCs w:val="28"/>
        </w:rPr>
        <w:t xml:space="preserve"> идея оригинальней?» -</w:t>
      </w:r>
      <w:r w:rsidRPr="00A3027D">
        <w:rPr>
          <w:szCs w:val="28"/>
        </w:rPr>
        <w:t xml:space="preserve"> </w:t>
      </w:r>
      <w:r>
        <w:rPr>
          <w:szCs w:val="28"/>
        </w:rPr>
        <w:t>э</w:t>
      </w:r>
      <w:r w:rsidRPr="00A3027D">
        <w:rPr>
          <w:szCs w:val="28"/>
        </w:rPr>
        <w:t xml:space="preserve">то реклама своей библиотеки,  мероприятий, формы работы с пользователями. </w:t>
      </w:r>
      <w:r>
        <w:rPr>
          <w:szCs w:val="28"/>
        </w:rPr>
        <w:t xml:space="preserve"> </w:t>
      </w:r>
    </w:p>
    <w:p w:rsidR="00DE2E1C" w:rsidRDefault="00DE2E1C" w:rsidP="00DE2E1C">
      <w:pPr>
        <w:spacing w:after="0" w:line="240" w:lineRule="auto"/>
        <w:ind w:firstLine="709"/>
        <w:jc w:val="both"/>
        <w:rPr>
          <w:szCs w:val="28"/>
        </w:rPr>
      </w:pPr>
      <w:r>
        <w:rPr>
          <w:szCs w:val="28"/>
        </w:rPr>
        <w:t>Кроме этого</w:t>
      </w:r>
      <w:r w:rsidR="00514665">
        <w:rPr>
          <w:szCs w:val="28"/>
        </w:rPr>
        <w:t>,</w:t>
      </w:r>
      <w:r>
        <w:rPr>
          <w:szCs w:val="28"/>
        </w:rPr>
        <w:t xml:space="preserve"> с 2011 года в </w:t>
      </w:r>
      <w:r w:rsidRPr="00006462">
        <w:rPr>
          <w:b/>
          <w:szCs w:val="28"/>
        </w:rPr>
        <w:t xml:space="preserve">Речицкой сети библиотек </w:t>
      </w:r>
      <w:r>
        <w:rPr>
          <w:szCs w:val="28"/>
        </w:rPr>
        <w:t>реализуется проект «Результат года»</w:t>
      </w:r>
      <w:r w:rsidR="00514665">
        <w:rPr>
          <w:szCs w:val="28"/>
        </w:rPr>
        <w:t>,</w:t>
      </w:r>
      <w:r>
        <w:rPr>
          <w:szCs w:val="28"/>
        </w:rPr>
        <w:t xml:space="preserve"> способствующий росту престижа сотрудников библиотек. По итогам работы за год определяются лучшие</w:t>
      </w:r>
      <w:r w:rsidRPr="00A3027D">
        <w:rPr>
          <w:szCs w:val="28"/>
        </w:rPr>
        <w:t xml:space="preserve"> по профессии в номин</w:t>
      </w:r>
      <w:r>
        <w:rPr>
          <w:szCs w:val="28"/>
        </w:rPr>
        <w:t xml:space="preserve">ациях проекта </w:t>
      </w:r>
      <w:r w:rsidRPr="00A3027D">
        <w:rPr>
          <w:szCs w:val="28"/>
        </w:rPr>
        <w:t>«Лучший библиотекарь городской библиотеки»</w:t>
      </w:r>
      <w:r>
        <w:rPr>
          <w:szCs w:val="28"/>
        </w:rPr>
        <w:t xml:space="preserve">, </w:t>
      </w:r>
      <w:r w:rsidRPr="00A3027D">
        <w:rPr>
          <w:szCs w:val="28"/>
        </w:rPr>
        <w:t>«Лучший библиотекарь сельской библиотеки»</w:t>
      </w:r>
      <w:r>
        <w:rPr>
          <w:szCs w:val="28"/>
        </w:rPr>
        <w:t xml:space="preserve">, </w:t>
      </w:r>
      <w:r w:rsidRPr="00A3027D">
        <w:rPr>
          <w:szCs w:val="28"/>
        </w:rPr>
        <w:t>«Лучший руководитель»</w:t>
      </w:r>
      <w:r>
        <w:rPr>
          <w:szCs w:val="28"/>
        </w:rPr>
        <w:t xml:space="preserve">, </w:t>
      </w:r>
      <w:r w:rsidRPr="00A3027D">
        <w:rPr>
          <w:szCs w:val="28"/>
        </w:rPr>
        <w:t>«Лучший руководитель любительского объединения»</w:t>
      </w:r>
      <w:r>
        <w:rPr>
          <w:szCs w:val="28"/>
        </w:rPr>
        <w:t xml:space="preserve">, </w:t>
      </w:r>
      <w:r w:rsidRPr="00A3027D">
        <w:rPr>
          <w:szCs w:val="28"/>
        </w:rPr>
        <w:t>«Лучший куратор»</w:t>
      </w:r>
      <w:r>
        <w:rPr>
          <w:szCs w:val="28"/>
        </w:rPr>
        <w:t xml:space="preserve">, </w:t>
      </w:r>
      <w:r w:rsidRPr="00A3027D">
        <w:rPr>
          <w:szCs w:val="28"/>
        </w:rPr>
        <w:t>«Успешный старт»</w:t>
      </w:r>
      <w:r>
        <w:rPr>
          <w:szCs w:val="28"/>
        </w:rPr>
        <w:t xml:space="preserve">, </w:t>
      </w:r>
      <w:r w:rsidRPr="00A3027D">
        <w:rPr>
          <w:szCs w:val="28"/>
        </w:rPr>
        <w:t>«Лучший молодой библиотекарь»</w:t>
      </w:r>
      <w:r>
        <w:rPr>
          <w:szCs w:val="28"/>
        </w:rPr>
        <w:t xml:space="preserve">. </w:t>
      </w:r>
    </w:p>
    <w:p w:rsidR="00DE2E1C" w:rsidRDefault="00DE2E1C" w:rsidP="00DE2E1C">
      <w:pPr>
        <w:spacing w:after="0" w:line="240" w:lineRule="auto"/>
        <w:ind w:firstLine="709"/>
        <w:jc w:val="both"/>
        <w:rPr>
          <w:szCs w:val="28"/>
          <w:lang w:val="be-BY"/>
        </w:rPr>
      </w:pPr>
      <w:r w:rsidRPr="00C34B9A">
        <w:t xml:space="preserve">В 2014 году отделом библиотечного маркетинга </w:t>
      </w:r>
      <w:r w:rsidRPr="00006462">
        <w:rPr>
          <w:b/>
        </w:rPr>
        <w:t>Рогачевской сети библиотек</w:t>
      </w:r>
      <w:r w:rsidRPr="00C34B9A">
        <w:t xml:space="preserve"> были объявлены районные смотры-конкурсы:  «Лето, книга, я – друзья» (на лучшую организацию летнего отдыха детей и подростков); «Книга – бестселлер</w:t>
      </w:r>
      <w:r w:rsidR="00514665">
        <w:t>»</w:t>
      </w:r>
      <w:r w:rsidRPr="00C34B9A">
        <w:t xml:space="preserve"> </w:t>
      </w:r>
      <w:r w:rsidR="00514665">
        <w:t>(</w:t>
      </w:r>
      <w:r w:rsidRPr="00C34B9A">
        <w:t xml:space="preserve">на лучшую рекламу произведения современного автора); </w:t>
      </w:r>
      <w:r>
        <w:t>«</w:t>
      </w:r>
      <w:r w:rsidRPr="00C34B9A">
        <w:rPr>
          <w:lang w:val="be-BY"/>
        </w:rPr>
        <w:t>Старонкі гіс</w:t>
      </w:r>
      <w:r>
        <w:rPr>
          <w:lang w:val="be-BY"/>
        </w:rPr>
        <w:t>торыі</w:t>
      </w:r>
      <w:r>
        <w:t>»</w:t>
      </w:r>
      <w:r>
        <w:rPr>
          <w:lang w:val="be-BY"/>
        </w:rPr>
        <w:t xml:space="preserve"> (на лучшую летопись села).</w:t>
      </w:r>
      <w:r w:rsidRPr="002D3ACF">
        <w:rPr>
          <w:szCs w:val="28"/>
          <w:lang w:val="be-BY"/>
        </w:rPr>
        <w:t xml:space="preserve"> </w:t>
      </w:r>
    </w:p>
    <w:p w:rsidR="00DE2E1C" w:rsidRDefault="00DE2E1C" w:rsidP="00DE2E1C">
      <w:pPr>
        <w:spacing w:after="0" w:line="240" w:lineRule="auto"/>
        <w:ind w:firstLine="709"/>
        <w:jc w:val="both"/>
        <w:rPr>
          <w:lang w:val="be-BY"/>
        </w:rPr>
      </w:pPr>
      <w:r>
        <w:rPr>
          <w:szCs w:val="28"/>
          <w:lang w:val="be-BY"/>
        </w:rPr>
        <w:t xml:space="preserve">Районный смотр-конкурс на лучшую летопись села </w:t>
      </w:r>
      <w:r w:rsidR="00260028">
        <w:rPr>
          <w:szCs w:val="28"/>
        </w:rPr>
        <w:t>«</w:t>
      </w:r>
      <w:r>
        <w:rPr>
          <w:szCs w:val="28"/>
          <w:lang w:val="be-BY"/>
        </w:rPr>
        <w:t>Ст</w:t>
      </w:r>
      <w:r w:rsidR="00260028">
        <w:rPr>
          <w:szCs w:val="28"/>
          <w:lang w:val="be-BY"/>
        </w:rPr>
        <w:t>аронкі летапісу – люстэрка часу</w:t>
      </w:r>
      <w:r w:rsidR="00260028">
        <w:rPr>
          <w:szCs w:val="28"/>
        </w:rPr>
        <w:t>»</w:t>
      </w:r>
      <w:r>
        <w:rPr>
          <w:szCs w:val="28"/>
          <w:lang w:val="be-BY"/>
        </w:rPr>
        <w:t xml:space="preserve"> прошел и в </w:t>
      </w:r>
      <w:r w:rsidRPr="00C842B6">
        <w:rPr>
          <w:b/>
          <w:szCs w:val="28"/>
          <w:lang w:val="be-BY"/>
        </w:rPr>
        <w:t xml:space="preserve">библиотеках </w:t>
      </w:r>
      <w:r w:rsidRPr="00006462">
        <w:rPr>
          <w:b/>
          <w:szCs w:val="28"/>
          <w:lang w:val="be-BY"/>
        </w:rPr>
        <w:t>Житковичского района</w:t>
      </w:r>
      <w:r>
        <w:rPr>
          <w:szCs w:val="28"/>
          <w:lang w:val="be-BY"/>
        </w:rPr>
        <w:t>.</w:t>
      </w:r>
    </w:p>
    <w:p w:rsidR="00DE2E1C" w:rsidRPr="00DC40CE" w:rsidRDefault="00DE2E1C" w:rsidP="00DE2E1C">
      <w:pPr>
        <w:spacing w:after="0" w:line="240" w:lineRule="auto"/>
        <w:ind w:firstLine="709"/>
        <w:jc w:val="both"/>
        <w:rPr>
          <w:lang w:val="be-BY"/>
        </w:rPr>
      </w:pPr>
      <w:r w:rsidRPr="00974653">
        <w:rPr>
          <w:lang w:val="be-BY"/>
        </w:rPr>
        <w:t xml:space="preserve">Созданию буктрейлеров был посвяшен  конкурс </w:t>
      </w:r>
      <w:r w:rsidRPr="00006462">
        <w:t>«Буктрейлер: фантазии на тему книги»</w:t>
      </w:r>
      <w:r w:rsidR="00514665">
        <w:t>,</w:t>
      </w:r>
      <w:r w:rsidRPr="00974653">
        <w:rPr>
          <w:b/>
        </w:rPr>
        <w:t xml:space="preserve"> </w:t>
      </w:r>
      <w:r w:rsidRPr="00974653">
        <w:rPr>
          <w:lang w:val="be-BY"/>
        </w:rPr>
        <w:t xml:space="preserve">организованый в </w:t>
      </w:r>
      <w:r w:rsidRPr="00006462">
        <w:rPr>
          <w:b/>
          <w:lang w:val="be-BY"/>
        </w:rPr>
        <w:t>Светлогорской сети библиотек.</w:t>
      </w:r>
      <w:r w:rsidRPr="00974653">
        <w:rPr>
          <w:lang w:val="be-BY"/>
        </w:rPr>
        <w:t xml:space="preserve"> Лучшие работы определялись по номинациям: </w:t>
      </w:r>
      <w:r w:rsidRPr="00974653">
        <w:t>«Лучший буктрейлер на русском языке», «Лучший буктрейлер на белорусском языке»</w:t>
      </w:r>
      <w:r w:rsidR="00514665">
        <w:t>,</w:t>
      </w:r>
      <w:r w:rsidRPr="00974653">
        <w:t xml:space="preserve"> «Лучший буктрейлер для детей»</w:t>
      </w:r>
      <w:r>
        <w:t xml:space="preserve">. Также </w:t>
      </w:r>
      <w:r w:rsidR="00514665">
        <w:t>в</w:t>
      </w:r>
      <w:r>
        <w:t xml:space="preserve"> </w:t>
      </w:r>
      <w:r w:rsidRPr="00C842B6">
        <w:rPr>
          <w:b/>
        </w:rPr>
        <w:t>библиотек</w:t>
      </w:r>
      <w:r w:rsidR="00514665" w:rsidRPr="00C842B6">
        <w:rPr>
          <w:b/>
        </w:rPr>
        <w:t>ах</w:t>
      </w:r>
      <w:r w:rsidRPr="00C842B6">
        <w:rPr>
          <w:b/>
        </w:rPr>
        <w:t xml:space="preserve"> </w:t>
      </w:r>
      <w:r w:rsidRPr="00006462">
        <w:rPr>
          <w:b/>
        </w:rPr>
        <w:t>Светлогорского района</w:t>
      </w:r>
      <w:r>
        <w:t xml:space="preserve"> прошло </w:t>
      </w:r>
      <w:r w:rsidRPr="00006462">
        <w:t>соревновани</w:t>
      </w:r>
      <w:r w:rsidR="00514665">
        <w:t>е</w:t>
      </w:r>
      <w:r w:rsidRPr="00006462">
        <w:t xml:space="preserve"> среди филиалов, отделов и работников библиотечной системы</w:t>
      </w:r>
      <w:r w:rsidRPr="00006462">
        <w:rPr>
          <w:lang w:val="be-BY"/>
        </w:rPr>
        <w:t>,</w:t>
      </w:r>
      <w:r>
        <w:rPr>
          <w:lang w:val="be-BY"/>
        </w:rPr>
        <w:t xml:space="preserve"> цель которого </w:t>
      </w:r>
      <w:r w:rsidR="00BF7887">
        <w:rPr>
          <w:lang w:val="be-BY"/>
        </w:rPr>
        <w:t xml:space="preserve">- </w:t>
      </w:r>
      <w:r w:rsidRPr="00DC40CE">
        <w:t xml:space="preserve">формирование активной профессиональной позиции, стремление к инновационному творчеству.  По итогам года были определены победители номинаций:  </w:t>
      </w:r>
      <w:r w:rsidR="00BF7887">
        <w:t>«</w:t>
      </w:r>
      <w:r w:rsidRPr="00DC40CE">
        <w:t>Лучший руководитель года</w:t>
      </w:r>
      <w:r w:rsidR="00BF7887">
        <w:t>»</w:t>
      </w:r>
      <w:r w:rsidRPr="00DC40CE">
        <w:t xml:space="preserve">; </w:t>
      </w:r>
      <w:r w:rsidR="00BF7887">
        <w:t>«</w:t>
      </w:r>
      <w:r w:rsidRPr="00DC40CE">
        <w:t>Библиотекарь года</w:t>
      </w:r>
      <w:r w:rsidR="00BF7887">
        <w:t>»</w:t>
      </w:r>
      <w:r w:rsidRPr="00DC40CE">
        <w:t xml:space="preserve">;  </w:t>
      </w:r>
      <w:r w:rsidR="00BF7887">
        <w:t>«</w:t>
      </w:r>
      <w:r w:rsidRPr="00DC40CE">
        <w:t>Лучший сельский библиотекарь года</w:t>
      </w:r>
      <w:r w:rsidR="00BF7887">
        <w:t>»</w:t>
      </w:r>
      <w:r w:rsidRPr="00DC40CE">
        <w:t xml:space="preserve">; </w:t>
      </w:r>
      <w:r w:rsidR="00BF7887">
        <w:t>«</w:t>
      </w:r>
      <w:r w:rsidRPr="00DC40CE">
        <w:t>Индивидуальный финансовый успех</w:t>
      </w:r>
      <w:r w:rsidR="00BF7887">
        <w:t>»</w:t>
      </w:r>
      <w:r w:rsidRPr="00DC40CE">
        <w:t xml:space="preserve">; </w:t>
      </w:r>
      <w:r w:rsidR="00BF7887">
        <w:t>«</w:t>
      </w:r>
      <w:r w:rsidRPr="00DC40CE">
        <w:t>Коллективный финансовый успех</w:t>
      </w:r>
      <w:r w:rsidR="00BF7887">
        <w:t>»</w:t>
      </w:r>
      <w:r w:rsidRPr="00DC40CE">
        <w:t xml:space="preserve">; </w:t>
      </w:r>
      <w:r w:rsidR="00BF7887">
        <w:t>«</w:t>
      </w:r>
      <w:r w:rsidRPr="00DC40CE">
        <w:t>Благоустройство – требование времени</w:t>
      </w:r>
      <w:r w:rsidR="00BF7887">
        <w:t>»</w:t>
      </w:r>
      <w:r w:rsidRPr="00DC40CE">
        <w:t>.</w:t>
      </w:r>
      <w:r w:rsidRPr="00DC40CE">
        <w:rPr>
          <w:sz w:val="32"/>
          <w:lang w:val="be-BY"/>
        </w:rPr>
        <w:t xml:space="preserve"> </w:t>
      </w:r>
    </w:p>
    <w:p w:rsidR="00DE2E1C" w:rsidRDefault="00DE2E1C" w:rsidP="00DE2E1C">
      <w:pPr>
        <w:spacing w:after="0" w:line="240" w:lineRule="auto"/>
        <w:ind w:firstLine="709"/>
        <w:jc w:val="both"/>
        <w:rPr>
          <w:szCs w:val="28"/>
        </w:rPr>
      </w:pPr>
      <w:r w:rsidRPr="00C842B6">
        <w:rPr>
          <w:b/>
          <w:bCs/>
          <w:szCs w:val="28"/>
        </w:rPr>
        <w:t xml:space="preserve">Библиотеки </w:t>
      </w:r>
      <w:r w:rsidRPr="00006462">
        <w:rPr>
          <w:b/>
          <w:bCs/>
          <w:szCs w:val="28"/>
        </w:rPr>
        <w:t>Чечерского района</w:t>
      </w:r>
      <w:r w:rsidRPr="004C47E4">
        <w:rPr>
          <w:bCs/>
          <w:szCs w:val="28"/>
        </w:rPr>
        <w:t xml:space="preserve"> приняли участие в </w:t>
      </w:r>
      <w:r w:rsidRPr="00006462">
        <w:rPr>
          <w:bCs/>
          <w:szCs w:val="28"/>
        </w:rPr>
        <w:t xml:space="preserve">районном краеведческом конкурсе среди сельских библиотекарей </w:t>
      </w:r>
      <w:r w:rsidRPr="004C47E4">
        <w:rPr>
          <w:bCs/>
          <w:szCs w:val="28"/>
        </w:rPr>
        <w:t>«Край, у якім ты жывеш», приуроченный</w:t>
      </w:r>
      <w:r w:rsidR="00BF7887">
        <w:rPr>
          <w:bCs/>
          <w:szCs w:val="28"/>
        </w:rPr>
        <w:t xml:space="preserve"> к</w:t>
      </w:r>
      <w:r w:rsidRPr="004C47E4">
        <w:rPr>
          <w:szCs w:val="28"/>
        </w:rPr>
        <w:t xml:space="preserve"> 855-летию основания г</w:t>
      </w:r>
      <w:r w:rsidR="00BF7887">
        <w:rPr>
          <w:szCs w:val="28"/>
        </w:rPr>
        <w:t>орода</w:t>
      </w:r>
      <w:r w:rsidRPr="004C47E4">
        <w:rPr>
          <w:szCs w:val="28"/>
        </w:rPr>
        <w:t>.</w:t>
      </w:r>
      <w:r w:rsidRPr="00C1018E">
        <w:rPr>
          <w:szCs w:val="28"/>
        </w:rPr>
        <w:t xml:space="preserve"> </w:t>
      </w:r>
      <w:r w:rsidRPr="00A351E7">
        <w:rPr>
          <w:szCs w:val="28"/>
        </w:rPr>
        <w:t>По итогам работы собран ценный исторический материал</w:t>
      </w:r>
      <w:r>
        <w:rPr>
          <w:szCs w:val="28"/>
        </w:rPr>
        <w:t>,</w:t>
      </w:r>
      <w:r w:rsidRPr="00C1018E">
        <w:rPr>
          <w:szCs w:val="28"/>
        </w:rPr>
        <w:t xml:space="preserve"> </w:t>
      </w:r>
      <w:r w:rsidRPr="00A351E7">
        <w:rPr>
          <w:szCs w:val="28"/>
        </w:rPr>
        <w:t>изданы сборники, библи</w:t>
      </w:r>
      <w:r>
        <w:rPr>
          <w:szCs w:val="28"/>
        </w:rPr>
        <w:t>ографические указатели, буклеты.</w:t>
      </w: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AF4274" w:rsidRDefault="00AF4274" w:rsidP="0057321A">
      <w:pPr>
        <w:pStyle w:val="a3"/>
        <w:ind w:firstLine="709"/>
        <w:jc w:val="center"/>
        <w:rPr>
          <w:b/>
          <w:szCs w:val="28"/>
        </w:rPr>
      </w:pPr>
    </w:p>
    <w:p w:rsidR="00AF4274" w:rsidRDefault="00AF4274" w:rsidP="0057321A">
      <w:pPr>
        <w:pStyle w:val="a3"/>
        <w:ind w:firstLine="709"/>
        <w:jc w:val="center"/>
        <w:rPr>
          <w:b/>
          <w:szCs w:val="28"/>
        </w:rPr>
      </w:pPr>
    </w:p>
    <w:p w:rsidR="00BF7887" w:rsidRDefault="00BF7887" w:rsidP="0057321A">
      <w:pPr>
        <w:pStyle w:val="a3"/>
        <w:ind w:firstLine="709"/>
        <w:jc w:val="center"/>
        <w:rPr>
          <w:b/>
          <w:szCs w:val="28"/>
        </w:rPr>
      </w:pPr>
    </w:p>
    <w:p w:rsidR="00B77A45" w:rsidRDefault="00B77A45" w:rsidP="0057321A">
      <w:pPr>
        <w:pStyle w:val="a3"/>
        <w:ind w:firstLine="709"/>
        <w:jc w:val="center"/>
        <w:rPr>
          <w:b/>
          <w:szCs w:val="28"/>
        </w:rPr>
      </w:pPr>
    </w:p>
    <w:p w:rsidR="0057321A" w:rsidRDefault="0057321A" w:rsidP="0057321A">
      <w:pPr>
        <w:pStyle w:val="a3"/>
        <w:ind w:firstLine="709"/>
        <w:jc w:val="center"/>
        <w:rPr>
          <w:b/>
          <w:szCs w:val="28"/>
        </w:rPr>
      </w:pPr>
      <w:r w:rsidRPr="00DA1A5E">
        <w:rPr>
          <w:b/>
          <w:szCs w:val="28"/>
        </w:rPr>
        <w:t>Проектная деятельность</w:t>
      </w:r>
    </w:p>
    <w:p w:rsidR="0057321A" w:rsidRDefault="0057321A" w:rsidP="0057321A">
      <w:pPr>
        <w:pStyle w:val="a3"/>
        <w:jc w:val="right"/>
        <w:rPr>
          <w:b/>
          <w:i/>
          <w:szCs w:val="28"/>
        </w:rPr>
      </w:pPr>
    </w:p>
    <w:p w:rsidR="0057321A" w:rsidRPr="005B5B15" w:rsidRDefault="0057321A" w:rsidP="0057321A">
      <w:pPr>
        <w:pStyle w:val="a3"/>
        <w:jc w:val="right"/>
        <w:rPr>
          <w:b/>
          <w:i/>
          <w:szCs w:val="28"/>
        </w:rPr>
      </w:pPr>
      <w:r w:rsidRPr="005B5B15">
        <w:rPr>
          <w:b/>
          <w:i/>
          <w:szCs w:val="28"/>
        </w:rPr>
        <w:t>Рачинский Ю.А.</w:t>
      </w:r>
    </w:p>
    <w:p w:rsidR="0057321A" w:rsidRPr="00DA1A5E" w:rsidRDefault="0057321A" w:rsidP="0057321A">
      <w:pPr>
        <w:pStyle w:val="a3"/>
        <w:ind w:firstLine="709"/>
        <w:jc w:val="center"/>
        <w:rPr>
          <w:b/>
          <w:szCs w:val="28"/>
        </w:rPr>
      </w:pPr>
    </w:p>
    <w:p w:rsidR="00260028" w:rsidRDefault="0050707A" w:rsidP="0057321A">
      <w:pPr>
        <w:spacing w:after="0" w:line="240" w:lineRule="auto"/>
        <w:ind w:firstLine="709"/>
        <w:jc w:val="both"/>
        <w:rPr>
          <w:rFonts w:cs="Times New Roman"/>
          <w:szCs w:val="28"/>
        </w:rPr>
      </w:pPr>
      <w:r>
        <w:rPr>
          <w:rFonts w:cs="Times New Roman"/>
          <w:szCs w:val="28"/>
        </w:rPr>
        <w:t xml:space="preserve">В течение 2014 года </w:t>
      </w:r>
      <w:r w:rsidR="0057321A" w:rsidRPr="0057321A">
        <w:rPr>
          <w:rFonts w:cs="Times New Roman"/>
          <w:szCs w:val="28"/>
        </w:rPr>
        <w:t xml:space="preserve">библиотеки </w:t>
      </w:r>
      <w:r w:rsidR="00260028" w:rsidRPr="00260028">
        <w:rPr>
          <w:rFonts w:cs="Times New Roman"/>
          <w:szCs w:val="28"/>
        </w:rPr>
        <w:t>Гомельской области</w:t>
      </w:r>
      <w:r w:rsidRPr="0057321A">
        <w:rPr>
          <w:rFonts w:cs="Times New Roman"/>
          <w:szCs w:val="28"/>
        </w:rPr>
        <w:t xml:space="preserve"> </w:t>
      </w:r>
      <w:r w:rsidR="0057321A" w:rsidRPr="0057321A">
        <w:rPr>
          <w:rFonts w:cs="Times New Roman"/>
          <w:szCs w:val="28"/>
        </w:rPr>
        <w:t>реализовывали ряд проектов</w:t>
      </w:r>
      <w:r w:rsidR="00EA12DD">
        <w:rPr>
          <w:rFonts w:cs="Times New Roman"/>
          <w:szCs w:val="28"/>
        </w:rPr>
        <w:t xml:space="preserve">. Расскажем о некоторых из них. </w:t>
      </w:r>
    </w:p>
    <w:p w:rsidR="0057321A" w:rsidRPr="0057321A" w:rsidRDefault="00FD4B16" w:rsidP="0057321A">
      <w:pPr>
        <w:spacing w:after="0" w:line="240" w:lineRule="auto"/>
        <w:ind w:firstLine="709"/>
        <w:jc w:val="both"/>
        <w:rPr>
          <w:rFonts w:cs="Times New Roman"/>
          <w:szCs w:val="28"/>
          <w:lang w:val="be-BY"/>
        </w:rPr>
      </w:pPr>
      <w:r w:rsidRPr="00FD4B16">
        <w:rPr>
          <w:rFonts w:cs="Times New Roman"/>
          <w:szCs w:val="28"/>
        </w:rPr>
        <w:t>В</w:t>
      </w:r>
      <w:r>
        <w:rPr>
          <w:rFonts w:cs="Times New Roman"/>
          <w:b/>
          <w:szCs w:val="28"/>
        </w:rPr>
        <w:t xml:space="preserve"> </w:t>
      </w:r>
      <w:r w:rsidRPr="00EA12DD">
        <w:rPr>
          <w:b/>
          <w:bCs/>
          <w:szCs w:val="28"/>
        </w:rPr>
        <w:t>ГУ «Гомельская</w:t>
      </w:r>
      <w:r w:rsidRPr="00EA12DD">
        <w:rPr>
          <w:b/>
          <w:bCs/>
          <w:color w:val="FF0000"/>
          <w:szCs w:val="28"/>
        </w:rPr>
        <w:t xml:space="preserve"> </w:t>
      </w:r>
      <w:r w:rsidRPr="00EA12DD">
        <w:rPr>
          <w:b/>
          <w:bCs/>
          <w:szCs w:val="28"/>
        </w:rPr>
        <w:t>центральная городская библиотека им. А.И. Герцена»</w:t>
      </w:r>
      <w:r w:rsidRPr="0057321A">
        <w:rPr>
          <w:rFonts w:cs="Times New Roman"/>
          <w:szCs w:val="28"/>
        </w:rPr>
        <w:t xml:space="preserve"> </w:t>
      </w:r>
      <w:r>
        <w:rPr>
          <w:rFonts w:cs="Times New Roman"/>
          <w:szCs w:val="28"/>
        </w:rPr>
        <w:t>прошел ц</w:t>
      </w:r>
      <w:r w:rsidR="0057321A" w:rsidRPr="0057321A">
        <w:rPr>
          <w:rFonts w:cs="Times New Roman"/>
          <w:szCs w:val="28"/>
        </w:rPr>
        <w:t xml:space="preserve">икл мероприятий к 70-летию освобождения Беларуси от немецко-фашистских захватчиков в рамках Международной военно-исторической эстафеты «Победы славной торжество». Видеомост </w:t>
      </w:r>
      <w:r w:rsidR="0057321A" w:rsidRPr="0057321A">
        <w:rPr>
          <w:rFonts w:cs="Times New Roman"/>
          <w:szCs w:val="28"/>
          <w:lang w:val="be-BY"/>
        </w:rPr>
        <w:t>«</w:t>
      </w:r>
      <w:r w:rsidR="0057321A" w:rsidRPr="0057321A">
        <w:rPr>
          <w:rFonts w:cs="Times New Roman"/>
          <w:szCs w:val="28"/>
        </w:rPr>
        <w:t>Да будет светлой наша память»</w:t>
      </w:r>
      <w:r w:rsidR="0057321A" w:rsidRPr="0057321A">
        <w:rPr>
          <w:rFonts w:cs="Times New Roman"/>
          <w:szCs w:val="28"/>
          <w:lang w:val="be-BY"/>
        </w:rPr>
        <w:t>,</w:t>
      </w:r>
      <w:r w:rsidR="0057321A" w:rsidRPr="0057321A">
        <w:rPr>
          <w:rFonts w:cs="Times New Roman"/>
          <w:b/>
          <w:szCs w:val="28"/>
          <w:lang w:val="be-BY"/>
        </w:rPr>
        <w:t xml:space="preserve"> </w:t>
      </w:r>
      <w:r w:rsidR="0057321A" w:rsidRPr="0057321A">
        <w:rPr>
          <w:rFonts w:cs="Times New Roman"/>
          <w:szCs w:val="28"/>
        </w:rPr>
        <w:t xml:space="preserve">организованный </w:t>
      </w:r>
      <w:r w:rsidR="00BF7887">
        <w:rPr>
          <w:rFonts w:cs="Times New Roman"/>
          <w:szCs w:val="28"/>
        </w:rPr>
        <w:t>о</w:t>
      </w:r>
      <w:r w:rsidR="0057321A" w:rsidRPr="0057321A">
        <w:rPr>
          <w:rFonts w:cs="Times New Roman"/>
          <w:szCs w:val="28"/>
        </w:rPr>
        <w:t>бластным казенным учреждением культуры «Курская библиотека для слепых им. В.А. Алёхина», связал читателей специальных библиотек – участников Великой Отечественной войны и детей войны из Республики Беларусь, Республики Казахстан, Республики Крым, городов России.</w:t>
      </w:r>
      <w:r w:rsidR="0057321A" w:rsidRPr="0057321A">
        <w:rPr>
          <w:rFonts w:cs="Times New Roman"/>
          <w:szCs w:val="28"/>
          <w:lang w:val="be-BY"/>
        </w:rPr>
        <w:t xml:space="preserve"> Видеомост – первая часть военно-исторической эстафеты. Вторая часть – создание звуковой книги памяти. В течение 2014 года библиотеки-участники проекта собирали материал</w:t>
      </w:r>
      <w:r w:rsidR="00BF7887">
        <w:rPr>
          <w:rFonts w:cs="Times New Roman"/>
          <w:szCs w:val="28"/>
          <w:lang w:val="be-BY"/>
        </w:rPr>
        <w:t>,</w:t>
      </w:r>
      <w:r w:rsidR="0057321A" w:rsidRPr="0057321A">
        <w:rPr>
          <w:rFonts w:cs="Times New Roman"/>
          <w:szCs w:val="28"/>
          <w:lang w:val="be-BY"/>
        </w:rPr>
        <w:t xml:space="preserve"> на основе которого в юбилейном 2015 году будет издан электронный ресурс </w:t>
      </w:r>
      <w:r w:rsidR="0057321A" w:rsidRPr="0057321A">
        <w:rPr>
          <w:rFonts w:cs="Times New Roman"/>
          <w:iCs/>
          <w:szCs w:val="28"/>
        </w:rPr>
        <w:t>«Живу и помню»</w:t>
      </w:r>
      <w:r w:rsidR="0057321A" w:rsidRPr="0057321A">
        <w:rPr>
          <w:rFonts w:cs="Times New Roman"/>
          <w:szCs w:val="28"/>
          <w:lang w:val="be-BY"/>
        </w:rPr>
        <w:t xml:space="preserve"> с записями голосов ветеранов, инвалидов по зрению и детей войны из разных регионов России, Республики Казахстан, Республики Беларусь и Украины. </w:t>
      </w:r>
    </w:p>
    <w:p w:rsidR="00215635" w:rsidRDefault="0057321A" w:rsidP="0057321A">
      <w:pPr>
        <w:spacing w:after="0" w:line="240" w:lineRule="auto"/>
        <w:ind w:firstLine="709"/>
        <w:jc w:val="both"/>
        <w:rPr>
          <w:rFonts w:cs="Times New Roman"/>
          <w:szCs w:val="28"/>
        </w:rPr>
      </w:pPr>
      <w:r w:rsidRPr="0057321A">
        <w:rPr>
          <w:rFonts w:cs="Times New Roman"/>
          <w:szCs w:val="28"/>
        </w:rPr>
        <w:t>Гражданско-патриотическая акция «Мы помним! Мы гордимся!»</w:t>
      </w:r>
      <w:r w:rsidR="00BF7887">
        <w:rPr>
          <w:rFonts w:cs="Times New Roman"/>
          <w:szCs w:val="28"/>
        </w:rPr>
        <w:t>.</w:t>
      </w:r>
      <w:r w:rsidRPr="0057321A">
        <w:rPr>
          <w:rFonts w:cs="Times New Roman"/>
          <w:szCs w:val="28"/>
        </w:rPr>
        <w:t xml:space="preserve"> С мая по ноябрь 2014 г</w:t>
      </w:r>
      <w:r w:rsidR="00B400AF">
        <w:rPr>
          <w:rFonts w:cs="Times New Roman"/>
          <w:szCs w:val="28"/>
        </w:rPr>
        <w:t>оду</w:t>
      </w:r>
      <w:r w:rsidRPr="0057321A">
        <w:rPr>
          <w:rFonts w:cs="Times New Roman"/>
          <w:szCs w:val="28"/>
        </w:rPr>
        <w:t xml:space="preserve"> в </w:t>
      </w:r>
      <w:r w:rsidRPr="00EA12DD">
        <w:rPr>
          <w:rFonts w:cs="Times New Roman"/>
          <w:b/>
          <w:szCs w:val="28"/>
        </w:rPr>
        <w:t>городских библиотеках</w:t>
      </w:r>
      <w:r w:rsidR="00EA12DD" w:rsidRPr="00EA12DD">
        <w:rPr>
          <w:rFonts w:cs="Times New Roman"/>
          <w:b/>
          <w:szCs w:val="28"/>
        </w:rPr>
        <w:t xml:space="preserve"> г. Гомеля</w:t>
      </w:r>
      <w:r w:rsidRPr="0057321A">
        <w:rPr>
          <w:rFonts w:cs="Times New Roman"/>
          <w:szCs w:val="28"/>
        </w:rPr>
        <w:t xml:space="preserve"> можно было бесплатно отсканировать фотографии, письма и документы военных лет из личных архивов горожан. Всего было собрано 440 документов. Все материалы с согласия владельцев размещены на сайте ГУ «Гомельская центральная городская библиотека им. А.И. Герцена». </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Проект по развитию чтения детей дошкольного возраста и приобщени</w:t>
      </w:r>
      <w:r w:rsidR="00AA0A21">
        <w:rPr>
          <w:rFonts w:cs="Times New Roman"/>
          <w:szCs w:val="28"/>
        </w:rPr>
        <w:t>ю</w:t>
      </w:r>
      <w:r w:rsidRPr="0057321A">
        <w:rPr>
          <w:rFonts w:cs="Times New Roman"/>
          <w:szCs w:val="28"/>
        </w:rPr>
        <w:t xml:space="preserve"> их к пользованию библиотекой «Библиосад» реализовывался как на базе библиотек и детских садов</w:t>
      </w:r>
      <w:r w:rsidR="00EA12DD" w:rsidRPr="00EA12DD">
        <w:rPr>
          <w:rFonts w:cs="Times New Roman"/>
          <w:b/>
          <w:szCs w:val="28"/>
        </w:rPr>
        <w:t xml:space="preserve"> </w:t>
      </w:r>
      <w:r w:rsidR="00EA12DD" w:rsidRPr="00AA0A21">
        <w:rPr>
          <w:rFonts w:cs="Times New Roman"/>
          <w:szCs w:val="28"/>
        </w:rPr>
        <w:t>г. Гомеля</w:t>
      </w:r>
      <w:r w:rsidR="00AA0A21">
        <w:rPr>
          <w:rFonts w:cs="Times New Roman"/>
          <w:szCs w:val="28"/>
        </w:rPr>
        <w:t>.</w:t>
      </w:r>
      <w:r w:rsidRPr="0057321A">
        <w:rPr>
          <w:rFonts w:cs="Times New Roman"/>
          <w:szCs w:val="28"/>
        </w:rPr>
        <w:t xml:space="preserve"> </w:t>
      </w:r>
      <w:r w:rsidR="00AA0A21">
        <w:rPr>
          <w:rFonts w:cs="Times New Roman"/>
          <w:szCs w:val="28"/>
        </w:rPr>
        <w:t>В</w:t>
      </w:r>
      <w:r w:rsidRPr="0057321A">
        <w:rPr>
          <w:rFonts w:cs="Times New Roman"/>
          <w:szCs w:val="28"/>
        </w:rPr>
        <w:t xml:space="preserve"> рамках акции «Библиосад» проводились громкие чтения, веселые старты «По сказочным тропинкам», блицтурниры «Угадай-ка! Кто это?», литературные конкурсы и другие мероприятия.</w:t>
      </w:r>
    </w:p>
    <w:p w:rsidR="0057321A" w:rsidRPr="0057321A" w:rsidRDefault="0057321A" w:rsidP="0057321A">
      <w:pPr>
        <w:pStyle w:val="a7"/>
        <w:ind w:left="0" w:firstLine="709"/>
        <w:rPr>
          <w:bCs/>
          <w:szCs w:val="28"/>
        </w:rPr>
      </w:pPr>
      <w:r w:rsidRPr="0057321A">
        <w:rPr>
          <w:bCs/>
          <w:szCs w:val="28"/>
        </w:rPr>
        <w:t>В связи с завершением работы по реализации комплексной программы экологического просвещения «С верой в будущее</w:t>
      </w:r>
      <w:r w:rsidRPr="00EA12DD">
        <w:rPr>
          <w:bCs/>
          <w:szCs w:val="28"/>
        </w:rPr>
        <w:t>» на период 2014-2015 гг</w:t>
      </w:r>
      <w:r w:rsidRPr="0057321A">
        <w:rPr>
          <w:bCs/>
          <w:szCs w:val="28"/>
        </w:rPr>
        <w:t xml:space="preserve">. </w:t>
      </w:r>
      <w:r w:rsidR="00EA12DD" w:rsidRPr="00EA12DD">
        <w:rPr>
          <w:b/>
          <w:bCs/>
          <w:szCs w:val="28"/>
        </w:rPr>
        <w:t>ГУ «Гомельская</w:t>
      </w:r>
      <w:r w:rsidR="00EA12DD" w:rsidRPr="00EA12DD">
        <w:rPr>
          <w:b/>
          <w:bCs/>
          <w:color w:val="FF0000"/>
          <w:szCs w:val="28"/>
        </w:rPr>
        <w:t xml:space="preserve"> </w:t>
      </w:r>
      <w:r w:rsidR="00EA12DD" w:rsidRPr="00EA12DD">
        <w:rPr>
          <w:b/>
          <w:bCs/>
          <w:szCs w:val="28"/>
        </w:rPr>
        <w:t>центральная городская библиотека им. А.И. Герцена»</w:t>
      </w:r>
      <w:r w:rsidR="00EA12DD">
        <w:rPr>
          <w:bCs/>
          <w:szCs w:val="28"/>
          <w:lang w:val="ru-RU"/>
        </w:rPr>
        <w:t xml:space="preserve"> </w:t>
      </w:r>
      <w:r w:rsidRPr="0057321A">
        <w:rPr>
          <w:bCs/>
          <w:szCs w:val="28"/>
        </w:rPr>
        <w:t xml:space="preserve">был разработан новый </w:t>
      </w:r>
      <w:r w:rsidRPr="00EA12DD">
        <w:rPr>
          <w:bCs/>
          <w:szCs w:val="28"/>
        </w:rPr>
        <w:t>проект экологического просвещения,</w:t>
      </w:r>
      <w:r w:rsidRPr="0057321A">
        <w:rPr>
          <w:bCs/>
          <w:szCs w:val="28"/>
        </w:rPr>
        <w:t xml:space="preserve"> целью которого является информационное обеспечение, воспитание, обучение и просвещение населения Гомеля в области охраны окружающей среды. Реализацией проекта занимались прежде всего базовые экологические библиотеки, среди которых центральная библиотека и филиалы №1,2,11,12. В течение 2014 года городские библиотеки работали в рамках специально разработанных циклов мероприятий, среди которых:</w:t>
      </w:r>
    </w:p>
    <w:p w:rsidR="0057321A" w:rsidRPr="0057321A" w:rsidRDefault="0057321A" w:rsidP="00EA12DD">
      <w:pPr>
        <w:pStyle w:val="a7"/>
        <w:numPr>
          <w:ilvl w:val="1"/>
          <w:numId w:val="12"/>
        </w:numPr>
        <w:ind w:left="851"/>
        <w:rPr>
          <w:bCs/>
          <w:szCs w:val="28"/>
        </w:rPr>
      </w:pPr>
      <w:r w:rsidRPr="0057321A">
        <w:rPr>
          <w:bCs/>
          <w:szCs w:val="28"/>
        </w:rPr>
        <w:t xml:space="preserve">«Земля наш общий дом» – цикл книжно-иллюстративных выставок к экологическим датам календаря. </w:t>
      </w:r>
    </w:p>
    <w:p w:rsidR="0057321A" w:rsidRPr="0057321A" w:rsidRDefault="0057321A" w:rsidP="00EA12DD">
      <w:pPr>
        <w:pStyle w:val="a7"/>
        <w:numPr>
          <w:ilvl w:val="1"/>
          <w:numId w:val="12"/>
        </w:numPr>
        <w:ind w:left="851"/>
        <w:rPr>
          <w:bCs/>
          <w:szCs w:val="28"/>
        </w:rPr>
      </w:pPr>
      <w:r w:rsidRPr="0057321A">
        <w:rPr>
          <w:bCs/>
          <w:szCs w:val="28"/>
        </w:rPr>
        <w:t xml:space="preserve">«В гармонии с природой» – просветительский цикл мероприятий. </w:t>
      </w:r>
    </w:p>
    <w:p w:rsidR="0057321A" w:rsidRPr="0057321A" w:rsidRDefault="0057321A" w:rsidP="00EA12DD">
      <w:pPr>
        <w:pStyle w:val="a7"/>
        <w:numPr>
          <w:ilvl w:val="1"/>
          <w:numId w:val="12"/>
        </w:numPr>
        <w:ind w:left="851"/>
        <w:rPr>
          <w:bCs/>
          <w:szCs w:val="28"/>
        </w:rPr>
      </w:pPr>
      <w:r w:rsidRPr="0057321A">
        <w:rPr>
          <w:bCs/>
          <w:szCs w:val="28"/>
        </w:rPr>
        <w:t xml:space="preserve">«Зеленая планета» – цикл мероприятий к Всемирному дню Земли. </w:t>
      </w:r>
    </w:p>
    <w:p w:rsidR="0057321A" w:rsidRPr="0057321A" w:rsidRDefault="0057321A" w:rsidP="00EA12DD">
      <w:pPr>
        <w:pStyle w:val="a7"/>
        <w:numPr>
          <w:ilvl w:val="1"/>
          <w:numId w:val="12"/>
        </w:numPr>
        <w:ind w:left="851"/>
        <w:rPr>
          <w:bCs/>
          <w:szCs w:val="28"/>
        </w:rPr>
      </w:pPr>
      <w:r w:rsidRPr="0057321A">
        <w:rPr>
          <w:bCs/>
          <w:szCs w:val="28"/>
        </w:rPr>
        <w:t xml:space="preserve">«Экология, безопасность, жизнь» – цикл мероприятий ко Дню чернобыльской трагедии. </w:t>
      </w:r>
    </w:p>
    <w:p w:rsidR="0057321A" w:rsidRPr="0057321A" w:rsidRDefault="0057321A" w:rsidP="00EA12DD">
      <w:pPr>
        <w:pStyle w:val="a7"/>
        <w:numPr>
          <w:ilvl w:val="1"/>
          <w:numId w:val="12"/>
        </w:numPr>
        <w:ind w:left="851"/>
        <w:rPr>
          <w:bCs/>
          <w:szCs w:val="28"/>
        </w:rPr>
      </w:pPr>
      <w:r w:rsidRPr="0057321A">
        <w:rPr>
          <w:bCs/>
          <w:szCs w:val="28"/>
        </w:rPr>
        <w:t xml:space="preserve">«Создадим красоту вокруг себя» – акция по благоустройству и озеленению внутренней и прилегающей территорий библиотек. </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В 2014 году </w:t>
      </w:r>
      <w:r w:rsidRPr="00EA12DD">
        <w:rPr>
          <w:rFonts w:cs="Times New Roman"/>
          <w:b/>
          <w:szCs w:val="28"/>
        </w:rPr>
        <w:t>центральная городская библиотека им. А.И. Герцена</w:t>
      </w:r>
      <w:r w:rsidRPr="0057321A">
        <w:rPr>
          <w:rFonts w:cs="Times New Roman"/>
          <w:szCs w:val="28"/>
        </w:rPr>
        <w:t xml:space="preserve"> стала участником нового интерактивного проекта − квест-тура по музеям Гомеля для детей и подростков.</w:t>
      </w:r>
      <w:r w:rsidR="00215635">
        <w:rPr>
          <w:rFonts w:cs="Times New Roman"/>
          <w:szCs w:val="28"/>
        </w:rPr>
        <w:t xml:space="preserve"> </w:t>
      </w:r>
      <w:r w:rsidRPr="0057321A">
        <w:rPr>
          <w:rFonts w:cs="Times New Roman"/>
          <w:szCs w:val="28"/>
        </w:rPr>
        <w:t xml:space="preserve"> </w:t>
      </w:r>
      <w:r w:rsidR="00AA0A21">
        <w:rPr>
          <w:rFonts w:cs="Times New Roman"/>
          <w:szCs w:val="28"/>
        </w:rPr>
        <w:t>П</w:t>
      </w:r>
      <w:r w:rsidRPr="0057321A">
        <w:rPr>
          <w:rFonts w:cs="Times New Roman"/>
          <w:szCs w:val="28"/>
        </w:rPr>
        <w:t>рограмма, объединившая 4 музея города, среди которых и Музей автографа центральной библиотеки, предлагала посетителям пройти с маршрутными листами – своего рода интерактивными картами − по экспозициям музеев, благодаря чему участники могли самостоятельно в увлекательной форме познакомиться с достопримечательностями Гомеля.</w:t>
      </w:r>
      <w:r w:rsidR="00215635">
        <w:rPr>
          <w:rFonts w:cs="Times New Roman"/>
          <w:szCs w:val="28"/>
        </w:rPr>
        <w:t xml:space="preserve"> </w:t>
      </w:r>
      <w:r w:rsidRPr="0057321A">
        <w:rPr>
          <w:rFonts w:cs="Times New Roman"/>
          <w:szCs w:val="28"/>
        </w:rPr>
        <w:t>По</w:t>
      </w:r>
      <w:r w:rsidRPr="0057321A">
        <w:rPr>
          <w:rFonts w:cs="Times New Roman"/>
          <w:color w:val="FF0000"/>
          <w:szCs w:val="28"/>
        </w:rPr>
        <w:t xml:space="preserve"> </w:t>
      </w:r>
      <w:r w:rsidRPr="0057321A">
        <w:rPr>
          <w:rFonts w:cs="Times New Roman"/>
          <w:szCs w:val="28"/>
        </w:rPr>
        <w:t>маршруту прошли 14 организованных групп, 109 участников, а также семейные посетители.</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В июне 2014 года </w:t>
      </w:r>
      <w:r w:rsidR="0002548F">
        <w:rPr>
          <w:rFonts w:cs="Times New Roman"/>
          <w:szCs w:val="28"/>
        </w:rPr>
        <w:t xml:space="preserve">в </w:t>
      </w:r>
      <w:r w:rsidR="0002548F" w:rsidRPr="0002548F">
        <w:rPr>
          <w:rFonts w:cs="Times New Roman"/>
          <w:b/>
          <w:szCs w:val="28"/>
        </w:rPr>
        <w:t>Речицкой сети библиотек</w:t>
      </w:r>
      <w:r w:rsidR="0002548F">
        <w:rPr>
          <w:rFonts w:cs="Times New Roman"/>
          <w:szCs w:val="28"/>
        </w:rPr>
        <w:t xml:space="preserve"> </w:t>
      </w:r>
      <w:r w:rsidRPr="0057321A">
        <w:rPr>
          <w:rFonts w:cs="Times New Roman"/>
          <w:szCs w:val="28"/>
        </w:rPr>
        <w:t xml:space="preserve">был реализован проект </w:t>
      </w:r>
      <w:r w:rsidRPr="0002548F">
        <w:rPr>
          <w:rFonts w:cs="Times New Roman"/>
          <w:szCs w:val="28"/>
        </w:rPr>
        <w:t>«О временной трудовой занятости учащейся молодежи в период летних каникул».</w:t>
      </w:r>
      <w:r w:rsidRPr="0057321A">
        <w:rPr>
          <w:rFonts w:cs="Times New Roman"/>
          <w:b/>
          <w:szCs w:val="28"/>
        </w:rPr>
        <w:t xml:space="preserve"> </w:t>
      </w:r>
      <w:r w:rsidRPr="0057321A">
        <w:rPr>
          <w:rFonts w:cs="Times New Roman"/>
          <w:szCs w:val="28"/>
        </w:rPr>
        <w:t xml:space="preserve">В проекте участвовало 10 детей в возрасте от 14 до 16 лет, которые отремонтировали около 3 тысяч книг. Согласно проекту, преимущественным правом при трудоустройстве пользовались дети из числа сирот, неблагополучных семей, трудные подростки с целью приобщения молодежи к общественно-полезному труду и получению навыков, адаптации их к трудовой деятельности и подготовки к самостоятельному выходу на рынок труда, улучшения  материального благополучия, организации занятости в свободное время. </w:t>
      </w:r>
    </w:p>
    <w:p w:rsidR="0057321A" w:rsidRPr="0057321A" w:rsidRDefault="0002548F" w:rsidP="0057321A">
      <w:pPr>
        <w:tabs>
          <w:tab w:val="left" w:pos="0"/>
        </w:tabs>
        <w:spacing w:after="0" w:line="240" w:lineRule="auto"/>
        <w:ind w:firstLine="709"/>
        <w:jc w:val="both"/>
        <w:rPr>
          <w:rFonts w:cs="Times New Roman"/>
          <w:szCs w:val="28"/>
        </w:rPr>
      </w:pPr>
      <w:r>
        <w:rPr>
          <w:rFonts w:cs="Times New Roman"/>
          <w:b/>
          <w:szCs w:val="28"/>
        </w:rPr>
        <w:t xml:space="preserve">Библиотеки г. Мозыря </w:t>
      </w:r>
      <w:r w:rsidR="0057321A" w:rsidRPr="0057321A">
        <w:rPr>
          <w:rFonts w:cs="Times New Roman"/>
          <w:szCs w:val="28"/>
        </w:rPr>
        <w:t>участву</w:t>
      </w:r>
      <w:r w:rsidR="00AA0A21">
        <w:rPr>
          <w:rFonts w:cs="Times New Roman"/>
          <w:szCs w:val="28"/>
        </w:rPr>
        <w:t>ю</w:t>
      </w:r>
      <w:r w:rsidR="0057321A" w:rsidRPr="0057321A">
        <w:rPr>
          <w:rFonts w:cs="Times New Roman"/>
          <w:szCs w:val="28"/>
        </w:rPr>
        <w:t xml:space="preserve">т в реализации </w:t>
      </w:r>
      <w:r w:rsidR="0057321A" w:rsidRPr="0002548F">
        <w:rPr>
          <w:rFonts w:cs="Times New Roman"/>
          <w:szCs w:val="28"/>
        </w:rPr>
        <w:t>проекта «Мозырь ХХ век»,</w:t>
      </w:r>
      <w:r w:rsidR="0057321A" w:rsidRPr="0057321A">
        <w:rPr>
          <w:rFonts w:cs="Times New Roman"/>
          <w:szCs w:val="28"/>
        </w:rPr>
        <w:t xml:space="preserve"> руководителем которого является местный профессиональный фотограф Д. Тихий. </w:t>
      </w:r>
      <w:r>
        <w:rPr>
          <w:rFonts w:cs="Times New Roman"/>
          <w:szCs w:val="28"/>
        </w:rPr>
        <w:t>Г</w:t>
      </w:r>
      <w:r w:rsidR="0057321A" w:rsidRPr="0057321A">
        <w:rPr>
          <w:rFonts w:cs="Times New Roman"/>
          <w:szCs w:val="28"/>
        </w:rPr>
        <w:t xml:space="preserve">лавной целью </w:t>
      </w:r>
      <w:r>
        <w:rPr>
          <w:rFonts w:cs="Times New Roman"/>
          <w:szCs w:val="28"/>
        </w:rPr>
        <w:t>проекта</w:t>
      </w:r>
      <w:r w:rsidR="0057321A" w:rsidRPr="0057321A">
        <w:rPr>
          <w:rFonts w:cs="Times New Roman"/>
          <w:szCs w:val="28"/>
        </w:rPr>
        <w:t xml:space="preserve"> является поиск и восстановление редких снимков, негативов и слайдов города Мозыря (люди, события, архитектура, природа и т.д.) на протяжении всего ХХ века. Библиотекари оказывают помощь в сборе информации из печатных источников, архивных материалов. А </w:t>
      </w:r>
      <w:r w:rsidRPr="00260028">
        <w:rPr>
          <w:rFonts w:cs="Times New Roman"/>
          <w:b/>
          <w:szCs w:val="28"/>
        </w:rPr>
        <w:t>г</w:t>
      </w:r>
      <w:r w:rsidR="0057321A" w:rsidRPr="00260028">
        <w:rPr>
          <w:rFonts w:cs="Times New Roman"/>
          <w:b/>
          <w:szCs w:val="28"/>
        </w:rPr>
        <w:t>ородская детская библиотека-филиал №8</w:t>
      </w:r>
      <w:r w:rsidR="0057321A" w:rsidRPr="0057321A">
        <w:rPr>
          <w:rFonts w:cs="Times New Roman"/>
          <w:szCs w:val="28"/>
        </w:rPr>
        <w:t xml:space="preserve"> в летний каникулярный период продолжила осуществлять запущенный в 2011 году проект </w:t>
      </w:r>
      <w:r w:rsidR="0057321A" w:rsidRPr="0002548F">
        <w:rPr>
          <w:rFonts w:cs="Times New Roman"/>
          <w:szCs w:val="28"/>
        </w:rPr>
        <w:t>«Запиши друга в библиотеку»</w:t>
      </w:r>
      <w:r w:rsidR="0057321A" w:rsidRPr="0057321A">
        <w:rPr>
          <w:rFonts w:cs="Times New Roman"/>
          <w:szCs w:val="28"/>
        </w:rPr>
        <w:t xml:space="preserve"> под девизом «Радуйся жизни и читай!». </w:t>
      </w:r>
    </w:p>
    <w:p w:rsidR="0057321A" w:rsidRPr="0057321A" w:rsidRDefault="0057321A" w:rsidP="0057321A">
      <w:pPr>
        <w:spacing w:after="0" w:line="240" w:lineRule="auto"/>
        <w:ind w:left="-142" w:firstLine="709"/>
        <w:jc w:val="both"/>
        <w:rPr>
          <w:rFonts w:cs="Times New Roman"/>
          <w:szCs w:val="28"/>
        </w:rPr>
      </w:pPr>
      <w:r w:rsidRPr="00B400AF">
        <w:rPr>
          <w:rFonts w:cs="Times New Roman"/>
          <w:b/>
          <w:szCs w:val="28"/>
        </w:rPr>
        <w:t xml:space="preserve">Библиотеки </w:t>
      </w:r>
      <w:r w:rsidRPr="0057321A">
        <w:rPr>
          <w:rFonts w:cs="Times New Roman"/>
          <w:b/>
          <w:szCs w:val="28"/>
        </w:rPr>
        <w:t>Жлобинско</w:t>
      </w:r>
      <w:r w:rsidR="0002548F">
        <w:rPr>
          <w:rFonts w:cs="Times New Roman"/>
          <w:b/>
          <w:szCs w:val="28"/>
        </w:rPr>
        <w:t>го</w:t>
      </w:r>
      <w:r w:rsidRPr="0057321A">
        <w:rPr>
          <w:rFonts w:cs="Times New Roman"/>
          <w:b/>
          <w:szCs w:val="28"/>
        </w:rPr>
        <w:t xml:space="preserve"> </w:t>
      </w:r>
      <w:r w:rsidR="0002548F">
        <w:rPr>
          <w:rFonts w:cs="Times New Roman"/>
          <w:b/>
          <w:szCs w:val="28"/>
        </w:rPr>
        <w:t>района</w:t>
      </w:r>
      <w:r w:rsidRPr="0057321A">
        <w:rPr>
          <w:rFonts w:cs="Times New Roman"/>
          <w:szCs w:val="28"/>
        </w:rPr>
        <w:t xml:space="preserve"> продолжают работу по выполнению Плана мероприятий по реализации комплексной программы сотрудничества Гомельского областного исполнительного комитета и Белорусской Православной Церкви в Жлобинском районе. В рамках этой программы  </w:t>
      </w:r>
      <w:r w:rsidR="0002548F">
        <w:rPr>
          <w:rFonts w:cs="Times New Roman"/>
          <w:szCs w:val="28"/>
        </w:rPr>
        <w:t>осуществляется</w:t>
      </w:r>
      <w:r w:rsidRPr="0057321A">
        <w:rPr>
          <w:rFonts w:cs="Times New Roman"/>
          <w:szCs w:val="28"/>
        </w:rPr>
        <w:t xml:space="preserve"> проект «В добрый путь, православная книга» по продвижению книг </w:t>
      </w:r>
      <w:r w:rsidR="00AA0A21">
        <w:rPr>
          <w:rFonts w:cs="Times New Roman"/>
          <w:szCs w:val="28"/>
        </w:rPr>
        <w:t>духовно-нравственного</w:t>
      </w:r>
      <w:r w:rsidRPr="0057321A">
        <w:rPr>
          <w:rFonts w:cs="Times New Roman"/>
          <w:szCs w:val="28"/>
        </w:rPr>
        <w:t xml:space="preserve"> содержания. В рамках проекта в библиотеках сети организовывались встречи со священнослужителями, краеведами, писателями-богословами. </w:t>
      </w:r>
    </w:p>
    <w:p w:rsidR="0057321A" w:rsidRPr="0057321A" w:rsidRDefault="0057321A" w:rsidP="0002548F">
      <w:pPr>
        <w:pStyle w:val="a3"/>
        <w:ind w:firstLine="709"/>
        <w:jc w:val="both"/>
        <w:rPr>
          <w:szCs w:val="28"/>
        </w:rPr>
      </w:pPr>
      <w:r w:rsidRPr="0057321A">
        <w:rPr>
          <w:szCs w:val="28"/>
        </w:rPr>
        <w:t xml:space="preserve">Схожий проект </w:t>
      </w:r>
      <w:r w:rsidR="001D0465">
        <w:rPr>
          <w:szCs w:val="28"/>
        </w:rPr>
        <w:t xml:space="preserve">под названием </w:t>
      </w:r>
      <w:r w:rsidR="001D0465" w:rsidRPr="0002548F">
        <w:rPr>
          <w:szCs w:val="28"/>
        </w:rPr>
        <w:t>«Тепло протянутой руки»</w:t>
      </w:r>
      <w:r w:rsidR="001D0465">
        <w:rPr>
          <w:szCs w:val="28"/>
        </w:rPr>
        <w:t xml:space="preserve"> </w:t>
      </w:r>
      <w:r w:rsidRPr="0057321A">
        <w:rPr>
          <w:szCs w:val="28"/>
        </w:rPr>
        <w:t xml:space="preserve">реализуется в </w:t>
      </w:r>
      <w:r w:rsidRPr="0057321A">
        <w:rPr>
          <w:b/>
          <w:szCs w:val="28"/>
        </w:rPr>
        <w:t xml:space="preserve">Лельчицкой </w:t>
      </w:r>
      <w:r w:rsidR="0002548F">
        <w:rPr>
          <w:b/>
          <w:szCs w:val="28"/>
        </w:rPr>
        <w:t>сети библиотек</w:t>
      </w:r>
      <w:r w:rsidRPr="0057321A">
        <w:rPr>
          <w:b/>
          <w:szCs w:val="28"/>
        </w:rPr>
        <w:t xml:space="preserve">. </w:t>
      </w:r>
    </w:p>
    <w:p w:rsidR="0057321A" w:rsidRPr="0057321A" w:rsidRDefault="0057321A" w:rsidP="0057321A">
      <w:pPr>
        <w:pStyle w:val="a3"/>
        <w:ind w:firstLine="709"/>
        <w:jc w:val="both"/>
        <w:rPr>
          <w:szCs w:val="28"/>
        </w:rPr>
      </w:pPr>
      <w:r w:rsidRPr="0057321A">
        <w:rPr>
          <w:szCs w:val="28"/>
          <w:shd w:val="clear" w:color="auto" w:fill="FFFFFF"/>
        </w:rPr>
        <w:t xml:space="preserve">В 2014 году </w:t>
      </w:r>
      <w:r w:rsidRPr="00EE4086">
        <w:rPr>
          <w:b/>
          <w:szCs w:val="28"/>
          <w:shd w:val="clear" w:color="auto" w:fill="FFFFFF"/>
        </w:rPr>
        <w:t>Кормянская центральная район</w:t>
      </w:r>
      <w:r w:rsidR="00EE4086">
        <w:rPr>
          <w:b/>
          <w:szCs w:val="28"/>
          <w:shd w:val="clear" w:color="auto" w:fill="FFFFFF"/>
        </w:rPr>
        <w:t>н</w:t>
      </w:r>
      <w:r w:rsidRPr="00EE4086">
        <w:rPr>
          <w:b/>
          <w:szCs w:val="28"/>
          <w:shd w:val="clear" w:color="auto" w:fill="FFFFFF"/>
        </w:rPr>
        <w:t>ая библиотека</w:t>
      </w:r>
      <w:r w:rsidRPr="0057321A">
        <w:rPr>
          <w:szCs w:val="28"/>
          <w:shd w:val="clear" w:color="auto" w:fill="FFFFFF"/>
        </w:rPr>
        <w:t xml:space="preserve"> разработала</w:t>
      </w:r>
      <w:r w:rsidRPr="0057321A">
        <w:rPr>
          <w:szCs w:val="28"/>
        </w:rPr>
        <w:t xml:space="preserve"> </w:t>
      </w:r>
      <w:r w:rsidRPr="00EE4086">
        <w:rPr>
          <w:szCs w:val="28"/>
        </w:rPr>
        <w:t>программу «Библиотека – информационный центр по краеведческому туризму»</w:t>
      </w:r>
      <w:r w:rsidR="001D0465">
        <w:rPr>
          <w:szCs w:val="28"/>
        </w:rPr>
        <w:t>,</w:t>
      </w:r>
      <w:r w:rsidRPr="00EE4086">
        <w:rPr>
          <w:szCs w:val="28"/>
        </w:rPr>
        <w:t xml:space="preserve"> </w:t>
      </w:r>
      <w:r w:rsidR="001D0465">
        <w:rPr>
          <w:szCs w:val="28"/>
        </w:rPr>
        <w:t>в</w:t>
      </w:r>
      <w:r w:rsidRPr="0057321A">
        <w:rPr>
          <w:szCs w:val="28"/>
        </w:rPr>
        <w:t xml:space="preserve"> рамках </w:t>
      </w:r>
      <w:r w:rsidR="001D0465">
        <w:rPr>
          <w:szCs w:val="28"/>
        </w:rPr>
        <w:t>которого</w:t>
      </w:r>
      <w:r w:rsidRPr="0057321A">
        <w:rPr>
          <w:szCs w:val="28"/>
        </w:rPr>
        <w:t xml:space="preserve"> прошли познавательные беседы, викторины, краеведческие экскурсии для школьников, фольклорные часы. Центральной библиотекой были изданы краеведческие буклеты, сувенирная продукция </w:t>
      </w:r>
      <w:r w:rsidR="001D0465">
        <w:rPr>
          <w:szCs w:val="28"/>
        </w:rPr>
        <w:t>(</w:t>
      </w:r>
      <w:r w:rsidRPr="0057321A">
        <w:rPr>
          <w:szCs w:val="28"/>
        </w:rPr>
        <w:t>открытки, календари, брел</w:t>
      </w:r>
      <w:r w:rsidR="00EE4086">
        <w:rPr>
          <w:szCs w:val="28"/>
        </w:rPr>
        <w:t>о</w:t>
      </w:r>
      <w:r w:rsidRPr="0057321A">
        <w:rPr>
          <w:szCs w:val="28"/>
        </w:rPr>
        <w:t>ки и магниты с видами Кормы</w:t>
      </w:r>
      <w:r w:rsidR="001D0465">
        <w:rPr>
          <w:szCs w:val="28"/>
        </w:rPr>
        <w:t>)</w:t>
      </w:r>
      <w:r w:rsidRPr="0057321A">
        <w:rPr>
          <w:szCs w:val="28"/>
        </w:rPr>
        <w:t>.</w:t>
      </w:r>
    </w:p>
    <w:p w:rsidR="0057321A" w:rsidRPr="0057321A" w:rsidRDefault="0057321A" w:rsidP="00EE4086">
      <w:pPr>
        <w:spacing w:after="0" w:line="240" w:lineRule="auto"/>
        <w:ind w:firstLine="709"/>
        <w:jc w:val="both"/>
        <w:rPr>
          <w:rFonts w:cs="Times New Roman"/>
          <w:szCs w:val="28"/>
          <w:lang w:val="be-BY"/>
        </w:rPr>
      </w:pPr>
      <w:r w:rsidRPr="0057321A">
        <w:rPr>
          <w:rFonts w:cs="Times New Roman"/>
          <w:szCs w:val="28"/>
          <w:lang w:val="be-BY"/>
        </w:rPr>
        <w:t xml:space="preserve">В </w:t>
      </w:r>
      <w:r w:rsidRPr="0057321A">
        <w:rPr>
          <w:rFonts w:cs="Times New Roman"/>
          <w:b/>
          <w:szCs w:val="28"/>
          <w:lang w:val="be-BY"/>
        </w:rPr>
        <w:t>Ельской р</w:t>
      </w:r>
      <w:r w:rsidR="001D0465">
        <w:rPr>
          <w:rFonts w:cs="Times New Roman"/>
          <w:b/>
          <w:szCs w:val="28"/>
          <w:lang w:val="be-BY"/>
        </w:rPr>
        <w:t>айо</w:t>
      </w:r>
      <w:r w:rsidRPr="0057321A">
        <w:rPr>
          <w:rFonts w:cs="Times New Roman"/>
          <w:b/>
          <w:szCs w:val="28"/>
          <w:lang w:val="be-BY"/>
        </w:rPr>
        <w:t>нной детской библиотеке</w:t>
      </w:r>
      <w:r w:rsidRPr="0057321A">
        <w:rPr>
          <w:rFonts w:cs="Times New Roman"/>
          <w:szCs w:val="28"/>
          <w:lang w:val="be-BY"/>
        </w:rPr>
        <w:t xml:space="preserve"> </w:t>
      </w:r>
      <w:r w:rsidR="001D0465">
        <w:rPr>
          <w:rFonts w:cs="Times New Roman"/>
          <w:szCs w:val="28"/>
          <w:lang w:val="be-BY"/>
        </w:rPr>
        <w:t>в дни летних каникул</w:t>
      </w:r>
      <w:r w:rsidRPr="0057321A">
        <w:rPr>
          <w:rFonts w:cs="Times New Roman"/>
          <w:szCs w:val="28"/>
          <w:lang w:val="be-BY"/>
        </w:rPr>
        <w:t xml:space="preserve"> реализовывался литературный проект </w:t>
      </w:r>
      <w:r w:rsidR="00EE4086">
        <w:rPr>
          <w:rFonts w:cs="Times New Roman"/>
          <w:szCs w:val="28"/>
        </w:rPr>
        <w:t>«</w:t>
      </w:r>
      <w:r w:rsidRPr="0057321A">
        <w:rPr>
          <w:rFonts w:cs="Times New Roman"/>
          <w:szCs w:val="28"/>
          <w:lang w:val="be-BY"/>
        </w:rPr>
        <w:t>Лето с книгой</w:t>
      </w:r>
      <w:r w:rsidR="00EE4086">
        <w:rPr>
          <w:rFonts w:cs="Times New Roman"/>
          <w:szCs w:val="28"/>
        </w:rPr>
        <w:t>»</w:t>
      </w:r>
      <w:r w:rsidRPr="0057321A">
        <w:rPr>
          <w:rFonts w:cs="Times New Roman"/>
          <w:szCs w:val="28"/>
          <w:lang w:val="be-BY"/>
        </w:rPr>
        <w:t>, участниками которого стали читатели 1-9 кл</w:t>
      </w:r>
      <w:r w:rsidR="00EE4086">
        <w:rPr>
          <w:rFonts w:cs="Times New Roman"/>
          <w:szCs w:val="28"/>
          <w:lang w:val="be-BY"/>
        </w:rPr>
        <w:t>ассов</w:t>
      </w:r>
      <w:r w:rsidRPr="0057321A">
        <w:rPr>
          <w:rFonts w:cs="Times New Roman"/>
          <w:szCs w:val="28"/>
          <w:lang w:val="be-BY"/>
        </w:rPr>
        <w:t xml:space="preserve"> общеобразовательных школ города.</w:t>
      </w:r>
      <w:r w:rsidR="00EE4086">
        <w:rPr>
          <w:rFonts w:cs="Times New Roman"/>
          <w:szCs w:val="28"/>
          <w:lang w:val="be-BY"/>
        </w:rPr>
        <w:t xml:space="preserve"> </w:t>
      </w:r>
      <w:r w:rsidRPr="0057321A">
        <w:rPr>
          <w:rFonts w:cs="Times New Roman"/>
          <w:szCs w:val="28"/>
          <w:lang w:val="be-BY"/>
        </w:rPr>
        <w:t xml:space="preserve">Ребята, получив список литературы для чтения на лето, посещали библиотеку и выполняли условия конкурса. </w:t>
      </w:r>
      <w:r w:rsidR="00EE4086">
        <w:rPr>
          <w:rFonts w:cs="Times New Roman"/>
          <w:szCs w:val="28"/>
          <w:lang w:val="be-BY"/>
        </w:rPr>
        <w:t>Д</w:t>
      </w:r>
      <w:r w:rsidR="00EE4086" w:rsidRPr="0057321A">
        <w:rPr>
          <w:rFonts w:cs="Times New Roman"/>
          <w:szCs w:val="28"/>
          <w:lang w:val="be-BY"/>
        </w:rPr>
        <w:t>ети от 6 до 10 лет должны были прочитать 10 и более книг как по школьной программе, так и любых книг на выбор</w:t>
      </w:r>
      <w:r w:rsidR="00EE4086">
        <w:rPr>
          <w:rFonts w:cs="Times New Roman"/>
          <w:szCs w:val="28"/>
          <w:lang w:val="be-BY"/>
        </w:rPr>
        <w:t xml:space="preserve">, </w:t>
      </w:r>
      <w:r w:rsidR="00EE4086" w:rsidRPr="0057321A">
        <w:rPr>
          <w:rFonts w:cs="Times New Roman"/>
          <w:szCs w:val="28"/>
          <w:lang w:val="be-BY"/>
        </w:rPr>
        <w:t xml:space="preserve"> ребята от 11 до 15 лет – свыше 20 книг</w:t>
      </w:r>
      <w:r w:rsidR="00EE4086">
        <w:rPr>
          <w:rFonts w:cs="Times New Roman"/>
          <w:szCs w:val="28"/>
          <w:lang w:val="be-BY"/>
        </w:rPr>
        <w:t>. Для об</w:t>
      </w:r>
      <w:r w:rsidR="001D0465">
        <w:rPr>
          <w:rFonts w:cs="Times New Roman"/>
          <w:szCs w:val="28"/>
          <w:lang w:val="be-BY"/>
        </w:rPr>
        <w:t>еих</w:t>
      </w:r>
      <w:r w:rsidR="00EE4086">
        <w:rPr>
          <w:rFonts w:cs="Times New Roman"/>
          <w:szCs w:val="28"/>
          <w:lang w:val="be-BY"/>
        </w:rPr>
        <w:t xml:space="preserve"> категорий обязательным было </w:t>
      </w:r>
      <w:r w:rsidR="00EE4086" w:rsidRPr="0057321A">
        <w:rPr>
          <w:rFonts w:cs="Times New Roman"/>
          <w:szCs w:val="28"/>
          <w:lang w:val="be-BY"/>
        </w:rPr>
        <w:t xml:space="preserve"> ведение читательского дневника и пересказ</w:t>
      </w:r>
      <w:r w:rsidR="00EE4086">
        <w:rPr>
          <w:rFonts w:cs="Times New Roman"/>
          <w:szCs w:val="28"/>
          <w:lang w:val="be-BY"/>
        </w:rPr>
        <w:t xml:space="preserve"> прочитаного </w:t>
      </w:r>
      <w:r w:rsidR="00EE4086" w:rsidRPr="0057321A">
        <w:rPr>
          <w:rFonts w:cs="Times New Roman"/>
          <w:szCs w:val="28"/>
          <w:lang w:val="be-BY"/>
        </w:rPr>
        <w:t xml:space="preserve"> библиотекарю</w:t>
      </w:r>
      <w:r w:rsidR="00EE4086">
        <w:rPr>
          <w:rFonts w:cs="Times New Roman"/>
          <w:szCs w:val="28"/>
          <w:lang w:val="be-BY"/>
        </w:rPr>
        <w:t xml:space="preserve">. </w:t>
      </w:r>
      <w:r w:rsidR="00EE4086" w:rsidRPr="0057321A">
        <w:rPr>
          <w:rFonts w:cs="Times New Roman"/>
          <w:szCs w:val="28"/>
          <w:lang w:val="be-BY"/>
        </w:rPr>
        <w:t xml:space="preserve"> </w:t>
      </w:r>
      <w:r w:rsidRPr="0057321A">
        <w:rPr>
          <w:rFonts w:cs="Times New Roman"/>
          <w:szCs w:val="28"/>
          <w:lang w:val="be-BY"/>
        </w:rPr>
        <w:t>В результате накануне учебного года учащиеся получили сертификат, который дал им возможность повысить отметку по чтению (белорусской  и русской литературе) на 1 балл за первую четверть.</w:t>
      </w:r>
      <w:r w:rsidR="00EE4086">
        <w:rPr>
          <w:rFonts w:cs="Times New Roman"/>
          <w:szCs w:val="28"/>
          <w:lang w:val="be-BY"/>
        </w:rPr>
        <w:t xml:space="preserve"> </w:t>
      </w:r>
    </w:p>
    <w:p w:rsidR="00EE4086" w:rsidRDefault="0057321A" w:rsidP="00EE4086">
      <w:pPr>
        <w:pStyle w:val="af0"/>
        <w:spacing w:after="0" w:line="240" w:lineRule="auto"/>
        <w:ind w:left="0" w:firstLine="709"/>
        <w:jc w:val="both"/>
        <w:rPr>
          <w:rFonts w:ascii="Times New Roman" w:hAnsi="Times New Roman"/>
          <w:szCs w:val="28"/>
        </w:rPr>
      </w:pPr>
      <w:r w:rsidRPr="0057321A">
        <w:rPr>
          <w:rFonts w:ascii="Times New Roman" w:hAnsi="Times New Roman"/>
          <w:szCs w:val="28"/>
        </w:rPr>
        <w:t xml:space="preserve">С августа 2013 по май 2014 </w:t>
      </w:r>
      <w:r w:rsidR="00FD4B16">
        <w:rPr>
          <w:rFonts w:ascii="Times New Roman" w:hAnsi="Times New Roman"/>
          <w:szCs w:val="28"/>
        </w:rPr>
        <w:t>года</w:t>
      </w:r>
      <w:r w:rsidRPr="0057321A">
        <w:rPr>
          <w:rFonts w:ascii="Times New Roman" w:hAnsi="Times New Roman"/>
          <w:szCs w:val="28"/>
        </w:rPr>
        <w:t xml:space="preserve"> в </w:t>
      </w:r>
      <w:r w:rsidRPr="0057321A">
        <w:rPr>
          <w:rFonts w:ascii="Times New Roman" w:hAnsi="Times New Roman"/>
          <w:b/>
          <w:szCs w:val="28"/>
        </w:rPr>
        <w:t>Лоевской районной детской</w:t>
      </w:r>
      <w:r w:rsidRPr="0057321A">
        <w:rPr>
          <w:rFonts w:ascii="Times New Roman" w:hAnsi="Times New Roman"/>
          <w:szCs w:val="28"/>
        </w:rPr>
        <w:t xml:space="preserve"> </w:t>
      </w:r>
      <w:r w:rsidRPr="00EE4086">
        <w:rPr>
          <w:rFonts w:ascii="Times New Roman" w:hAnsi="Times New Roman"/>
          <w:b/>
          <w:szCs w:val="28"/>
        </w:rPr>
        <w:t>библиотеке</w:t>
      </w:r>
      <w:r w:rsidRPr="0057321A">
        <w:rPr>
          <w:rFonts w:ascii="Times New Roman" w:hAnsi="Times New Roman"/>
          <w:szCs w:val="28"/>
        </w:rPr>
        <w:t xml:space="preserve"> </w:t>
      </w:r>
      <w:r w:rsidR="00FD4B16">
        <w:rPr>
          <w:rFonts w:ascii="Times New Roman" w:hAnsi="Times New Roman"/>
          <w:szCs w:val="28"/>
        </w:rPr>
        <w:t xml:space="preserve">осуществлялся </w:t>
      </w:r>
      <w:r w:rsidRPr="0057321A">
        <w:rPr>
          <w:rFonts w:ascii="Times New Roman" w:hAnsi="Times New Roman"/>
          <w:szCs w:val="28"/>
        </w:rPr>
        <w:t>проект «Вместе с книгой мы растем». В рамках проекта</w:t>
      </w:r>
      <w:r w:rsidR="001D0465">
        <w:rPr>
          <w:rFonts w:ascii="Times New Roman" w:hAnsi="Times New Roman"/>
          <w:szCs w:val="28"/>
        </w:rPr>
        <w:t xml:space="preserve"> были организованы</w:t>
      </w:r>
      <w:r w:rsidRPr="0057321A">
        <w:rPr>
          <w:rFonts w:ascii="Times New Roman" w:hAnsi="Times New Roman"/>
          <w:szCs w:val="28"/>
        </w:rPr>
        <w:t xml:space="preserve"> акцент-бе</w:t>
      </w:r>
      <w:r w:rsidR="001D0465">
        <w:rPr>
          <w:rFonts w:ascii="Times New Roman" w:hAnsi="Times New Roman"/>
          <w:szCs w:val="28"/>
        </w:rPr>
        <w:t>се</w:t>
      </w:r>
      <w:r w:rsidRPr="0057321A">
        <w:rPr>
          <w:rFonts w:ascii="Times New Roman" w:hAnsi="Times New Roman"/>
          <w:szCs w:val="28"/>
        </w:rPr>
        <w:t>да «Как беседовать с детьми о прочитанных книгах», актуальная беседа «Что мешает чтению детей»</w:t>
      </w:r>
      <w:r w:rsidR="00EE4086">
        <w:rPr>
          <w:rFonts w:ascii="Times New Roman" w:hAnsi="Times New Roman"/>
          <w:szCs w:val="28"/>
        </w:rPr>
        <w:t>,</w:t>
      </w:r>
      <w:r w:rsidR="00EE4086" w:rsidRPr="00EE4086">
        <w:rPr>
          <w:rFonts w:ascii="Times New Roman" w:hAnsi="Times New Roman"/>
          <w:szCs w:val="28"/>
        </w:rPr>
        <w:t xml:space="preserve"> </w:t>
      </w:r>
      <w:r w:rsidR="001D0465">
        <w:rPr>
          <w:rFonts w:ascii="Times New Roman" w:hAnsi="Times New Roman"/>
          <w:szCs w:val="28"/>
        </w:rPr>
        <w:t xml:space="preserve">а </w:t>
      </w:r>
      <w:r w:rsidR="00EE4086" w:rsidRPr="0057321A">
        <w:rPr>
          <w:rFonts w:ascii="Times New Roman" w:hAnsi="Times New Roman"/>
          <w:szCs w:val="28"/>
        </w:rPr>
        <w:t>для родителей была оформлена выставка-совет «Что читать вашему ребенку»</w:t>
      </w:r>
      <w:r w:rsidRPr="0057321A">
        <w:rPr>
          <w:rFonts w:ascii="Times New Roman" w:hAnsi="Times New Roman"/>
          <w:szCs w:val="28"/>
        </w:rPr>
        <w:t xml:space="preserve">. </w:t>
      </w:r>
    </w:p>
    <w:p w:rsidR="0057321A" w:rsidRPr="0057321A" w:rsidRDefault="0057321A" w:rsidP="00EE4086">
      <w:pPr>
        <w:pStyle w:val="af0"/>
        <w:spacing w:after="0" w:line="240" w:lineRule="auto"/>
        <w:ind w:left="0" w:firstLine="709"/>
        <w:jc w:val="both"/>
        <w:rPr>
          <w:rFonts w:ascii="Times New Roman" w:hAnsi="Times New Roman"/>
          <w:szCs w:val="28"/>
        </w:rPr>
      </w:pPr>
      <w:r w:rsidRPr="0057321A">
        <w:rPr>
          <w:rFonts w:ascii="Times New Roman" w:hAnsi="Times New Roman"/>
          <w:szCs w:val="28"/>
        </w:rPr>
        <w:t xml:space="preserve">Теперь о </w:t>
      </w:r>
      <w:r w:rsidR="00FD4B16" w:rsidRPr="0057321A">
        <w:rPr>
          <w:rFonts w:ascii="Times New Roman" w:hAnsi="Times New Roman"/>
          <w:szCs w:val="28"/>
        </w:rPr>
        <w:t>проектах,</w:t>
      </w:r>
      <w:r w:rsidRPr="0057321A">
        <w:rPr>
          <w:rFonts w:ascii="Times New Roman" w:hAnsi="Times New Roman"/>
          <w:szCs w:val="28"/>
        </w:rPr>
        <w:t xml:space="preserve"> реализуемых в </w:t>
      </w:r>
      <w:r w:rsidRPr="00582753">
        <w:rPr>
          <w:rFonts w:ascii="Times New Roman" w:hAnsi="Times New Roman"/>
          <w:b/>
          <w:szCs w:val="28"/>
        </w:rPr>
        <w:t>библиотеках</w:t>
      </w:r>
      <w:r w:rsidRPr="0057321A">
        <w:rPr>
          <w:rFonts w:ascii="Times New Roman" w:hAnsi="Times New Roman"/>
          <w:szCs w:val="28"/>
        </w:rPr>
        <w:t xml:space="preserve"> </w:t>
      </w:r>
      <w:r w:rsidRPr="0057321A">
        <w:rPr>
          <w:rFonts w:ascii="Times New Roman" w:hAnsi="Times New Roman"/>
          <w:b/>
          <w:szCs w:val="28"/>
        </w:rPr>
        <w:t>Октябрьского района</w:t>
      </w:r>
      <w:r w:rsidRPr="0057321A">
        <w:rPr>
          <w:rFonts w:ascii="Times New Roman" w:hAnsi="Times New Roman"/>
          <w:szCs w:val="28"/>
        </w:rPr>
        <w:t xml:space="preserve">. </w:t>
      </w:r>
    </w:p>
    <w:p w:rsidR="00582753" w:rsidRDefault="0057321A" w:rsidP="0057321A">
      <w:pPr>
        <w:spacing w:after="0" w:line="240" w:lineRule="auto"/>
        <w:ind w:firstLine="709"/>
        <w:jc w:val="both"/>
        <w:rPr>
          <w:rFonts w:cs="Times New Roman"/>
          <w:szCs w:val="28"/>
          <w:lang w:val="be-BY"/>
        </w:rPr>
      </w:pPr>
      <w:r w:rsidRPr="0057321A">
        <w:rPr>
          <w:rFonts w:cs="Times New Roman"/>
          <w:szCs w:val="28"/>
          <w:lang w:val="be-BY"/>
        </w:rPr>
        <w:t xml:space="preserve">Проект </w:t>
      </w:r>
      <w:r w:rsidR="00260028">
        <w:rPr>
          <w:rFonts w:cs="Times New Roman"/>
          <w:szCs w:val="28"/>
        </w:rPr>
        <w:t>«</w:t>
      </w:r>
      <w:r w:rsidRPr="0057321A">
        <w:rPr>
          <w:rFonts w:cs="Times New Roman"/>
          <w:szCs w:val="28"/>
          <w:lang w:val="be-BY"/>
        </w:rPr>
        <w:t>Музей сельской женщины</w:t>
      </w:r>
      <w:r w:rsidR="00260028" w:rsidRPr="0057321A">
        <w:rPr>
          <w:rFonts w:cs="Times New Roman"/>
          <w:szCs w:val="28"/>
        </w:rPr>
        <w:t>»</w:t>
      </w:r>
      <w:r w:rsidRPr="0057321A">
        <w:rPr>
          <w:rFonts w:cs="Times New Roman"/>
          <w:szCs w:val="28"/>
          <w:lang w:val="be-BY"/>
        </w:rPr>
        <w:t xml:space="preserve"> действует на базе Заболотской сел</w:t>
      </w:r>
      <w:r w:rsidR="001D0465">
        <w:rPr>
          <w:rFonts w:cs="Times New Roman"/>
          <w:szCs w:val="28"/>
          <w:lang w:val="be-BY"/>
        </w:rPr>
        <w:t>ьской библиотеки. В соответствии</w:t>
      </w:r>
      <w:r w:rsidRPr="0057321A">
        <w:rPr>
          <w:rFonts w:cs="Times New Roman"/>
          <w:szCs w:val="28"/>
          <w:lang w:val="be-BY"/>
        </w:rPr>
        <w:t xml:space="preserve"> с ним проведен цикл мероприятий</w:t>
      </w:r>
      <w:r w:rsidR="001D0465">
        <w:rPr>
          <w:rFonts w:cs="Times New Roman"/>
          <w:szCs w:val="28"/>
          <w:lang w:val="be-BY"/>
        </w:rPr>
        <w:t>,</w:t>
      </w:r>
      <w:r w:rsidRPr="0057321A">
        <w:rPr>
          <w:rFonts w:cs="Times New Roman"/>
          <w:szCs w:val="28"/>
          <w:lang w:val="be-BY"/>
        </w:rPr>
        <w:t xml:space="preserve"> направленных на укрепление роли женщин в современном обществе: экскурсии </w:t>
      </w:r>
      <w:r w:rsidR="00260028">
        <w:rPr>
          <w:rFonts w:cs="Times New Roman"/>
          <w:szCs w:val="28"/>
        </w:rPr>
        <w:t>«</w:t>
      </w:r>
      <w:r w:rsidRPr="0057321A">
        <w:rPr>
          <w:rFonts w:cs="Times New Roman"/>
          <w:szCs w:val="28"/>
          <w:lang w:val="be-BY"/>
        </w:rPr>
        <w:t>Часоў былых і новых повязь</w:t>
      </w:r>
      <w:r w:rsidR="00260028" w:rsidRPr="0057321A">
        <w:rPr>
          <w:rFonts w:cs="Times New Roman"/>
          <w:szCs w:val="28"/>
        </w:rPr>
        <w:t>»</w:t>
      </w:r>
      <w:r w:rsidRPr="0057321A">
        <w:rPr>
          <w:rFonts w:cs="Times New Roman"/>
          <w:szCs w:val="28"/>
          <w:lang w:val="be-BY"/>
        </w:rPr>
        <w:t xml:space="preserve">, </w:t>
      </w:r>
      <w:r w:rsidR="00260028">
        <w:rPr>
          <w:rFonts w:cs="Times New Roman"/>
          <w:szCs w:val="28"/>
        </w:rPr>
        <w:t>«</w:t>
      </w:r>
      <w:r w:rsidRPr="0057321A">
        <w:rPr>
          <w:rFonts w:cs="Times New Roman"/>
          <w:szCs w:val="28"/>
          <w:lang w:val="be-BY"/>
        </w:rPr>
        <w:t>История быта сельской женщины</w:t>
      </w:r>
      <w:r w:rsidR="00260028" w:rsidRPr="0057321A">
        <w:rPr>
          <w:rFonts w:cs="Times New Roman"/>
          <w:szCs w:val="28"/>
        </w:rPr>
        <w:t>»</w:t>
      </w:r>
      <w:r w:rsidRPr="0057321A">
        <w:rPr>
          <w:rFonts w:cs="Times New Roman"/>
          <w:szCs w:val="28"/>
          <w:lang w:val="be-BY"/>
        </w:rPr>
        <w:t xml:space="preserve">; </w:t>
      </w:r>
      <w:r w:rsidRPr="0057321A">
        <w:rPr>
          <w:rFonts w:cs="Times New Roman"/>
          <w:szCs w:val="28"/>
        </w:rPr>
        <w:t xml:space="preserve">библиотечные </w:t>
      </w:r>
      <w:r w:rsidR="00B400AF" w:rsidRPr="0057321A">
        <w:rPr>
          <w:rFonts w:cs="Times New Roman"/>
          <w:szCs w:val="28"/>
        </w:rPr>
        <w:t>посиделки</w:t>
      </w:r>
      <w:r w:rsidRPr="0057321A">
        <w:rPr>
          <w:rFonts w:cs="Times New Roman"/>
          <w:szCs w:val="28"/>
        </w:rPr>
        <w:t xml:space="preserve"> «</w:t>
      </w:r>
      <w:r w:rsidRPr="0057321A">
        <w:rPr>
          <w:rFonts w:cs="Times New Roman"/>
          <w:szCs w:val="28"/>
          <w:lang w:val="be-BY"/>
        </w:rPr>
        <w:t>У зімовы вечар за пралкай</w:t>
      </w:r>
      <w:r w:rsidR="00260028" w:rsidRPr="0057321A">
        <w:rPr>
          <w:rFonts w:cs="Times New Roman"/>
          <w:szCs w:val="28"/>
        </w:rPr>
        <w:t>»</w:t>
      </w:r>
      <w:r w:rsidRPr="0057321A">
        <w:rPr>
          <w:rFonts w:cs="Times New Roman"/>
          <w:szCs w:val="28"/>
          <w:lang w:val="be-BY"/>
        </w:rPr>
        <w:t xml:space="preserve">; вечер-встреча с многодетными матерями </w:t>
      </w:r>
      <w:r w:rsidR="00260028">
        <w:rPr>
          <w:rFonts w:cs="Times New Roman"/>
          <w:szCs w:val="28"/>
        </w:rPr>
        <w:t>«</w:t>
      </w:r>
      <w:r w:rsidRPr="0057321A">
        <w:rPr>
          <w:rFonts w:cs="Times New Roman"/>
          <w:szCs w:val="28"/>
          <w:lang w:val="be-BY"/>
        </w:rPr>
        <w:t>Счастье моё- семья</w:t>
      </w:r>
      <w:r w:rsidR="00260028" w:rsidRPr="0057321A">
        <w:rPr>
          <w:rFonts w:cs="Times New Roman"/>
          <w:szCs w:val="28"/>
        </w:rPr>
        <w:t>»</w:t>
      </w:r>
      <w:r w:rsidRPr="0057321A">
        <w:rPr>
          <w:rFonts w:cs="Times New Roman"/>
          <w:szCs w:val="28"/>
          <w:lang w:val="be-BY"/>
        </w:rPr>
        <w:t xml:space="preserve">, вечер-чествование </w:t>
      </w:r>
      <w:r w:rsidR="00260028">
        <w:rPr>
          <w:rFonts w:cs="Times New Roman"/>
          <w:szCs w:val="28"/>
        </w:rPr>
        <w:t>«</w:t>
      </w:r>
      <w:r w:rsidRPr="0057321A">
        <w:rPr>
          <w:rFonts w:cs="Times New Roman"/>
          <w:szCs w:val="28"/>
          <w:lang w:val="be-BY"/>
        </w:rPr>
        <w:t>Золотом лет ваши годы увенчаны</w:t>
      </w:r>
      <w:r w:rsidR="00260028" w:rsidRPr="0057321A">
        <w:rPr>
          <w:rFonts w:cs="Times New Roman"/>
          <w:szCs w:val="28"/>
        </w:rPr>
        <w:t>»</w:t>
      </w:r>
      <w:r w:rsidRPr="0057321A">
        <w:rPr>
          <w:rFonts w:cs="Times New Roman"/>
          <w:szCs w:val="28"/>
          <w:lang w:val="be-BY"/>
        </w:rPr>
        <w:t xml:space="preserve">, час фольклора </w:t>
      </w:r>
      <w:r w:rsidR="00260028">
        <w:rPr>
          <w:rFonts w:cs="Times New Roman"/>
          <w:szCs w:val="28"/>
        </w:rPr>
        <w:t>«</w:t>
      </w:r>
      <w:r w:rsidRPr="0057321A">
        <w:rPr>
          <w:rFonts w:cs="Times New Roman"/>
          <w:szCs w:val="28"/>
          <w:lang w:val="be-BY"/>
        </w:rPr>
        <w:t>Жаночая праца ў прыказках і прымаўках</w:t>
      </w:r>
      <w:r w:rsidR="00260028" w:rsidRPr="0057321A">
        <w:rPr>
          <w:rFonts w:cs="Times New Roman"/>
          <w:szCs w:val="28"/>
        </w:rPr>
        <w:t>»</w:t>
      </w:r>
      <w:r w:rsidRPr="0057321A">
        <w:rPr>
          <w:rFonts w:cs="Times New Roman"/>
          <w:szCs w:val="28"/>
          <w:lang w:val="be-BY"/>
        </w:rPr>
        <w:t>, выстав</w:t>
      </w:r>
      <w:r w:rsidR="001D0465">
        <w:rPr>
          <w:rFonts w:cs="Times New Roman"/>
          <w:szCs w:val="28"/>
          <w:lang w:val="be-BY"/>
        </w:rPr>
        <w:t>ки работ местных умели</w:t>
      </w:r>
      <w:r w:rsidRPr="0057321A">
        <w:rPr>
          <w:rFonts w:cs="Times New Roman"/>
          <w:szCs w:val="28"/>
          <w:lang w:val="be-BY"/>
        </w:rPr>
        <w:t xml:space="preserve">ц </w:t>
      </w:r>
      <w:r w:rsidR="00260028">
        <w:rPr>
          <w:rFonts w:cs="Times New Roman"/>
          <w:szCs w:val="28"/>
        </w:rPr>
        <w:t>«</w:t>
      </w:r>
      <w:r w:rsidRPr="0057321A">
        <w:rPr>
          <w:rFonts w:cs="Times New Roman"/>
          <w:szCs w:val="28"/>
          <w:lang w:val="be-BY"/>
        </w:rPr>
        <w:t>Забалацкая вышыванка</w:t>
      </w:r>
      <w:r w:rsidR="00260028" w:rsidRPr="0057321A">
        <w:rPr>
          <w:rFonts w:cs="Times New Roman"/>
          <w:szCs w:val="28"/>
        </w:rPr>
        <w:t>»</w:t>
      </w:r>
      <w:r w:rsidRPr="0057321A">
        <w:rPr>
          <w:rFonts w:cs="Times New Roman"/>
          <w:szCs w:val="28"/>
          <w:lang w:val="be-BY"/>
        </w:rPr>
        <w:t xml:space="preserve">, </w:t>
      </w:r>
      <w:r w:rsidR="00260028">
        <w:rPr>
          <w:rFonts w:cs="Times New Roman"/>
          <w:szCs w:val="28"/>
        </w:rPr>
        <w:t>«</w:t>
      </w:r>
      <w:r w:rsidRPr="0057321A">
        <w:rPr>
          <w:rFonts w:cs="Times New Roman"/>
          <w:szCs w:val="28"/>
          <w:lang w:val="be-BY"/>
        </w:rPr>
        <w:t>Лянок валакністы, узор прамяністы</w:t>
      </w:r>
      <w:r w:rsidR="00260028" w:rsidRPr="0057321A">
        <w:rPr>
          <w:rFonts w:cs="Times New Roman"/>
          <w:szCs w:val="28"/>
        </w:rPr>
        <w:t>»</w:t>
      </w:r>
      <w:r w:rsidRPr="0057321A">
        <w:rPr>
          <w:rFonts w:cs="Times New Roman"/>
          <w:szCs w:val="28"/>
          <w:lang w:val="be-BY"/>
        </w:rPr>
        <w:t xml:space="preserve">. </w:t>
      </w:r>
    </w:p>
    <w:p w:rsidR="0057321A" w:rsidRPr="0057321A" w:rsidRDefault="0057321A" w:rsidP="0057321A">
      <w:pPr>
        <w:spacing w:after="0" w:line="240" w:lineRule="auto"/>
        <w:ind w:firstLine="709"/>
        <w:jc w:val="both"/>
        <w:rPr>
          <w:rFonts w:cs="Times New Roman"/>
          <w:szCs w:val="28"/>
          <w:lang w:val="be-BY"/>
        </w:rPr>
      </w:pPr>
      <w:r w:rsidRPr="00B400AF">
        <w:rPr>
          <w:rFonts w:cs="Times New Roman"/>
          <w:b/>
          <w:szCs w:val="28"/>
          <w:lang w:val="be-BY"/>
        </w:rPr>
        <w:t xml:space="preserve">Краснослободская сельская библиотека </w:t>
      </w:r>
      <w:r w:rsidR="00E80ED1" w:rsidRPr="00B400AF">
        <w:rPr>
          <w:rFonts w:cs="Times New Roman"/>
          <w:b/>
          <w:szCs w:val="28"/>
          <w:lang w:val="be-BY"/>
        </w:rPr>
        <w:t xml:space="preserve">Октябрьского района </w:t>
      </w:r>
      <w:r w:rsidRPr="0057321A">
        <w:rPr>
          <w:rFonts w:cs="Times New Roman"/>
          <w:szCs w:val="28"/>
          <w:lang w:val="be-BY"/>
        </w:rPr>
        <w:t xml:space="preserve">продолжает работу по проекту </w:t>
      </w:r>
      <w:r w:rsidR="00260028">
        <w:rPr>
          <w:rFonts w:cs="Times New Roman"/>
          <w:szCs w:val="28"/>
        </w:rPr>
        <w:t>«</w:t>
      </w:r>
      <w:r w:rsidRPr="0057321A">
        <w:rPr>
          <w:rFonts w:cs="Times New Roman"/>
          <w:szCs w:val="28"/>
          <w:lang w:val="be-BY"/>
        </w:rPr>
        <w:t>Библиотека. Православие. Духовность</w:t>
      </w:r>
      <w:r w:rsidR="00260028" w:rsidRPr="0057321A">
        <w:rPr>
          <w:rFonts w:cs="Times New Roman"/>
          <w:szCs w:val="28"/>
        </w:rPr>
        <w:t>»</w:t>
      </w:r>
      <w:r w:rsidRPr="0057321A">
        <w:rPr>
          <w:rFonts w:cs="Times New Roman"/>
          <w:szCs w:val="28"/>
          <w:lang w:val="be-BY"/>
        </w:rPr>
        <w:t>. Здесь</w:t>
      </w:r>
      <w:r w:rsidRPr="0057321A">
        <w:rPr>
          <w:rFonts w:cs="Times New Roman"/>
          <w:szCs w:val="28"/>
        </w:rPr>
        <w:t xml:space="preserve"> оформлен и действует уголок </w:t>
      </w:r>
      <w:r w:rsidRPr="0057321A">
        <w:rPr>
          <w:rFonts w:cs="Times New Roman"/>
          <w:szCs w:val="28"/>
          <w:lang w:val="be-BY"/>
        </w:rPr>
        <w:t>религиозных конфес</w:t>
      </w:r>
      <w:r w:rsidR="001D0465">
        <w:rPr>
          <w:rFonts w:cs="Times New Roman"/>
          <w:szCs w:val="28"/>
          <w:lang w:val="be-BY"/>
        </w:rPr>
        <w:t>с</w:t>
      </w:r>
      <w:r w:rsidRPr="0057321A">
        <w:rPr>
          <w:rFonts w:cs="Times New Roman"/>
          <w:szCs w:val="28"/>
          <w:lang w:val="be-BY"/>
        </w:rPr>
        <w:t xml:space="preserve">иий Октябрьского района </w:t>
      </w:r>
      <w:r w:rsidRPr="0057321A">
        <w:rPr>
          <w:rFonts w:cs="Times New Roman"/>
          <w:szCs w:val="28"/>
        </w:rPr>
        <w:t>«Да сваёй душы знайсц</w:t>
      </w:r>
      <w:r w:rsidRPr="0057321A">
        <w:rPr>
          <w:rFonts w:cs="Times New Roman"/>
          <w:szCs w:val="28"/>
          <w:lang w:val="be-BY"/>
        </w:rPr>
        <w:t xml:space="preserve">і </w:t>
      </w:r>
      <w:r w:rsidRPr="0057321A">
        <w:rPr>
          <w:rFonts w:cs="Times New Roman"/>
          <w:szCs w:val="28"/>
        </w:rPr>
        <w:t>дарогу»</w:t>
      </w:r>
      <w:r w:rsidRPr="0057321A">
        <w:rPr>
          <w:rFonts w:cs="Times New Roman"/>
          <w:szCs w:val="28"/>
          <w:lang w:val="be-BY"/>
        </w:rPr>
        <w:t>. Проведены различные  мероприятия</w:t>
      </w:r>
      <w:r w:rsidR="001D0465">
        <w:rPr>
          <w:rFonts w:cs="Times New Roman"/>
          <w:szCs w:val="28"/>
          <w:lang w:val="be-BY"/>
        </w:rPr>
        <w:t>,</w:t>
      </w:r>
      <w:r w:rsidRPr="0057321A">
        <w:rPr>
          <w:rFonts w:cs="Times New Roman"/>
          <w:szCs w:val="28"/>
          <w:lang w:val="be-BY"/>
        </w:rPr>
        <w:t xml:space="preserve">  ориентированые на духовно-</w:t>
      </w:r>
      <w:r w:rsidR="00260028">
        <w:rPr>
          <w:rFonts w:cs="Times New Roman"/>
          <w:szCs w:val="28"/>
          <w:lang w:val="be-BY"/>
        </w:rPr>
        <w:t>нравственное</w:t>
      </w:r>
      <w:r w:rsidRPr="0057321A">
        <w:rPr>
          <w:rFonts w:cs="Times New Roman"/>
          <w:szCs w:val="28"/>
          <w:lang w:val="be-BY"/>
        </w:rPr>
        <w:t xml:space="preserve"> воспитание и образование различных групп пользователей библиотеки: краеведческие чтения </w:t>
      </w:r>
      <w:r w:rsidR="00260028" w:rsidRPr="0057321A">
        <w:rPr>
          <w:szCs w:val="28"/>
        </w:rPr>
        <w:t>«</w:t>
      </w:r>
      <w:r w:rsidRPr="0057321A">
        <w:rPr>
          <w:rFonts w:cs="Times New Roman"/>
          <w:szCs w:val="28"/>
          <w:lang w:val="be-BY"/>
        </w:rPr>
        <w:t>Слова божае да мовы</w:t>
      </w:r>
      <w:r w:rsidR="00260028" w:rsidRPr="0057321A">
        <w:rPr>
          <w:rFonts w:cs="Times New Roman"/>
          <w:szCs w:val="28"/>
        </w:rPr>
        <w:t>»</w:t>
      </w:r>
      <w:r w:rsidR="001D0465">
        <w:rPr>
          <w:rFonts w:cs="Times New Roman"/>
          <w:szCs w:val="28"/>
        </w:rPr>
        <w:t>,</w:t>
      </w:r>
      <w:r w:rsidRPr="0057321A">
        <w:rPr>
          <w:rFonts w:cs="Times New Roman"/>
          <w:szCs w:val="28"/>
          <w:lang w:val="be-BY"/>
        </w:rPr>
        <w:t xml:space="preserve"> урок духовности </w:t>
      </w:r>
      <w:r w:rsidR="00260028" w:rsidRPr="0057321A">
        <w:rPr>
          <w:szCs w:val="28"/>
        </w:rPr>
        <w:t>«</w:t>
      </w:r>
      <w:r w:rsidRPr="0057321A">
        <w:rPr>
          <w:rFonts w:cs="Times New Roman"/>
          <w:szCs w:val="28"/>
          <w:lang w:val="be-BY"/>
        </w:rPr>
        <w:t>Провославные храмы нашей местности</w:t>
      </w:r>
      <w:r w:rsidR="00260028" w:rsidRPr="0057321A">
        <w:rPr>
          <w:rFonts w:cs="Times New Roman"/>
          <w:szCs w:val="28"/>
        </w:rPr>
        <w:t>»</w:t>
      </w:r>
      <w:r w:rsidR="001D0465">
        <w:rPr>
          <w:rFonts w:cs="Times New Roman"/>
          <w:szCs w:val="28"/>
        </w:rPr>
        <w:t>,</w:t>
      </w:r>
      <w:r w:rsidRPr="0057321A">
        <w:rPr>
          <w:rFonts w:cs="Times New Roman"/>
          <w:szCs w:val="28"/>
          <w:lang w:val="be-BY"/>
        </w:rPr>
        <w:t xml:space="preserve"> выставки творческих работ читателей </w:t>
      </w:r>
      <w:r w:rsidR="00260028" w:rsidRPr="0057321A">
        <w:rPr>
          <w:szCs w:val="28"/>
        </w:rPr>
        <w:t>«</w:t>
      </w:r>
      <w:r w:rsidR="00260028" w:rsidRPr="0057321A">
        <w:rPr>
          <w:rFonts w:cs="Times New Roman"/>
          <w:szCs w:val="28"/>
          <w:lang w:val="be-BY"/>
        </w:rPr>
        <w:t xml:space="preserve"> </w:t>
      </w:r>
      <w:r w:rsidRPr="0057321A">
        <w:rPr>
          <w:rFonts w:cs="Times New Roman"/>
          <w:szCs w:val="28"/>
          <w:lang w:val="be-BY"/>
        </w:rPr>
        <w:t>…И веришь, и в молитве Бога просишь</w:t>
      </w:r>
      <w:r w:rsidR="00260028" w:rsidRPr="0057321A">
        <w:rPr>
          <w:rFonts w:cs="Times New Roman"/>
          <w:szCs w:val="28"/>
        </w:rPr>
        <w:t>»</w:t>
      </w:r>
      <w:r w:rsidRPr="0057321A">
        <w:rPr>
          <w:rFonts w:cs="Times New Roman"/>
          <w:szCs w:val="28"/>
          <w:lang w:val="be-BY"/>
        </w:rPr>
        <w:t xml:space="preserve">, цикл мероприятий </w:t>
      </w:r>
      <w:r w:rsidR="00260028" w:rsidRPr="0057321A">
        <w:rPr>
          <w:szCs w:val="28"/>
        </w:rPr>
        <w:t>«</w:t>
      </w:r>
      <w:r w:rsidRPr="0057321A">
        <w:rPr>
          <w:rFonts w:cs="Times New Roman"/>
          <w:szCs w:val="28"/>
          <w:lang w:val="be-BY"/>
        </w:rPr>
        <w:t>П</w:t>
      </w:r>
      <w:r w:rsidR="0057382C">
        <w:rPr>
          <w:rFonts w:cs="Times New Roman"/>
          <w:szCs w:val="28"/>
          <w:lang w:val="be-BY"/>
        </w:rPr>
        <w:t>равославные праздники и обряды</w:t>
      </w:r>
      <w:r w:rsidR="00260028" w:rsidRPr="0057321A">
        <w:rPr>
          <w:rFonts w:cs="Times New Roman"/>
          <w:szCs w:val="28"/>
        </w:rPr>
        <w:t>»</w:t>
      </w:r>
      <w:r w:rsidRPr="0057321A">
        <w:rPr>
          <w:rFonts w:cs="Times New Roman"/>
          <w:szCs w:val="28"/>
          <w:lang w:val="be-BY"/>
        </w:rPr>
        <w:t xml:space="preserve">. </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Совместный проект </w:t>
      </w:r>
      <w:r w:rsidR="0057382C">
        <w:rPr>
          <w:rFonts w:cs="Times New Roman"/>
          <w:b/>
          <w:szCs w:val="28"/>
        </w:rPr>
        <w:t>ГУК «Октябрьская районная библиотека»</w:t>
      </w:r>
      <w:r w:rsidRPr="0057321A">
        <w:rPr>
          <w:rFonts w:cs="Times New Roman"/>
          <w:szCs w:val="28"/>
        </w:rPr>
        <w:t xml:space="preserve"> и газеты «Чырвоны Кастрычник»  «Помнить, чтобы жить» стартовал накануне 70-летия освобождения Беларуси и 70-й годовщин</w:t>
      </w:r>
      <w:r w:rsidR="001D0465">
        <w:rPr>
          <w:rFonts w:cs="Times New Roman"/>
          <w:szCs w:val="28"/>
        </w:rPr>
        <w:t>ы П</w:t>
      </w:r>
      <w:r w:rsidRPr="0057321A">
        <w:rPr>
          <w:rFonts w:cs="Times New Roman"/>
          <w:szCs w:val="28"/>
        </w:rPr>
        <w:t xml:space="preserve">обеды в Великой Отечественной войне. В ходе </w:t>
      </w:r>
      <w:r w:rsidR="0057382C">
        <w:rPr>
          <w:rFonts w:cs="Times New Roman"/>
          <w:szCs w:val="28"/>
        </w:rPr>
        <w:t>его реализации были</w:t>
      </w:r>
      <w:r w:rsidRPr="0057321A">
        <w:rPr>
          <w:rFonts w:cs="Times New Roman"/>
          <w:szCs w:val="28"/>
        </w:rPr>
        <w:t xml:space="preserve"> собраны сведения о 804 ветеранах войны. На каждого из них составлена электронная папка документов, включающая копии наградных листов, военных билетов,  фотографии военных лет, описания подвигов. В перспективе на этой основе – создание электронного банка данных ветеранов-земляков Великой Отечественной войны.</w:t>
      </w:r>
    </w:p>
    <w:p w:rsidR="0057321A" w:rsidRPr="0057321A" w:rsidRDefault="0057321A" w:rsidP="00B440C8">
      <w:pPr>
        <w:spacing w:after="0" w:line="240" w:lineRule="auto"/>
        <w:ind w:firstLine="709"/>
        <w:jc w:val="both"/>
        <w:rPr>
          <w:rFonts w:cs="Times New Roman"/>
          <w:szCs w:val="28"/>
        </w:rPr>
      </w:pPr>
      <w:r w:rsidRPr="0057321A">
        <w:rPr>
          <w:rFonts w:cs="Times New Roman"/>
          <w:szCs w:val="28"/>
        </w:rPr>
        <w:t>В 2014</w:t>
      </w:r>
      <w:r w:rsidR="00260028">
        <w:rPr>
          <w:rFonts w:cs="Times New Roman"/>
          <w:szCs w:val="28"/>
        </w:rPr>
        <w:t xml:space="preserve"> </w:t>
      </w:r>
      <w:r w:rsidRPr="0057321A">
        <w:rPr>
          <w:rFonts w:cs="Times New Roman"/>
          <w:szCs w:val="28"/>
        </w:rPr>
        <w:t>г</w:t>
      </w:r>
      <w:r w:rsidR="00260028">
        <w:rPr>
          <w:rFonts w:cs="Times New Roman"/>
          <w:szCs w:val="28"/>
        </w:rPr>
        <w:t>оду</w:t>
      </w:r>
      <w:r w:rsidRPr="0057321A">
        <w:rPr>
          <w:rFonts w:cs="Times New Roman"/>
          <w:szCs w:val="28"/>
        </w:rPr>
        <w:t xml:space="preserve"> в </w:t>
      </w:r>
      <w:r w:rsidRPr="00B400AF">
        <w:rPr>
          <w:rFonts w:cs="Times New Roman"/>
          <w:b/>
          <w:szCs w:val="28"/>
        </w:rPr>
        <w:t>библиотеках</w:t>
      </w:r>
      <w:r w:rsidRPr="0057321A">
        <w:rPr>
          <w:rFonts w:cs="Times New Roman"/>
          <w:szCs w:val="28"/>
        </w:rPr>
        <w:t xml:space="preserve"> </w:t>
      </w:r>
      <w:r w:rsidRPr="0057382C">
        <w:rPr>
          <w:rFonts w:cs="Times New Roman"/>
          <w:b/>
          <w:szCs w:val="28"/>
        </w:rPr>
        <w:t>Светлогорско</w:t>
      </w:r>
      <w:r w:rsidR="00B400AF">
        <w:rPr>
          <w:rFonts w:cs="Times New Roman"/>
          <w:b/>
          <w:szCs w:val="28"/>
        </w:rPr>
        <w:t>го</w:t>
      </w:r>
      <w:r w:rsidRPr="0057382C">
        <w:rPr>
          <w:rFonts w:cs="Times New Roman"/>
          <w:b/>
          <w:szCs w:val="28"/>
        </w:rPr>
        <w:t xml:space="preserve"> </w:t>
      </w:r>
      <w:r w:rsidR="00B400AF">
        <w:rPr>
          <w:rFonts w:cs="Times New Roman"/>
          <w:b/>
          <w:szCs w:val="28"/>
        </w:rPr>
        <w:t xml:space="preserve">района </w:t>
      </w:r>
      <w:r w:rsidRPr="0057321A">
        <w:rPr>
          <w:rFonts w:cs="Times New Roman"/>
          <w:szCs w:val="28"/>
        </w:rPr>
        <w:t xml:space="preserve">реализовывалось </w:t>
      </w:r>
      <w:r w:rsidRPr="00B440C8">
        <w:rPr>
          <w:rFonts w:cs="Times New Roman"/>
          <w:szCs w:val="28"/>
        </w:rPr>
        <w:t>14 программ и проектов.</w:t>
      </w:r>
      <w:r w:rsidRPr="0057321A">
        <w:rPr>
          <w:rFonts w:cs="Times New Roman"/>
          <w:b/>
          <w:szCs w:val="28"/>
        </w:rPr>
        <w:t xml:space="preserve"> </w:t>
      </w:r>
      <w:r w:rsidRPr="00B440C8">
        <w:rPr>
          <w:rFonts w:cs="Times New Roman"/>
          <w:i/>
          <w:szCs w:val="28"/>
        </w:rPr>
        <w:t xml:space="preserve"> </w:t>
      </w:r>
      <w:r w:rsidRPr="00B440C8">
        <w:rPr>
          <w:rFonts w:cs="Times New Roman"/>
          <w:szCs w:val="28"/>
        </w:rPr>
        <w:t>3</w:t>
      </w:r>
      <w:r w:rsidRPr="00B440C8">
        <w:rPr>
          <w:rFonts w:cs="Times New Roman"/>
          <w:color w:val="FF00FF"/>
          <w:szCs w:val="28"/>
        </w:rPr>
        <w:t xml:space="preserve"> </w:t>
      </w:r>
      <w:r w:rsidRPr="00B440C8">
        <w:rPr>
          <w:rFonts w:cs="Times New Roman"/>
          <w:szCs w:val="28"/>
        </w:rPr>
        <w:t xml:space="preserve">проекта </w:t>
      </w:r>
      <w:r w:rsidRPr="0057321A">
        <w:rPr>
          <w:rFonts w:cs="Times New Roman"/>
          <w:szCs w:val="28"/>
        </w:rPr>
        <w:t xml:space="preserve">реализовывались на базе </w:t>
      </w:r>
      <w:r w:rsidRPr="0057321A">
        <w:rPr>
          <w:rFonts w:cs="Times New Roman"/>
          <w:b/>
          <w:szCs w:val="28"/>
        </w:rPr>
        <w:t xml:space="preserve">детской библиотеки №6. </w:t>
      </w:r>
      <w:r w:rsidRPr="00B440C8">
        <w:rPr>
          <w:rFonts w:cs="Times New Roman"/>
          <w:szCs w:val="28"/>
        </w:rPr>
        <w:t xml:space="preserve">Социально-духовный  проект </w:t>
      </w:r>
      <w:r w:rsidRPr="00260028">
        <w:rPr>
          <w:rFonts w:cs="Times New Roman"/>
          <w:szCs w:val="28"/>
        </w:rPr>
        <w:t>«Духовное начало»</w:t>
      </w:r>
      <w:r w:rsidRPr="00B440C8">
        <w:rPr>
          <w:rFonts w:cs="Times New Roman"/>
          <w:szCs w:val="28"/>
        </w:rPr>
        <w:t xml:space="preserve">  </w:t>
      </w:r>
      <w:r w:rsidRPr="0057321A">
        <w:rPr>
          <w:rFonts w:cs="Times New Roman"/>
          <w:szCs w:val="28"/>
        </w:rPr>
        <w:t>был нацелен  на духовно-нравственное воспитание и просвещение детей и подростков, приобщение их к ценностям православной культуры.</w:t>
      </w:r>
      <w:r w:rsidRPr="0057321A">
        <w:rPr>
          <w:rFonts w:cs="Times New Roman"/>
          <w:b/>
          <w:szCs w:val="28"/>
        </w:rPr>
        <w:t xml:space="preserve"> </w:t>
      </w:r>
      <w:r w:rsidRPr="0057321A">
        <w:rPr>
          <w:rFonts w:cs="Times New Roman"/>
          <w:szCs w:val="28"/>
        </w:rPr>
        <w:t xml:space="preserve">Формирование ответственного отношения к выбору будущей профессии  через расширение границ  самопознания и получение соответствующей информации – таковы главные задачи </w:t>
      </w:r>
      <w:r w:rsidRPr="00B440C8">
        <w:rPr>
          <w:rFonts w:cs="Times New Roman"/>
          <w:szCs w:val="28"/>
        </w:rPr>
        <w:t>профориентационного проекта «Профессиональный ориентир»</w:t>
      </w:r>
      <w:r w:rsidRPr="0057321A">
        <w:rPr>
          <w:rFonts w:cs="Times New Roman"/>
          <w:szCs w:val="28"/>
        </w:rPr>
        <w:t>.</w:t>
      </w:r>
      <w:r w:rsidRPr="0057321A">
        <w:rPr>
          <w:rFonts w:cs="Times New Roman"/>
          <w:b/>
          <w:szCs w:val="28"/>
        </w:rPr>
        <w:t xml:space="preserve"> </w:t>
      </w:r>
      <w:r w:rsidRPr="0057321A">
        <w:rPr>
          <w:rFonts w:cs="Times New Roman"/>
          <w:szCs w:val="28"/>
        </w:rPr>
        <w:t>Цикл познавательных мероприятий был проведен в рамках</w:t>
      </w:r>
      <w:r w:rsidRPr="0057321A">
        <w:rPr>
          <w:rFonts w:cs="Times New Roman"/>
          <w:b/>
          <w:szCs w:val="28"/>
        </w:rPr>
        <w:t xml:space="preserve"> </w:t>
      </w:r>
      <w:r w:rsidRPr="00B440C8">
        <w:rPr>
          <w:rFonts w:cs="Times New Roman"/>
          <w:szCs w:val="28"/>
        </w:rPr>
        <w:t>занимательного туристического проекта  «Территория непосед»</w:t>
      </w:r>
      <w:r w:rsidRPr="0057321A">
        <w:rPr>
          <w:rFonts w:cs="Times New Roman"/>
          <w:szCs w:val="28"/>
        </w:rPr>
        <w:t xml:space="preserve">, главная цель которого – формирование туристической культуры у младших школьников, воспитание бережного отношения к окружающей природной среде. </w:t>
      </w:r>
    </w:p>
    <w:p w:rsidR="0057321A" w:rsidRPr="00B440C8" w:rsidRDefault="0057321A" w:rsidP="0057321A">
      <w:pPr>
        <w:spacing w:after="0" w:line="240" w:lineRule="auto"/>
        <w:ind w:firstLine="709"/>
        <w:jc w:val="both"/>
        <w:rPr>
          <w:rFonts w:cs="Times New Roman"/>
          <w:szCs w:val="28"/>
        </w:rPr>
      </w:pPr>
      <w:r w:rsidRPr="0057321A">
        <w:rPr>
          <w:rFonts w:cs="Times New Roman"/>
          <w:szCs w:val="28"/>
        </w:rPr>
        <w:t>В</w:t>
      </w:r>
      <w:r w:rsidRPr="0057321A">
        <w:rPr>
          <w:rFonts w:cs="Times New Roman"/>
          <w:b/>
          <w:szCs w:val="28"/>
        </w:rPr>
        <w:t xml:space="preserve"> </w:t>
      </w:r>
      <w:r w:rsidR="00B440C8">
        <w:rPr>
          <w:rFonts w:cs="Times New Roman"/>
          <w:b/>
          <w:szCs w:val="28"/>
        </w:rPr>
        <w:t xml:space="preserve">Светлогорской </w:t>
      </w:r>
      <w:r w:rsidRPr="0057321A">
        <w:rPr>
          <w:rFonts w:cs="Times New Roman"/>
          <w:b/>
          <w:szCs w:val="28"/>
        </w:rPr>
        <w:t xml:space="preserve">районной детской библиотеке </w:t>
      </w:r>
      <w:r w:rsidRPr="0057321A">
        <w:rPr>
          <w:rFonts w:cs="Times New Roman"/>
          <w:szCs w:val="28"/>
        </w:rPr>
        <w:t>продолжалась работа по</w:t>
      </w:r>
      <w:r w:rsidRPr="0057321A">
        <w:rPr>
          <w:rFonts w:cs="Times New Roman"/>
          <w:b/>
          <w:szCs w:val="28"/>
        </w:rPr>
        <w:t xml:space="preserve"> </w:t>
      </w:r>
      <w:r w:rsidRPr="00B440C8">
        <w:rPr>
          <w:rFonts w:cs="Times New Roman"/>
          <w:szCs w:val="28"/>
        </w:rPr>
        <w:t>проектам «Преодоление», «Права ребенка в новом веке», в</w:t>
      </w:r>
      <w:r w:rsidRPr="0057321A">
        <w:rPr>
          <w:rFonts w:cs="Times New Roman"/>
          <w:b/>
          <w:szCs w:val="28"/>
        </w:rPr>
        <w:t xml:space="preserve"> детской библиотеке №3 </w:t>
      </w:r>
      <w:r w:rsidRPr="0057321A">
        <w:rPr>
          <w:rFonts w:cs="Times New Roman"/>
          <w:szCs w:val="28"/>
        </w:rPr>
        <w:t>организовывались мероприятия в рамках</w:t>
      </w:r>
      <w:r w:rsidRPr="0057321A">
        <w:rPr>
          <w:rFonts w:cs="Times New Roman"/>
          <w:b/>
          <w:szCs w:val="28"/>
        </w:rPr>
        <w:t xml:space="preserve"> </w:t>
      </w:r>
      <w:r w:rsidRPr="00B440C8">
        <w:rPr>
          <w:rFonts w:cs="Times New Roman"/>
          <w:szCs w:val="28"/>
        </w:rPr>
        <w:t>проектов «Центр комфортного чтения для детей и подростков «ЛУЧ», «Через игрушку – к познанию мира».</w:t>
      </w:r>
      <w:r w:rsidR="00FD4B16">
        <w:rPr>
          <w:rFonts w:cs="Times New Roman"/>
          <w:szCs w:val="28"/>
        </w:rPr>
        <w:t xml:space="preserve"> </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На повышение качества жизни, социальную адаптацию, расширение социальных контактов, организацию досуга и творческое развитие инвалидов по зрению направлен </w:t>
      </w:r>
      <w:r w:rsidRPr="00B440C8">
        <w:rPr>
          <w:rFonts w:cs="Times New Roman"/>
          <w:szCs w:val="28"/>
        </w:rPr>
        <w:t xml:space="preserve">проект </w:t>
      </w:r>
      <w:r w:rsidR="001D0465" w:rsidRPr="00B440C8">
        <w:rPr>
          <w:rFonts w:cs="Times New Roman"/>
          <w:szCs w:val="28"/>
        </w:rPr>
        <w:t>«Посмотри на мир закрытыми глазами»</w:t>
      </w:r>
      <w:r w:rsidR="001D0465">
        <w:rPr>
          <w:rFonts w:cs="Times New Roman"/>
          <w:szCs w:val="28"/>
        </w:rPr>
        <w:t xml:space="preserve"> </w:t>
      </w:r>
      <w:r w:rsidR="006119A3">
        <w:rPr>
          <w:rFonts w:cs="Times New Roman"/>
          <w:szCs w:val="28"/>
        </w:rPr>
        <w:t xml:space="preserve">разработанный </w:t>
      </w:r>
      <w:r w:rsidR="006119A3" w:rsidRPr="006119A3">
        <w:rPr>
          <w:rFonts w:cs="Times New Roman"/>
          <w:b/>
          <w:szCs w:val="28"/>
        </w:rPr>
        <w:t>Светлогорской центральной районной библиотекой</w:t>
      </w:r>
      <w:r w:rsidRPr="00B440C8">
        <w:rPr>
          <w:rFonts w:cs="Times New Roman"/>
          <w:szCs w:val="28"/>
        </w:rPr>
        <w:t>.</w:t>
      </w:r>
      <w:r w:rsidRPr="0057321A">
        <w:rPr>
          <w:rFonts w:cs="Times New Roman"/>
          <w:szCs w:val="28"/>
        </w:rPr>
        <w:t xml:space="preserve"> </w:t>
      </w:r>
      <w:r w:rsidR="00B440C8">
        <w:rPr>
          <w:rFonts w:cs="Times New Roman"/>
          <w:szCs w:val="28"/>
        </w:rPr>
        <w:t xml:space="preserve">Он </w:t>
      </w:r>
      <w:r w:rsidRPr="0057321A">
        <w:rPr>
          <w:rFonts w:cs="Times New Roman"/>
          <w:szCs w:val="28"/>
        </w:rPr>
        <w:t>предусматривает приобретение соответствующего оборудования, создание электронной библиотеки аудиокниг, выдачу МРЗ плееров с записанными аудиокнигами, а также проведение выставок</w:t>
      </w:r>
      <w:r w:rsidR="001D0465">
        <w:rPr>
          <w:rFonts w:cs="Times New Roman"/>
          <w:szCs w:val="28"/>
        </w:rPr>
        <w:t xml:space="preserve"> работ</w:t>
      </w:r>
      <w:r w:rsidRPr="0057321A">
        <w:rPr>
          <w:rFonts w:cs="Times New Roman"/>
          <w:szCs w:val="28"/>
        </w:rPr>
        <w:t xml:space="preserve"> слабовидящих и незрячих, музыкальных, поэтических вечеров с их участием. В последующие годы целевая аудитория проекта будет расширена – планируется начать работу с детьми, имеющими проблемы со зрением.</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Росту социальной востребованности </w:t>
      </w:r>
      <w:r w:rsidRPr="0057321A">
        <w:rPr>
          <w:rFonts w:cs="Times New Roman"/>
          <w:b/>
          <w:szCs w:val="28"/>
        </w:rPr>
        <w:t>библиотеки семейного чтения</w:t>
      </w:r>
      <w:r w:rsidRPr="0057321A">
        <w:rPr>
          <w:rFonts w:cs="Times New Roman"/>
          <w:szCs w:val="28"/>
        </w:rPr>
        <w:t xml:space="preserve"> способствовала реализация </w:t>
      </w:r>
      <w:r w:rsidRPr="00260028">
        <w:rPr>
          <w:rFonts w:cs="Times New Roman"/>
          <w:szCs w:val="28"/>
        </w:rPr>
        <w:t>программы социально-культурной поддержки семьи «Библиотека для семьи: новый взгляд»,</w:t>
      </w:r>
      <w:r w:rsidRPr="0057321A">
        <w:rPr>
          <w:rFonts w:cs="Times New Roman"/>
          <w:b/>
          <w:i/>
          <w:szCs w:val="28"/>
        </w:rPr>
        <w:t xml:space="preserve"> </w:t>
      </w:r>
      <w:r w:rsidRPr="0057321A">
        <w:rPr>
          <w:rFonts w:cs="Times New Roman"/>
          <w:szCs w:val="28"/>
        </w:rPr>
        <w:t xml:space="preserve">основными задачами которой являются укрепление социального статуса семьи, информационная поддержка семей в деле воспитания детей, преодоления кризисных ситуаций в семье, формирование семейных традиций, в том числе традиций совместного чтения и посещения библиотеки. На протяжении года пополнялась картотека социально-бытовой информации, электронные ресурсы «Льготы молодым и многодетным семьям», «Семейная биржа труда», «Родительский комитет», «Светлогорск – детям», «Адреса Интернет». В рамках программы  на абонементе библиотеки регулярно проводились  рекомендательные беседы «Полезные книги для хороших родителей». Родители вместе с детьми на протяжении года активно посещали </w:t>
      </w:r>
      <w:r w:rsidRPr="00B440C8">
        <w:rPr>
          <w:rFonts w:cs="Times New Roman"/>
          <w:szCs w:val="28"/>
        </w:rPr>
        <w:t>семейные выходные в библиотеке</w:t>
      </w:r>
      <w:r w:rsidRPr="0057321A">
        <w:rPr>
          <w:rFonts w:cs="Times New Roman"/>
          <w:szCs w:val="28"/>
        </w:rPr>
        <w:t xml:space="preserve"> под названием «Волшебные дни чтения»</w:t>
      </w:r>
      <w:r w:rsidRPr="0057321A">
        <w:rPr>
          <w:rFonts w:cs="Times New Roman"/>
          <w:b/>
          <w:i/>
          <w:szCs w:val="28"/>
        </w:rPr>
        <w:t>,</w:t>
      </w:r>
      <w:r w:rsidRPr="0057321A">
        <w:rPr>
          <w:rFonts w:cs="Times New Roman"/>
          <w:szCs w:val="28"/>
        </w:rPr>
        <w:t xml:space="preserve"> во время которых имели возможность познакомиться с новыми книгами, книгами - юбилярами, журналами для семейного чтения, получить консультацию библиотекаря, поучаствовать в викторине-розыгрыше, литературном конкурсе, посетить «Галерею Вин</w:t>
      </w:r>
      <w:r w:rsidR="001D0465">
        <w:rPr>
          <w:rFonts w:cs="Times New Roman"/>
          <w:szCs w:val="28"/>
        </w:rPr>
        <w:t>н</w:t>
      </w:r>
      <w:r w:rsidRPr="0057321A">
        <w:rPr>
          <w:rFonts w:cs="Times New Roman"/>
          <w:szCs w:val="28"/>
        </w:rPr>
        <w:t xml:space="preserve">и-Пуха», посмотреть любимые мультфильмы, стать участником конкурса «Рисуем любимую книгу», выступить в концертной программе. К Международному дню семьи в библиотеке была оформлена портретная галерея </w:t>
      </w:r>
      <w:r w:rsidRPr="00260028">
        <w:rPr>
          <w:rFonts w:cs="Times New Roman"/>
          <w:szCs w:val="28"/>
        </w:rPr>
        <w:t xml:space="preserve">«Читающие семьи» и выставка детских рисунков «В кругу семьи», </w:t>
      </w:r>
      <w:r w:rsidRPr="0057321A">
        <w:rPr>
          <w:rFonts w:cs="Times New Roman"/>
          <w:szCs w:val="28"/>
        </w:rPr>
        <w:t>на которой было представлено около</w:t>
      </w:r>
      <w:r w:rsidRPr="0057321A">
        <w:rPr>
          <w:rFonts w:cs="Times New Roman"/>
          <w:i/>
          <w:szCs w:val="28"/>
        </w:rPr>
        <w:t xml:space="preserve"> </w:t>
      </w:r>
      <w:r w:rsidRPr="0057321A">
        <w:rPr>
          <w:rFonts w:cs="Times New Roman"/>
          <w:szCs w:val="28"/>
        </w:rPr>
        <w:t xml:space="preserve">100 работ. Около 70 человек посетили психологические тренинги, беседы, консультации психолога и юриста, организованные библиотекой  в Школе счастливой семьи. Эти мероприятия способствовали повышению  психолого-педагогической и юридической грамотности родителей. Новыми записями пополнилась тетрадь </w:t>
      </w:r>
      <w:r w:rsidRPr="00B440C8">
        <w:rPr>
          <w:rFonts w:cs="Times New Roman"/>
          <w:szCs w:val="28"/>
        </w:rPr>
        <w:t>«Дети советуют родителям»</w:t>
      </w:r>
      <w:r w:rsidRPr="0057321A">
        <w:rPr>
          <w:rFonts w:cs="Times New Roman"/>
          <w:i/>
          <w:szCs w:val="28"/>
        </w:rPr>
        <w:t>.</w:t>
      </w:r>
      <w:r w:rsidR="00B440C8">
        <w:rPr>
          <w:rFonts w:cs="Times New Roman"/>
          <w:i/>
          <w:szCs w:val="28"/>
        </w:rPr>
        <w:t xml:space="preserve"> </w:t>
      </w:r>
      <w:r w:rsidRPr="0057321A">
        <w:rPr>
          <w:rFonts w:cs="Times New Roman"/>
          <w:szCs w:val="28"/>
        </w:rPr>
        <w:t>В блоге библиотеки были созданы рубрики «Секреты семейного счастья», «Новое время – новые дети», «Страничка для родителей»,</w:t>
      </w:r>
      <w:r w:rsidRPr="0057321A">
        <w:rPr>
          <w:rFonts w:cs="Times New Roman"/>
          <w:b/>
          <w:i/>
          <w:szCs w:val="28"/>
        </w:rPr>
        <w:t xml:space="preserve"> </w:t>
      </w:r>
      <w:r w:rsidRPr="0057321A">
        <w:rPr>
          <w:rFonts w:cs="Times New Roman"/>
          <w:szCs w:val="28"/>
        </w:rPr>
        <w:t xml:space="preserve">в которых рекомендуются книги для родителей, даны советы по воспитанию детей, привлечению их к чтению. </w:t>
      </w:r>
    </w:p>
    <w:p w:rsidR="0057321A" w:rsidRPr="0057321A" w:rsidRDefault="0057321A" w:rsidP="0057321A">
      <w:pPr>
        <w:spacing w:after="0" w:line="240" w:lineRule="auto"/>
        <w:ind w:firstLine="709"/>
        <w:jc w:val="both"/>
        <w:rPr>
          <w:rFonts w:cs="Times New Roman"/>
          <w:szCs w:val="28"/>
        </w:rPr>
      </w:pPr>
      <w:r w:rsidRPr="0057321A">
        <w:rPr>
          <w:rFonts w:cs="Times New Roman"/>
          <w:szCs w:val="28"/>
        </w:rPr>
        <w:t xml:space="preserve">   </w:t>
      </w: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1D0465" w:rsidRDefault="001D0465" w:rsidP="00DE2E1C">
      <w:pPr>
        <w:spacing w:after="0" w:line="240" w:lineRule="auto"/>
        <w:ind w:firstLine="709"/>
        <w:jc w:val="both"/>
        <w:rPr>
          <w:szCs w:val="28"/>
        </w:rPr>
      </w:pPr>
    </w:p>
    <w:p w:rsidR="001D0465" w:rsidRDefault="001D0465" w:rsidP="00DE2E1C">
      <w:pPr>
        <w:spacing w:after="0" w:line="240" w:lineRule="auto"/>
        <w:ind w:firstLine="709"/>
        <w:jc w:val="both"/>
        <w:rPr>
          <w:szCs w:val="28"/>
        </w:rPr>
      </w:pPr>
    </w:p>
    <w:p w:rsidR="001D0465" w:rsidRDefault="001D0465" w:rsidP="00DE2E1C">
      <w:pPr>
        <w:spacing w:after="0" w:line="240" w:lineRule="auto"/>
        <w:ind w:firstLine="709"/>
        <w:jc w:val="both"/>
        <w:rPr>
          <w:szCs w:val="28"/>
        </w:rPr>
      </w:pPr>
    </w:p>
    <w:p w:rsidR="001D0465" w:rsidRDefault="001D0465" w:rsidP="00DE2E1C">
      <w:pPr>
        <w:spacing w:after="0" w:line="240" w:lineRule="auto"/>
        <w:ind w:firstLine="709"/>
        <w:jc w:val="both"/>
        <w:rPr>
          <w:szCs w:val="28"/>
        </w:rPr>
      </w:pPr>
    </w:p>
    <w:p w:rsidR="001D0465" w:rsidRDefault="001D0465"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643E8E" w:rsidRDefault="00643E8E" w:rsidP="00DE2E1C">
      <w:pPr>
        <w:spacing w:after="0" w:line="240" w:lineRule="auto"/>
        <w:ind w:firstLine="709"/>
        <w:jc w:val="both"/>
        <w:rPr>
          <w:szCs w:val="28"/>
        </w:rPr>
      </w:pPr>
    </w:p>
    <w:p w:rsidR="00B77A45" w:rsidRDefault="00B77A45" w:rsidP="000F0527">
      <w:pPr>
        <w:pStyle w:val="a3"/>
        <w:ind w:firstLine="567"/>
        <w:jc w:val="center"/>
        <w:rPr>
          <w:b/>
          <w:noProof/>
          <w:szCs w:val="28"/>
        </w:rPr>
      </w:pPr>
    </w:p>
    <w:p w:rsidR="000F0527" w:rsidRDefault="000F0527" w:rsidP="000F0527">
      <w:pPr>
        <w:pStyle w:val="a3"/>
        <w:ind w:firstLine="567"/>
        <w:jc w:val="center"/>
        <w:rPr>
          <w:b/>
          <w:noProof/>
          <w:szCs w:val="28"/>
        </w:rPr>
      </w:pPr>
      <w:r w:rsidRPr="00597528">
        <w:rPr>
          <w:b/>
          <w:noProof/>
          <w:szCs w:val="28"/>
        </w:rPr>
        <w:t>Год гостеприимства</w:t>
      </w:r>
    </w:p>
    <w:p w:rsidR="000F0527" w:rsidRDefault="000F0527" w:rsidP="000F0527">
      <w:pPr>
        <w:pStyle w:val="a3"/>
        <w:ind w:firstLine="567"/>
        <w:jc w:val="center"/>
        <w:rPr>
          <w:b/>
          <w:i/>
          <w:szCs w:val="28"/>
        </w:rPr>
      </w:pPr>
    </w:p>
    <w:p w:rsidR="000F0527" w:rsidRPr="00597528" w:rsidRDefault="000F0527" w:rsidP="000F0527">
      <w:pPr>
        <w:pStyle w:val="a3"/>
        <w:ind w:firstLine="567"/>
        <w:jc w:val="right"/>
        <w:rPr>
          <w:b/>
          <w:noProof/>
          <w:szCs w:val="28"/>
        </w:rPr>
      </w:pPr>
      <w:r w:rsidRPr="00597528">
        <w:rPr>
          <w:b/>
          <w:i/>
          <w:szCs w:val="28"/>
        </w:rPr>
        <w:t>Степулькина В.П.</w:t>
      </w:r>
    </w:p>
    <w:p w:rsidR="000F0527" w:rsidRPr="00597528" w:rsidRDefault="000F0527" w:rsidP="000F0527">
      <w:pPr>
        <w:pStyle w:val="a3"/>
        <w:ind w:firstLine="567"/>
        <w:jc w:val="center"/>
        <w:rPr>
          <w:b/>
          <w:noProof/>
          <w:szCs w:val="28"/>
        </w:rPr>
      </w:pPr>
    </w:p>
    <w:p w:rsidR="000F0527" w:rsidRPr="00597528" w:rsidRDefault="000F0527" w:rsidP="000F0527">
      <w:pPr>
        <w:pStyle w:val="a3"/>
        <w:ind w:firstLine="567"/>
        <w:jc w:val="both"/>
        <w:rPr>
          <w:szCs w:val="28"/>
          <w:shd w:val="clear" w:color="auto" w:fill="FFFFFF"/>
        </w:rPr>
      </w:pPr>
      <w:r w:rsidRPr="00597528">
        <w:rPr>
          <w:szCs w:val="28"/>
          <w:shd w:val="clear" w:color="auto" w:fill="FFFFFF"/>
        </w:rPr>
        <w:t>2014 год прошел в Беларуси под знаком Года гостеприимства. Решение сделать яркую черту белорусского характера национальным девизом логично, ведь именно в 2014 сошлись и чемпионат мира по хоккею, и 70-летие освобождения Беларуси от немецко-фашистских захватчиков, и столетие начала Первой мировой войны. Какими же событиями была насыщена библиотечная жизнь области?</w:t>
      </w:r>
    </w:p>
    <w:p w:rsidR="000F0527" w:rsidRPr="00597528" w:rsidRDefault="000F0527" w:rsidP="000F0527">
      <w:pPr>
        <w:pStyle w:val="a3"/>
        <w:ind w:firstLine="567"/>
        <w:jc w:val="both"/>
        <w:rPr>
          <w:szCs w:val="28"/>
        </w:rPr>
      </w:pPr>
      <w:r w:rsidRPr="00597528">
        <w:rPr>
          <w:szCs w:val="28"/>
        </w:rPr>
        <w:t>На протяжении года во всех библиотеках были оформлены книжные выставки, тематические полки и буклеты, выставки-просмотры: «2014 – Год гостеприимства», «Курортные места Белорусской земли», «</w:t>
      </w:r>
      <w:r w:rsidRPr="00597528">
        <w:rPr>
          <w:szCs w:val="28"/>
          <w:lang w:val="be-BY"/>
        </w:rPr>
        <w:t>Квітней, мая зямля!</w:t>
      </w:r>
      <w:r w:rsidRPr="00597528">
        <w:rPr>
          <w:szCs w:val="28"/>
        </w:rPr>
        <w:t>»</w:t>
      </w:r>
      <w:r w:rsidRPr="00597528">
        <w:rPr>
          <w:szCs w:val="28"/>
          <w:lang w:val="be-BY"/>
        </w:rPr>
        <w:t xml:space="preserve">, </w:t>
      </w:r>
      <w:r w:rsidRPr="00597528">
        <w:rPr>
          <w:szCs w:val="28"/>
        </w:rPr>
        <w:t>«</w:t>
      </w:r>
      <w:r w:rsidRPr="00597528">
        <w:rPr>
          <w:szCs w:val="28"/>
          <w:lang w:val="be-BY"/>
        </w:rPr>
        <w:t>Край сэрцу дарагі</w:t>
      </w:r>
      <w:r w:rsidRPr="00597528">
        <w:rPr>
          <w:szCs w:val="28"/>
        </w:rPr>
        <w:t>», «Туристические регионы», «Олимпийская страна – Беларусь», «Гостеприимная Беларусь», «Тэатры Беларус</w:t>
      </w:r>
      <w:r w:rsidRPr="00597528">
        <w:rPr>
          <w:szCs w:val="28"/>
          <w:lang w:val="be-BY"/>
        </w:rPr>
        <w:t>і</w:t>
      </w:r>
      <w:r w:rsidRPr="00597528">
        <w:rPr>
          <w:szCs w:val="28"/>
        </w:rPr>
        <w:t>» и другие.</w:t>
      </w:r>
    </w:p>
    <w:p w:rsidR="000F0527" w:rsidRPr="00597528" w:rsidRDefault="000F0527" w:rsidP="000F0527">
      <w:pPr>
        <w:spacing w:after="0" w:line="240" w:lineRule="auto"/>
        <w:ind w:firstLine="567"/>
        <w:jc w:val="both"/>
        <w:rPr>
          <w:rFonts w:cs="Times New Roman"/>
          <w:szCs w:val="28"/>
        </w:rPr>
      </w:pPr>
      <w:r w:rsidRPr="00597528">
        <w:rPr>
          <w:rFonts w:cs="Times New Roman"/>
          <w:szCs w:val="28"/>
        </w:rPr>
        <w:t xml:space="preserve">В </w:t>
      </w:r>
      <w:r w:rsidRPr="00B400AF">
        <w:rPr>
          <w:rFonts w:cs="Times New Roman"/>
          <w:b/>
          <w:szCs w:val="28"/>
        </w:rPr>
        <w:t xml:space="preserve">библиотеках </w:t>
      </w:r>
      <w:r w:rsidRPr="000F0527">
        <w:rPr>
          <w:rFonts w:cs="Times New Roman"/>
          <w:b/>
          <w:szCs w:val="28"/>
        </w:rPr>
        <w:t>Буда-Кошелевского района</w:t>
      </w:r>
      <w:r w:rsidRPr="00597528">
        <w:rPr>
          <w:rFonts w:cs="Times New Roman"/>
          <w:szCs w:val="28"/>
        </w:rPr>
        <w:t xml:space="preserve"> были проведены разнообразные мероприятия: заочное путешествие «Туристическими тропами Беларуси» (Глазовская сельская библиотека); краеведческий час «Заповедные территории Беларуси» (Буда-Люшевская сельская библиотека); инфо-п</w:t>
      </w:r>
      <w:r w:rsidR="00194309">
        <w:rPr>
          <w:rFonts w:cs="Times New Roman"/>
          <w:szCs w:val="28"/>
        </w:rPr>
        <w:t>еременка «Что такое экотуризм? или Г</w:t>
      </w:r>
      <w:r w:rsidRPr="00597528">
        <w:rPr>
          <w:rFonts w:cs="Times New Roman"/>
          <w:szCs w:val="28"/>
        </w:rPr>
        <w:t>олубые озера Беларуси» (Кривская сельская библиотека); познавательное путешествие «Беларусь – моя Родина» и день открытых дверей «</w:t>
      </w:r>
      <w:r w:rsidRPr="00597528">
        <w:rPr>
          <w:rFonts w:cs="Times New Roman"/>
          <w:szCs w:val="28"/>
          <w:lang w:val="be-BY"/>
        </w:rPr>
        <w:t>Любі і ведай свой край</w:t>
      </w:r>
      <w:r w:rsidRPr="00597528">
        <w:rPr>
          <w:rFonts w:cs="Times New Roman"/>
          <w:szCs w:val="28"/>
        </w:rPr>
        <w:t>» (Бацунская сельская библиотека); заочное путешествие «Памятные места Беларуси» и викторина «Беловежская пуща» (Краснозн</w:t>
      </w:r>
      <w:r w:rsidR="00F77573">
        <w:rPr>
          <w:rFonts w:cs="Times New Roman"/>
          <w:szCs w:val="28"/>
        </w:rPr>
        <w:t>аменская сельская библиотека) и </w:t>
      </w:r>
      <w:r w:rsidRPr="00597528">
        <w:rPr>
          <w:rFonts w:cs="Times New Roman"/>
          <w:szCs w:val="28"/>
        </w:rPr>
        <w:t>др. А читатели центральной районной библиотеки (учащиеся средних классов ГУО «Гимназия г.Буда-Кошелево») стали участниками заочного путешествия по знаковым местам Будакошелевщины «</w:t>
      </w:r>
      <w:r w:rsidRPr="00597528">
        <w:rPr>
          <w:rFonts w:cs="Times New Roman"/>
          <w:szCs w:val="28"/>
          <w:lang w:val="be-BY"/>
        </w:rPr>
        <w:t>Маёй Радзімы куточак</w:t>
      </w:r>
      <w:r w:rsidRPr="00597528">
        <w:rPr>
          <w:rFonts w:cs="Times New Roman"/>
          <w:szCs w:val="28"/>
        </w:rPr>
        <w:t xml:space="preserve">». Также на базе Губичского сельсовета 15 апреля состоялся республиканский семинар слушателей курсов Академии управления при Президенте Республики Беларусь. Участники семинара посетили социокультурные объекты агрогородка Губичи, в том числе и библиотеку. Для постоянных читателей и гостей библиотекарь подготовила и провела увлекательную игру «Поле чудес» на тему «Гостеприимство – национальная черта белорусов». </w:t>
      </w:r>
    </w:p>
    <w:p w:rsidR="000F0527" w:rsidRPr="00597528" w:rsidRDefault="000F0527" w:rsidP="000F0527">
      <w:pPr>
        <w:spacing w:after="0" w:line="240" w:lineRule="auto"/>
        <w:ind w:firstLine="567"/>
        <w:jc w:val="both"/>
        <w:rPr>
          <w:rFonts w:cs="Times New Roman"/>
          <w:szCs w:val="28"/>
        </w:rPr>
      </w:pPr>
      <w:r w:rsidRPr="00597528">
        <w:rPr>
          <w:rFonts w:eastAsia="Times New Roman" w:cs="Times New Roman"/>
          <w:szCs w:val="28"/>
          <w:lang w:eastAsia="ru-RU"/>
        </w:rPr>
        <w:t xml:space="preserve">Юные друзья </w:t>
      </w:r>
      <w:r w:rsidRPr="000F0527">
        <w:rPr>
          <w:rFonts w:eastAsia="Times New Roman" w:cs="Times New Roman"/>
          <w:b/>
          <w:szCs w:val="28"/>
          <w:lang w:eastAsia="ru-RU"/>
        </w:rPr>
        <w:t xml:space="preserve">Кормянской </w:t>
      </w:r>
      <w:r>
        <w:rPr>
          <w:rFonts w:eastAsia="Times New Roman" w:cs="Times New Roman"/>
          <w:b/>
          <w:szCs w:val="28"/>
          <w:lang w:eastAsia="ru-RU"/>
        </w:rPr>
        <w:t xml:space="preserve">районной </w:t>
      </w:r>
      <w:r w:rsidRPr="000F0527">
        <w:rPr>
          <w:rFonts w:eastAsia="Times New Roman" w:cs="Times New Roman"/>
          <w:b/>
          <w:szCs w:val="28"/>
          <w:lang w:eastAsia="ru-RU"/>
        </w:rPr>
        <w:t>детской библиотеки</w:t>
      </w:r>
      <w:r w:rsidRPr="00597528">
        <w:rPr>
          <w:rFonts w:eastAsia="Times New Roman" w:cs="Times New Roman"/>
          <w:szCs w:val="28"/>
          <w:lang w:eastAsia="ru-RU"/>
        </w:rPr>
        <w:t xml:space="preserve"> смогли отправиться на виртуальном поезде в заочное путешествие «Жемчужины Беларуси». На первой остановке, которая называлась «Символы»</w:t>
      </w:r>
      <w:r w:rsidR="00F77573">
        <w:rPr>
          <w:rFonts w:eastAsia="Times New Roman" w:cs="Times New Roman"/>
          <w:szCs w:val="28"/>
          <w:lang w:eastAsia="ru-RU"/>
        </w:rPr>
        <w:t>, ребята познакомили</w:t>
      </w:r>
      <w:r w:rsidRPr="00597528">
        <w:rPr>
          <w:rFonts w:eastAsia="Times New Roman" w:cs="Times New Roman"/>
          <w:szCs w:val="28"/>
          <w:lang w:eastAsia="ru-RU"/>
        </w:rPr>
        <w:t>сь с символикой нашей страны. Далее поезд «посетил» все областные центры республики. Школьники узнали, чем славится каждый город, побывали на озере Нарочь, в Брестской крепости, Беловежской пуще, Кургане Славы, Хатыни, в Лидском и Мирском замках и други</w:t>
      </w:r>
      <w:r w:rsidR="00F77573">
        <w:rPr>
          <w:rFonts w:eastAsia="Times New Roman" w:cs="Times New Roman"/>
          <w:szCs w:val="28"/>
          <w:lang w:eastAsia="ru-RU"/>
        </w:rPr>
        <w:t>х достопримечательностях нашей Р</w:t>
      </w:r>
      <w:r w:rsidRPr="00597528">
        <w:rPr>
          <w:rFonts w:eastAsia="Times New Roman" w:cs="Times New Roman"/>
          <w:szCs w:val="28"/>
          <w:lang w:eastAsia="ru-RU"/>
        </w:rPr>
        <w:t xml:space="preserve">одины. Цель данного мероприятия: научить детей дорожить историей своего края. </w:t>
      </w:r>
    </w:p>
    <w:p w:rsidR="000F0527" w:rsidRPr="00597528" w:rsidRDefault="000F0527" w:rsidP="000F0527">
      <w:pPr>
        <w:spacing w:after="0" w:line="240" w:lineRule="auto"/>
        <w:ind w:firstLine="567"/>
        <w:jc w:val="both"/>
        <w:rPr>
          <w:rFonts w:cs="Times New Roman"/>
          <w:szCs w:val="28"/>
        </w:rPr>
      </w:pPr>
      <w:r w:rsidRPr="00597528">
        <w:rPr>
          <w:rFonts w:cs="Times New Roman"/>
          <w:szCs w:val="28"/>
        </w:rPr>
        <w:t xml:space="preserve">В читальном зале </w:t>
      </w:r>
      <w:r w:rsidRPr="000F0527">
        <w:rPr>
          <w:rFonts w:cs="Times New Roman"/>
          <w:b/>
          <w:szCs w:val="28"/>
        </w:rPr>
        <w:t>Лоевской центральной</w:t>
      </w:r>
      <w:r>
        <w:rPr>
          <w:rFonts w:cs="Times New Roman"/>
          <w:b/>
          <w:szCs w:val="28"/>
        </w:rPr>
        <w:t xml:space="preserve"> районной</w:t>
      </w:r>
      <w:r w:rsidRPr="000F0527">
        <w:rPr>
          <w:rFonts w:cs="Times New Roman"/>
          <w:b/>
          <w:szCs w:val="28"/>
        </w:rPr>
        <w:t xml:space="preserve"> библиотеки</w:t>
      </w:r>
      <w:r w:rsidRPr="00597528">
        <w:rPr>
          <w:rFonts w:cs="Times New Roman"/>
          <w:szCs w:val="28"/>
        </w:rPr>
        <w:t xml:space="preserve"> для учащихся 10-11 классов государственной гимназии и педагогического колледжа проведена поэтическая страница «Лоевский край мы в стихах воспеваем». Организаторами мероприятия выступили местные поэты (Г. Кравченко, И. Лемешко, А. Кукаро, Н. Мельниченко, Т. Татаринова, В. Бобровничий, Н. Кудрявцева, Г. Сусло) и участники любительского объединения «Молодые голоса». Присутствующие с большим интересом прослушали стихи о родной земле, ознакомились с материалами тематической выставки «Гостеприимство – национальная черта белорусов». </w:t>
      </w:r>
    </w:p>
    <w:p w:rsidR="000F0527" w:rsidRPr="00597528" w:rsidRDefault="000F0527" w:rsidP="000F0527">
      <w:pPr>
        <w:spacing w:after="0" w:line="240" w:lineRule="auto"/>
        <w:ind w:firstLine="567"/>
        <w:jc w:val="both"/>
        <w:rPr>
          <w:rFonts w:cs="Times New Roman"/>
          <w:szCs w:val="28"/>
        </w:rPr>
      </w:pPr>
      <w:r w:rsidRPr="00597528">
        <w:rPr>
          <w:rFonts w:cs="Times New Roman"/>
          <w:szCs w:val="28"/>
        </w:rPr>
        <w:t xml:space="preserve">В </w:t>
      </w:r>
      <w:r w:rsidRPr="000F0527">
        <w:rPr>
          <w:rFonts w:cs="Times New Roman"/>
          <w:b/>
          <w:szCs w:val="28"/>
        </w:rPr>
        <w:t>библиотеках Светлогорщины</w:t>
      </w:r>
      <w:r w:rsidRPr="00597528">
        <w:rPr>
          <w:rFonts w:cs="Times New Roman"/>
          <w:szCs w:val="28"/>
        </w:rPr>
        <w:t xml:space="preserve"> прошла Неделя гостеприимства, в рамках которой состоялись тематические Дни открытых дверей с разнообразными программами: «Библиотека – информационный ресурс». В центральной районной библиотеке были организованы просмотры учебной литературы, состоялись медиазнакомства с информационными ресурсами библиотеки, час эколого-правового просвещения с электронной презентацией «Это твоя земля»; «Приходите в наш дом, наши двери открыты». Детская библиотека № 6 пригласила своих читателей на игры-экскурсии, сказочные и литературные викторины, игротеку. Желающие приняли участие в волонтерской акции, информинах, творческих часах, оставили свои пожелания библиотеке, рассказали о любимом произведении, сфотографировались с любимой книгой; «Бульвар Дружбы». В детской библиотеке № 3 прошел комплекс мероприятий: часы гостеприимства, презентация музейных экспонатов, литературная кругосветка, поэтические уроки доброты и др.</w:t>
      </w:r>
    </w:p>
    <w:p w:rsidR="000F0527" w:rsidRPr="00597528" w:rsidRDefault="000F0527" w:rsidP="000F0527">
      <w:pPr>
        <w:spacing w:after="0" w:line="240" w:lineRule="auto"/>
        <w:ind w:firstLine="567"/>
        <w:jc w:val="both"/>
        <w:rPr>
          <w:rFonts w:cs="Times New Roman"/>
          <w:color w:val="1D1B11" w:themeColor="background2" w:themeShade="1A"/>
          <w:szCs w:val="28"/>
        </w:rPr>
      </w:pPr>
      <w:r w:rsidRPr="00597528">
        <w:rPr>
          <w:rFonts w:cs="Times New Roman"/>
          <w:color w:val="1D1B11" w:themeColor="background2" w:themeShade="1A"/>
          <w:szCs w:val="28"/>
          <w:lang w:val="be-BY"/>
        </w:rPr>
        <w:t xml:space="preserve">В </w:t>
      </w:r>
      <w:r w:rsidRPr="000F0527">
        <w:rPr>
          <w:rFonts w:cs="Times New Roman"/>
          <w:b/>
          <w:color w:val="1D1B11" w:themeColor="background2" w:themeShade="1A"/>
          <w:szCs w:val="28"/>
        </w:rPr>
        <w:t>Чечерске</w:t>
      </w:r>
      <w:r w:rsidRPr="00597528">
        <w:rPr>
          <w:rFonts w:cs="Times New Roman"/>
          <w:color w:val="1D1B11" w:themeColor="background2" w:themeShade="1A"/>
          <w:szCs w:val="28"/>
        </w:rPr>
        <w:t xml:space="preserve"> на городской площади у Ратуши расположился выставочный комплекс «Чачэрск – горад лёсу майго </w:t>
      </w:r>
      <w:r w:rsidRPr="00597528">
        <w:rPr>
          <w:rFonts w:cs="Times New Roman"/>
          <w:color w:val="1D1B11" w:themeColor="background2" w:themeShade="1A"/>
          <w:szCs w:val="28"/>
          <w:lang w:val="be-BY"/>
        </w:rPr>
        <w:t>і</w:t>
      </w:r>
      <w:r w:rsidRPr="00597528">
        <w:rPr>
          <w:rFonts w:cs="Times New Roman"/>
          <w:color w:val="1D1B11" w:themeColor="background2" w:themeShade="1A"/>
          <w:szCs w:val="28"/>
        </w:rPr>
        <w:t xml:space="preserve"> мара</w:t>
      </w:r>
      <w:r w:rsidRPr="00597528">
        <w:rPr>
          <w:rFonts w:cs="Times New Roman"/>
          <w:color w:val="1D1B11" w:themeColor="background2" w:themeShade="1A"/>
          <w:szCs w:val="28"/>
          <w:lang w:val="be-BY"/>
        </w:rPr>
        <w:t>ў</w:t>
      </w:r>
      <w:r w:rsidRPr="00597528">
        <w:rPr>
          <w:rFonts w:cs="Times New Roman"/>
          <w:color w:val="1D1B11" w:themeColor="background2" w:themeShade="1A"/>
          <w:szCs w:val="28"/>
        </w:rPr>
        <w:t>», подготовленный библиотекарями района. Галерея нестандартных книг, издания с автографами, детская литература были представлены вниманию жителей и гостей города в разделах «Чачэршчына гасцінная»</w:t>
      </w:r>
      <w:r w:rsidRPr="00597528">
        <w:rPr>
          <w:rFonts w:cs="Times New Roman"/>
          <w:color w:val="1D1B11" w:themeColor="background2" w:themeShade="1A"/>
          <w:szCs w:val="28"/>
          <w:lang w:val="be-BY"/>
        </w:rPr>
        <w:t xml:space="preserve">, </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Знакамітыя землякі</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 xml:space="preserve">, </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Літаратурная карта Чачэршчыны</w:t>
      </w:r>
      <w:r w:rsidRPr="00597528">
        <w:rPr>
          <w:rFonts w:cs="Times New Roman"/>
          <w:color w:val="1D1B11" w:themeColor="background2" w:themeShade="1A"/>
          <w:szCs w:val="28"/>
        </w:rPr>
        <w:t>», «Путешествие в книжную вселенную». Гвоздем мероприятия стали выступления литературного объединения «Суквецце», библиотечного театра «</w:t>
      </w:r>
      <w:r w:rsidRPr="00597528">
        <w:rPr>
          <w:rFonts w:cs="Times New Roman"/>
          <w:color w:val="1D1B11" w:themeColor="background2" w:themeShade="1A"/>
          <w:szCs w:val="28"/>
          <w:lang w:val="be-BY"/>
        </w:rPr>
        <w:t>Кнігаўка</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 xml:space="preserve">, а также экотеатра </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Флорик</w:t>
      </w:r>
      <w:r w:rsidRPr="00597528">
        <w:rPr>
          <w:rFonts w:cs="Times New Roman"/>
          <w:color w:val="1D1B11" w:themeColor="background2" w:themeShade="1A"/>
          <w:szCs w:val="28"/>
        </w:rPr>
        <w:t>»</w:t>
      </w:r>
      <w:r w:rsidRPr="00597528">
        <w:rPr>
          <w:rFonts w:cs="Times New Roman"/>
          <w:color w:val="1D1B11" w:themeColor="background2" w:themeShade="1A"/>
          <w:szCs w:val="28"/>
          <w:lang w:val="be-BY"/>
        </w:rPr>
        <w:t>.</w:t>
      </w:r>
      <w:r w:rsidRPr="00597528">
        <w:rPr>
          <w:rFonts w:cs="Times New Roman"/>
          <w:color w:val="1D1B11" w:themeColor="background2" w:themeShade="1A"/>
          <w:szCs w:val="28"/>
        </w:rPr>
        <w:t xml:space="preserve"> </w:t>
      </w:r>
    </w:p>
    <w:p w:rsidR="000F0527" w:rsidRPr="00597528" w:rsidRDefault="000F0527" w:rsidP="000F0527">
      <w:pPr>
        <w:spacing w:after="0" w:line="240" w:lineRule="auto"/>
        <w:ind w:firstLine="567"/>
        <w:jc w:val="both"/>
        <w:rPr>
          <w:rFonts w:eastAsia="Calibri" w:cs="Times New Roman"/>
          <w:szCs w:val="28"/>
        </w:rPr>
      </w:pPr>
      <w:r w:rsidRPr="00597528">
        <w:rPr>
          <w:rFonts w:cs="Times New Roman"/>
          <w:szCs w:val="28"/>
        </w:rPr>
        <w:t xml:space="preserve">В отделе обслуживания </w:t>
      </w:r>
      <w:r w:rsidRPr="000F0527">
        <w:rPr>
          <w:rFonts w:cs="Times New Roman"/>
          <w:b/>
          <w:szCs w:val="28"/>
        </w:rPr>
        <w:t>Гомельской центральной городской библиотеки им. А.И. Герцена</w:t>
      </w:r>
      <w:r w:rsidRPr="00597528">
        <w:rPr>
          <w:rFonts w:cs="Times New Roman"/>
          <w:szCs w:val="28"/>
        </w:rPr>
        <w:t xml:space="preserve"> организована</w:t>
      </w:r>
      <w:r w:rsidRPr="00597528">
        <w:rPr>
          <w:rFonts w:eastAsia="Calibri" w:cs="Times New Roman"/>
          <w:szCs w:val="28"/>
        </w:rPr>
        <w:t xml:space="preserve"> выставка-путешествие «Беларусь туристическая». На выставке были представлены книги, путеводители, фотоальбомы. В центре экспозиции была размещена карта Республики Беларусь, на которой при помощи объёмных иллюстраций отмечены известные памятники архитектуры и истории Беларуси. Рядом с книгами «соседствовали» белорусские рушники и колосья пшеницы.</w:t>
      </w:r>
    </w:p>
    <w:p w:rsidR="00AE5546" w:rsidRDefault="00AE5546" w:rsidP="006D724F">
      <w:pPr>
        <w:jc w:val="center"/>
        <w:rPr>
          <w:b/>
          <w:szCs w:val="28"/>
        </w:rPr>
      </w:pPr>
    </w:p>
    <w:p w:rsidR="00803955" w:rsidRDefault="00803955" w:rsidP="00803955">
      <w:pPr>
        <w:ind w:firstLine="708"/>
        <w:jc w:val="center"/>
        <w:rPr>
          <w:b/>
          <w:szCs w:val="28"/>
        </w:rPr>
      </w:pPr>
    </w:p>
    <w:p w:rsidR="00803955" w:rsidRDefault="00803955" w:rsidP="00803955">
      <w:pPr>
        <w:ind w:firstLine="708"/>
        <w:jc w:val="center"/>
        <w:rPr>
          <w:b/>
          <w:szCs w:val="28"/>
        </w:rPr>
      </w:pPr>
    </w:p>
    <w:p w:rsidR="002D304E" w:rsidRPr="002D304E" w:rsidRDefault="002D304E" w:rsidP="002D304E">
      <w:pPr>
        <w:spacing w:after="0" w:line="240" w:lineRule="auto"/>
        <w:ind w:firstLine="709"/>
        <w:jc w:val="center"/>
        <w:rPr>
          <w:b/>
          <w:szCs w:val="28"/>
        </w:rPr>
      </w:pPr>
      <w:r w:rsidRPr="002D304E">
        <w:rPr>
          <w:b/>
          <w:szCs w:val="28"/>
        </w:rPr>
        <w:t>Краеведческая деятельность библиотек</w:t>
      </w:r>
    </w:p>
    <w:p w:rsidR="002D304E" w:rsidRDefault="002D304E" w:rsidP="002D304E">
      <w:pPr>
        <w:spacing w:after="0" w:line="240" w:lineRule="auto"/>
        <w:ind w:firstLine="709"/>
        <w:jc w:val="right"/>
        <w:rPr>
          <w:b/>
          <w:i/>
          <w:szCs w:val="28"/>
        </w:rPr>
      </w:pPr>
    </w:p>
    <w:p w:rsidR="002D304E" w:rsidRDefault="002D304E" w:rsidP="002D304E">
      <w:pPr>
        <w:spacing w:after="0" w:line="240" w:lineRule="auto"/>
        <w:ind w:firstLine="709"/>
        <w:jc w:val="right"/>
        <w:rPr>
          <w:b/>
          <w:i/>
          <w:szCs w:val="28"/>
        </w:rPr>
      </w:pPr>
      <w:r w:rsidRPr="002D304E">
        <w:rPr>
          <w:b/>
          <w:i/>
          <w:szCs w:val="28"/>
        </w:rPr>
        <w:t>Мареева</w:t>
      </w:r>
      <w:r w:rsidR="00781EE4" w:rsidRPr="00781EE4">
        <w:rPr>
          <w:b/>
          <w:i/>
          <w:szCs w:val="28"/>
        </w:rPr>
        <w:t xml:space="preserve"> </w:t>
      </w:r>
      <w:r w:rsidR="00781EE4" w:rsidRPr="002D304E">
        <w:rPr>
          <w:b/>
          <w:i/>
          <w:szCs w:val="28"/>
        </w:rPr>
        <w:t>Н.А.</w:t>
      </w:r>
    </w:p>
    <w:p w:rsidR="002D304E" w:rsidRPr="002D304E" w:rsidRDefault="002D304E" w:rsidP="002D304E">
      <w:pPr>
        <w:spacing w:after="0" w:line="240" w:lineRule="auto"/>
        <w:ind w:firstLine="709"/>
        <w:jc w:val="right"/>
        <w:rPr>
          <w:szCs w:val="28"/>
        </w:rPr>
      </w:pPr>
    </w:p>
    <w:p w:rsidR="002D304E" w:rsidRPr="002D304E" w:rsidRDefault="002D304E" w:rsidP="002D304E">
      <w:pPr>
        <w:tabs>
          <w:tab w:val="left" w:pos="851"/>
        </w:tabs>
        <w:spacing w:after="0" w:line="240" w:lineRule="auto"/>
        <w:ind w:firstLine="709"/>
        <w:contextualSpacing/>
        <w:jc w:val="both"/>
        <w:rPr>
          <w:szCs w:val="28"/>
        </w:rPr>
      </w:pPr>
      <w:r w:rsidRPr="002D304E">
        <w:rPr>
          <w:noProof/>
          <w:szCs w:val="28"/>
          <w:lang w:eastAsia="ru-RU"/>
        </w:rPr>
        <w:drawing>
          <wp:anchor distT="0" distB="0" distL="114300" distR="114300" simplePos="0" relativeHeight="251669504" behindDoc="0" locked="0" layoutInCell="1" allowOverlap="1" wp14:anchorId="1CFE7D15" wp14:editId="6A113D62">
            <wp:simplePos x="0" y="0"/>
            <wp:positionH relativeFrom="page">
              <wp:posOffset>753745</wp:posOffset>
            </wp:positionH>
            <wp:positionV relativeFrom="paragraph">
              <wp:posOffset>83185</wp:posOffset>
            </wp:positionV>
            <wp:extent cx="2067560" cy="1379855"/>
            <wp:effectExtent l="0" t="0" r="0" b="0"/>
            <wp:wrapSquare wrapText="bothSides"/>
            <wp:docPr id="3" name="Рисунок 3" descr="&amp;Fcy;&amp;Ocy;&amp;Tcy;&amp;Ocy;&amp;KHcy;&amp;Rcy;&amp;Ocy;&amp;Ncy;&amp;Icy;&amp;Kcy;&amp;Acy; &amp;ncy;&amp;acy;&amp;chcy;&amp;icy;&amp;ncy;&amp;acy;&amp;iecy;&amp;tcy; &amp;ncy;&amp;ocy;&amp;vcy;&amp;ycy;&amp;jcy; &amp;icy;&amp;ncy;&amp;fcy;&amp;ocy;&amp;rcy;&amp;mcy;&amp;acy;&amp;tscy;&amp;icy;&amp;ocy;&amp;ncy;&amp;ncy;&amp;ycy;&amp;jcy; &amp;dcy;&amp;iecy;&amp;ncy;&amp;softcy;/&amp;Pcy;&amp;rcy;&amp;acy;&amp;zcy;&amp;dcy;&amp;ncy;&amp;icy;&amp;kcy;&amp;icy;/&amp;Ncy;&amp;acy;&amp;rcy;&amp;ocy;&amp;dcy;&amp;ncy;&amp;ocy;&amp;iecy; &amp;tcy;&amp;vcy;&amp;ocy;&amp;rcy;&amp;chcy;&amp;iecy;&amp;scy;&amp;tcy;&amp;vcy;&amp;ocy; - &amp;Bcy;&amp;iecy;&amp;lcy;&amp;acy;&amp;rcy;&amp;ucy;&amp;scy;&amp;softcy;. &amp;Bcy;&amp;IEcy;&amp;Lcy;&amp;Tcy;&amp;Acy; - &amp;Fcy;&amp;ocy;&amp;tcy;&amp;ocy;&amp;khcy;&amp;rcy;&amp;ocy;&amp;ncy;&amp;icy;&amp;kcy;&amp;acy; &amp;Bcy;&amp;iecy;&amp;lcy;&amp;acy;&amp;rcy;&amp;ucy;&amp;scy;&amp;icy;. &amp;Fcy;&amp;ocy;&amp;tcy;&amp;ocy;&amp;ncy;&amp;ocy;&amp;vcy;&amp;o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amp;KHcy;&amp;Rcy;&amp;Ocy;&amp;Ncy;&amp;Icy;&amp;Kcy;&amp;Acy; &amp;ncy;&amp;acy;&amp;chcy;&amp;icy;&amp;ncy;&amp;acy;&amp;iecy;&amp;tcy; &amp;ncy;&amp;ocy;&amp;vcy;&amp;ycy;&amp;jcy; &amp;icy;&amp;ncy;&amp;fcy;&amp;ocy;&amp;rcy;&amp;mcy;&amp;acy;&amp;tscy;&amp;icy;&amp;ocy;&amp;ncy;&amp;ncy;&amp;ycy;&amp;jcy; &amp;dcy;&amp;iecy;&amp;ncy;&amp;softcy;/&amp;Pcy;&amp;rcy;&amp;acy;&amp;zcy;&amp;dcy;&amp;ncy;&amp;icy;&amp;kcy;&amp;icy;/&amp;Ncy;&amp;acy;&amp;rcy;&amp;ocy;&amp;dcy;&amp;ncy;&amp;ocy;&amp;iecy; &amp;tcy;&amp;vcy;&amp;ocy;&amp;rcy;&amp;chcy;&amp;iecy;&amp;scy;&amp;tcy;&amp;vcy;&amp;ocy; - &amp;Bcy;&amp;iecy;&amp;lcy;&amp;acy;&amp;rcy;&amp;ucy;&amp;scy;&amp;softcy;. &amp;Bcy;&amp;IEcy;&amp;Lcy;&amp;Tcy;&amp;Acy; - &amp;Fcy;&amp;ocy;&amp;tcy;&amp;ocy;&amp;khcy;&amp;rcy;&amp;ocy;&amp;ncy;&amp;icy;&amp;kcy;&amp;acy; &amp;Bcy;&amp;iecy;&amp;lcy;&amp;acy;&amp;rcy;&amp;ucy;&amp;scy;&amp;icy;. &amp;Fcy;&amp;ocy;&amp;tcy;&amp;ocy;&amp;ncy;&amp;ocy;&amp;vcy;&amp;ocy;&amp;s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56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E">
        <w:rPr>
          <w:szCs w:val="28"/>
        </w:rPr>
        <w:t xml:space="preserve">Краеведение – одно из приоритетных направлений деятельности библиотек Гомельщины. Оно прививает людям любовь к родному краю, уважение к его истории, формирует мировоззрение патриота и гражданина. Прошлое и настоящее края, опыт предшествующих поколений, их быт, обычаи, знаменитые земляки – все это нередко становится темой многочисленных мероприятий, проходящих в различных формах. </w:t>
      </w:r>
    </w:p>
    <w:p w:rsidR="002D304E" w:rsidRPr="002D304E" w:rsidRDefault="002D304E" w:rsidP="002D304E">
      <w:pPr>
        <w:tabs>
          <w:tab w:val="left" w:pos="709"/>
          <w:tab w:val="left" w:pos="851"/>
        </w:tabs>
        <w:spacing w:after="0" w:line="240" w:lineRule="auto"/>
        <w:ind w:firstLine="709"/>
        <w:contextualSpacing/>
        <w:jc w:val="both"/>
        <w:rPr>
          <w:szCs w:val="28"/>
        </w:rPr>
      </w:pPr>
      <w:r w:rsidRPr="002D304E">
        <w:rPr>
          <w:szCs w:val="28"/>
        </w:rPr>
        <w:t xml:space="preserve">В библиотеках области созданы 208 историко-краеведческих, этнографических уголков-экспозиций, 27 комнат-музеев, функционирует 90 любительских объединений краеведческой направленности. </w:t>
      </w:r>
    </w:p>
    <w:p w:rsidR="00CC3CBF" w:rsidRDefault="002D304E" w:rsidP="002D304E">
      <w:pPr>
        <w:spacing w:after="0" w:line="240" w:lineRule="auto"/>
        <w:ind w:firstLine="709"/>
        <w:jc w:val="both"/>
        <w:rPr>
          <w:szCs w:val="28"/>
        </w:rPr>
      </w:pPr>
      <w:r w:rsidRPr="002D304E">
        <w:rPr>
          <w:szCs w:val="28"/>
        </w:rPr>
        <w:t xml:space="preserve">Работа библиотек строится в рамках районных краеведческих программ и проектов.  С 2008 года в </w:t>
      </w:r>
      <w:r w:rsidRPr="00CC3CBF">
        <w:rPr>
          <w:b/>
          <w:szCs w:val="28"/>
        </w:rPr>
        <w:t>Речицком районе</w:t>
      </w:r>
      <w:r w:rsidRPr="002D304E">
        <w:rPr>
          <w:szCs w:val="28"/>
        </w:rPr>
        <w:t xml:space="preserve"> успешно реализуется программа «Краеведение без границ», цель которой – содействие возрождению самобытной культуры края. </w:t>
      </w:r>
    </w:p>
    <w:p w:rsidR="002D304E" w:rsidRPr="002D304E" w:rsidRDefault="002D304E" w:rsidP="002D304E">
      <w:pPr>
        <w:spacing w:after="0" w:line="240" w:lineRule="auto"/>
        <w:ind w:firstLine="709"/>
        <w:jc w:val="both"/>
        <w:rPr>
          <w:szCs w:val="28"/>
          <w:lang w:val="be-BY"/>
        </w:rPr>
      </w:pPr>
      <w:r w:rsidRPr="002D304E">
        <w:rPr>
          <w:szCs w:val="28"/>
          <w:lang w:val="be-BY"/>
        </w:rPr>
        <w:t xml:space="preserve">Работа по программе </w:t>
      </w:r>
      <w:r w:rsidR="00CC3CBF" w:rsidRPr="002D304E">
        <w:rPr>
          <w:szCs w:val="28"/>
        </w:rPr>
        <w:t>«</w:t>
      </w:r>
      <w:r w:rsidRPr="002D304E">
        <w:rPr>
          <w:szCs w:val="28"/>
          <w:lang w:val="be-BY"/>
        </w:rPr>
        <w:t>Ка</w:t>
      </w:r>
      <w:r w:rsidRPr="002D304E">
        <w:rPr>
          <w:szCs w:val="28"/>
        </w:rPr>
        <w:t>л</w:t>
      </w:r>
      <w:r w:rsidRPr="002D304E">
        <w:rPr>
          <w:szCs w:val="28"/>
          <w:lang w:val="be-BY"/>
        </w:rPr>
        <w:t>інкавіччына: гісторыя і сучаснасць</w:t>
      </w:r>
      <w:r w:rsidR="00CC3CBF">
        <w:rPr>
          <w:szCs w:val="28"/>
        </w:rPr>
        <w:t>»</w:t>
      </w:r>
      <w:r w:rsidRPr="002D304E">
        <w:rPr>
          <w:szCs w:val="28"/>
        </w:rPr>
        <w:t xml:space="preserve"> </w:t>
      </w:r>
      <w:r w:rsidRPr="002D304E">
        <w:rPr>
          <w:szCs w:val="28"/>
          <w:lang w:val="be-BY"/>
        </w:rPr>
        <w:t xml:space="preserve">помогает работникам </w:t>
      </w:r>
      <w:r w:rsidR="00D06F58" w:rsidRPr="00D06F58">
        <w:rPr>
          <w:b/>
          <w:szCs w:val="28"/>
          <w:lang w:val="be-BY"/>
        </w:rPr>
        <w:t xml:space="preserve">Калинковичской сети </w:t>
      </w:r>
      <w:r w:rsidRPr="00D06F58">
        <w:rPr>
          <w:b/>
          <w:szCs w:val="28"/>
          <w:lang w:val="be-BY"/>
        </w:rPr>
        <w:t>библиотек</w:t>
      </w:r>
      <w:r w:rsidRPr="002D304E">
        <w:rPr>
          <w:szCs w:val="28"/>
          <w:lang w:val="be-BY"/>
        </w:rPr>
        <w:t xml:space="preserve"> вести активную поисковую работу, создавать содержательное досье. Изучение и систематизация собранного материала позволяют проводить для читателей массовые мероприятия. </w:t>
      </w:r>
    </w:p>
    <w:p w:rsidR="002D304E" w:rsidRPr="002D304E" w:rsidRDefault="002D304E" w:rsidP="002D304E">
      <w:pPr>
        <w:spacing w:after="0" w:line="240" w:lineRule="auto"/>
        <w:ind w:firstLine="709"/>
        <w:jc w:val="both"/>
        <w:rPr>
          <w:szCs w:val="28"/>
        </w:rPr>
      </w:pPr>
      <w:r w:rsidRPr="002D304E">
        <w:rPr>
          <w:bCs/>
          <w:iCs/>
          <w:spacing w:val="-6"/>
          <w:szCs w:val="28"/>
        </w:rPr>
        <w:t xml:space="preserve">В 2014 году </w:t>
      </w:r>
      <w:r w:rsidRPr="002D304E">
        <w:rPr>
          <w:b/>
          <w:bCs/>
          <w:iCs/>
          <w:spacing w:val="-6"/>
          <w:szCs w:val="28"/>
        </w:rPr>
        <w:t>Лоевская центральная районная библиотека</w:t>
      </w:r>
      <w:r w:rsidRPr="002D304E">
        <w:rPr>
          <w:bCs/>
          <w:iCs/>
          <w:spacing w:val="-6"/>
          <w:szCs w:val="28"/>
        </w:rPr>
        <w:t xml:space="preserve"> начала реализацию </w:t>
      </w:r>
      <w:r w:rsidRPr="002D304E">
        <w:rPr>
          <w:szCs w:val="28"/>
        </w:rPr>
        <w:t>районной программы «Возвращение к истокам». Её цель – сохранение документального наследия Лоевского района как части культурного наследия Беларуси и обеспечение свободного и неограниченного доступа к ним.</w:t>
      </w:r>
    </w:p>
    <w:p w:rsidR="002D304E" w:rsidRPr="002D304E" w:rsidRDefault="002D304E" w:rsidP="002D304E">
      <w:pPr>
        <w:spacing w:after="0" w:line="240" w:lineRule="auto"/>
        <w:ind w:firstLine="709"/>
        <w:jc w:val="both"/>
        <w:rPr>
          <w:szCs w:val="28"/>
        </w:rPr>
      </w:pPr>
      <w:r w:rsidRPr="002D304E">
        <w:rPr>
          <w:b/>
          <w:szCs w:val="28"/>
        </w:rPr>
        <w:t>Гомельская центральная городская библиотека им. А.И. Герцена</w:t>
      </w:r>
      <w:r w:rsidRPr="002D304E">
        <w:rPr>
          <w:szCs w:val="28"/>
        </w:rPr>
        <w:t xml:space="preserve"> инициировала проект «Знакомство с историко-культурным наследием городов», посвященный Году гостеприимства в Республике Беларусь. В его рамках сотрудниками библиотеки разработана виртуальная экскурсия «Путешествие по литературным местам Гомеля», из которой можно узнать о 9 улицах города, носящих или носивших в прошлом имена известных писателей и поэтов.</w:t>
      </w:r>
    </w:p>
    <w:p w:rsidR="002D304E" w:rsidRPr="002D304E" w:rsidRDefault="002D304E" w:rsidP="002D304E">
      <w:pPr>
        <w:spacing w:after="0" w:line="240" w:lineRule="auto"/>
        <w:ind w:firstLine="709"/>
        <w:jc w:val="both"/>
        <w:rPr>
          <w:szCs w:val="28"/>
        </w:rPr>
      </w:pPr>
      <w:r w:rsidRPr="002D304E">
        <w:rPr>
          <w:szCs w:val="28"/>
        </w:rPr>
        <w:t xml:space="preserve">Литературный краеведческий проект «Память в сердце народа не гаснет», посвящённый 70-летию Победы, реализован в </w:t>
      </w:r>
      <w:r w:rsidRPr="002D304E">
        <w:rPr>
          <w:b/>
          <w:szCs w:val="28"/>
        </w:rPr>
        <w:t>Ельской сети библиотек.</w:t>
      </w:r>
      <w:r w:rsidRPr="002D304E">
        <w:rPr>
          <w:szCs w:val="28"/>
        </w:rPr>
        <w:t xml:space="preserve"> Среди собранных материалов – фронтовые письма и фотографии, воспоминания узников и другие документы.</w:t>
      </w:r>
    </w:p>
    <w:p w:rsidR="002D304E" w:rsidRPr="002D304E" w:rsidRDefault="002D304E" w:rsidP="002D304E">
      <w:pPr>
        <w:spacing w:after="0" w:line="240" w:lineRule="auto"/>
        <w:ind w:firstLine="709"/>
        <w:jc w:val="both"/>
        <w:rPr>
          <w:szCs w:val="28"/>
          <w:lang w:val="be-BY"/>
        </w:rPr>
      </w:pPr>
      <w:r w:rsidRPr="002D304E">
        <w:rPr>
          <w:b/>
          <w:szCs w:val="28"/>
          <w:lang w:val="be-BY"/>
        </w:rPr>
        <w:t>Краснослободская сельская библиотека Октябрьского района</w:t>
      </w:r>
      <w:r w:rsidRPr="002D304E">
        <w:rPr>
          <w:szCs w:val="28"/>
          <w:lang w:val="be-BY"/>
        </w:rPr>
        <w:t xml:space="preserve"> продолжает работу по проекту </w:t>
      </w:r>
      <w:r w:rsidRPr="002D304E">
        <w:rPr>
          <w:szCs w:val="28"/>
        </w:rPr>
        <w:t>«</w:t>
      </w:r>
      <w:r w:rsidRPr="002D304E">
        <w:rPr>
          <w:szCs w:val="28"/>
          <w:lang w:val="be-BY"/>
        </w:rPr>
        <w:t>Библиотека. Православие. Духовность</w:t>
      </w:r>
      <w:r w:rsidRPr="002D304E">
        <w:rPr>
          <w:szCs w:val="28"/>
        </w:rPr>
        <w:t>»</w:t>
      </w:r>
      <w:r w:rsidRPr="002D304E">
        <w:rPr>
          <w:szCs w:val="28"/>
          <w:lang w:val="be-BY"/>
        </w:rPr>
        <w:t>. Здесь</w:t>
      </w:r>
      <w:r w:rsidRPr="002D304E">
        <w:rPr>
          <w:szCs w:val="28"/>
        </w:rPr>
        <w:t xml:space="preserve"> оформлен и действует уголок </w:t>
      </w:r>
      <w:r w:rsidRPr="002D304E">
        <w:rPr>
          <w:szCs w:val="28"/>
          <w:lang w:val="be-BY"/>
        </w:rPr>
        <w:t xml:space="preserve">религиозных конфессий Октябрьского района </w:t>
      </w:r>
      <w:r w:rsidRPr="002D304E">
        <w:rPr>
          <w:szCs w:val="28"/>
        </w:rPr>
        <w:t>«Да сваёй душы знайсц</w:t>
      </w:r>
      <w:r w:rsidRPr="002D304E">
        <w:rPr>
          <w:szCs w:val="28"/>
          <w:lang w:val="be-BY"/>
        </w:rPr>
        <w:t xml:space="preserve">і </w:t>
      </w:r>
      <w:r w:rsidRPr="002D304E">
        <w:rPr>
          <w:szCs w:val="28"/>
        </w:rPr>
        <w:t>дарогу»</w:t>
      </w:r>
      <w:r w:rsidRPr="002D304E">
        <w:rPr>
          <w:szCs w:val="28"/>
          <w:lang w:val="be-BY"/>
        </w:rPr>
        <w:t xml:space="preserve">. Проведены различные мероприятия, ориентированые на духовно-нравственное воспитание и образование различных групп пользователей библиотеки: краеведческие чтения, урок духовности, выставки творческих работ читателей и др. </w:t>
      </w:r>
    </w:p>
    <w:p w:rsidR="002D304E" w:rsidRPr="002D304E" w:rsidRDefault="002D304E" w:rsidP="002D304E">
      <w:pPr>
        <w:spacing w:after="0" w:line="240" w:lineRule="auto"/>
        <w:ind w:firstLine="709"/>
        <w:jc w:val="both"/>
        <w:rPr>
          <w:szCs w:val="28"/>
        </w:rPr>
      </w:pPr>
      <w:r w:rsidRPr="002D304E">
        <w:rPr>
          <w:szCs w:val="28"/>
        </w:rPr>
        <w:t xml:space="preserve">В 2014 году </w:t>
      </w:r>
      <w:r w:rsidRPr="002D304E">
        <w:rPr>
          <w:b/>
          <w:szCs w:val="28"/>
        </w:rPr>
        <w:t>библиотеки Мозырского района</w:t>
      </w:r>
      <w:r w:rsidRPr="002D304E">
        <w:rPr>
          <w:szCs w:val="28"/>
        </w:rPr>
        <w:t xml:space="preserve"> продолжили работу по в рамках программы «Зямля Мазырская – жамчужына стагоддзяў», которая рассчитана на все возрастные категории пользователей и направлена на сбор, изучение и хранение материалов по развитию родного края.</w:t>
      </w:r>
    </w:p>
    <w:p w:rsidR="002D304E" w:rsidRPr="002D304E" w:rsidRDefault="002D304E" w:rsidP="002D304E">
      <w:pPr>
        <w:spacing w:after="0" w:line="240" w:lineRule="auto"/>
        <w:ind w:firstLine="709"/>
        <w:jc w:val="both"/>
        <w:rPr>
          <w:szCs w:val="28"/>
        </w:rPr>
      </w:pPr>
      <w:r w:rsidRPr="002D304E">
        <w:rPr>
          <w:b/>
          <w:szCs w:val="28"/>
        </w:rPr>
        <w:t>Жлобинской центральной районной библиотекой</w:t>
      </w:r>
      <w:r w:rsidRPr="002D304E">
        <w:rPr>
          <w:szCs w:val="28"/>
        </w:rPr>
        <w:t xml:space="preserve"> разработана программа «Без мінулага няма будучыні».</w:t>
      </w:r>
      <w:r w:rsidRPr="002D304E">
        <w:rPr>
          <w:b/>
          <w:szCs w:val="28"/>
        </w:rPr>
        <w:t xml:space="preserve"> </w:t>
      </w:r>
      <w:r w:rsidRPr="002D304E">
        <w:rPr>
          <w:szCs w:val="28"/>
        </w:rPr>
        <w:t xml:space="preserve">Имеют свои краеведческие программы </w:t>
      </w:r>
      <w:r w:rsidRPr="002D304E">
        <w:rPr>
          <w:b/>
          <w:szCs w:val="28"/>
        </w:rPr>
        <w:t xml:space="preserve">Щедринская </w:t>
      </w:r>
      <w:r w:rsidRPr="00D06F58">
        <w:rPr>
          <w:szCs w:val="28"/>
        </w:rPr>
        <w:t>(</w:t>
      </w:r>
      <w:r w:rsidR="00D06F58" w:rsidRPr="002D304E">
        <w:rPr>
          <w:szCs w:val="28"/>
        </w:rPr>
        <w:t>«</w:t>
      </w:r>
      <w:r w:rsidRPr="002D304E">
        <w:rPr>
          <w:szCs w:val="28"/>
        </w:rPr>
        <w:t>Няскончанае падарожжа ў краязнаўства</w:t>
      </w:r>
      <w:r w:rsidR="00D06F58" w:rsidRPr="002D304E">
        <w:rPr>
          <w:szCs w:val="28"/>
        </w:rPr>
        <w:t>»</w:t>
      </w:r>
      <w:r w:rsidRPr="002D304E">
        <w:rPr>
          <w:szCs w:val="28"/>
        </w:rPr>
        <w:t xml:space="preserve">) и </w:t>
      </w:r>
      <w:r w:rsidRPr="002D304E">
        <w:rPr>
          <w:b/>
          <w:szCs w:val="28"/>
        </w:rPr>
        <w:t>Новолуковская</w:t>
      </w:r>
      <w:r w:rsidRPr="002D304E">
        <w:rPr>
          <w:szCs w:val="28"/>
        </w:rPr>
        <w:t xml:space="preserve"> </w:t>
      </w:r>
      <w:r w:rsidR="00D06F58" w:rsidRPr="00D06F58">
        <w:rPr>
          <w:b/>
          <w:szCs w:val="28"/>
        </w:rPr>
        <w:t>сельские библиотеки</w:t>
      </w:r>
      <w:r w:rsidR="00D06F58" w:rsidRPr="002D304E">
        <w:rPr>
          <w:szCs w:val="28"/>
        </w:rPr>
        <w:t xml:space="preserve"> </w:t>
      </w:r>
      <w:r w:rsidRPr="002D304E">
        <w:rPr>
          <w:szCs w:val="28"/>
        </w:rPr>
        <w:t>(</w:t>
      </w:r>
      <w:r w:rsidR="00D06F58" w:rsidRPr="002D304E">
        <w:rPr>
          <w:szCs w:val="28"/>
        </w:rPr>
        <w:t>«</w:t>
      </w:r>
      <w:r w:rsidRPr="002D304E">
        <w:rPr>
          <w:szCs w:val="28"/>
        </w:rPr>
        <w:t>У гісторыі свае багацці</w:t>
      </w:r>
      <w:r w:rsidR="00D06F58" w:rsidRPr="002D304E">
        <w:rPr>
          <w:szCs w:val="28"/>
        </w:rPr>
        <w:t>»</w:t>
      </w:r>
      <w:r w:rsidRPr="002D304E">
        <w:rPr>
          <w:szCs w:val="28"/>
        </w:rPr>
        <w:t>).</w:t>
      </w:r>
      <w:r w:rsidR="00D06F58">
        <w:rPr>
          <w:szCs w:val="28"/>
        </w:rPr>
        <w:t xml:space="preserve"> </w:t>
      </w:r>
    </w:p>
    <w:p w:rsidR="002D304E" w:rsidRPr="002D304E" w:rsidRDefault="002D304E" w:rsidP="002D304E">
      <w:pPr>
        <w:spacing w:after="0" w:line="240" w:lineRule="auto"/>
        <w:ind w:firstLine="709"/>
        <w:jc w:val="both"/>
        <w:rPr>
          <w:szCs w:val="28"/>
          <w:lang w:val="be-BY"/>
        </w:rPr>
      </w:pPr>
      <w:r w:rsidRPr="002D304E">
        <w:rPr>
          <w:szCs w:val="28"/>
        </w:rPr>
        <w:t>В рамках духовно-просветительского проекта</w:t>
      </w:r>
      <w:r w:rsidRPr="002D304E">
        <w:rPr>
          <w:b/>
          <w:szCs w:val="28"/>
        </w:rPr>
        <w:t xml:space="preserve"> </w:t>
      </w:r>
      <w:r w:rsidRPr="002D304E">
        <w:rPr>
          <w:szCs w:val="28"/>
          <w:lang w:val="be-BY"/>
        </w:rPr>
        <w:t xml:space="preserve">«Радость слова» </w:t>
      </w:r>
      <w:r w:rsidRPr="002D304E">
        <w:rPr>
          <w:b/>
          <w:szCs w:val="28"/>
        </w:rPr>
        <w:t>Житковичской центральной районной библиотеке</w:t>
      </w:r>
      <w:r w:rsidRPr="002D304E">
        <w:rPr>
          <w:szCs w:val="28"/>
        </w:rPr>
        <w:t xml:space="preserve"> подарено факсимильное издание </w:t>
      </w:r>
      <w:r w:rsidRPr="002D304E">
        <w:rPr>
          <w:szCs w:val="28"/>
          <w:lang w:val="be-BY"/>
        </w:rPr>
        <w:t>«Слуцкае Евангелле».</w:t>
      </w:r>
    </w:p>
    <w:p w:rsidR="002D304E" w:rsidRPr="002D304E" w:rsidRDefault="002D304E" w:rsidP="002D304E">
      <w:pPr>
        <w:tabs>
          <w:tab w:val="left" w:pos="284"/>
        </w:tabs>
        <w:spacing w:after="0" w:line="240" w:lineRule="auto"/>
        <w:ind w:firstLine="709"/>
        <w:jc w:val="both"/>
        <w:rPr>
          <w:szCs w:val="28"/>
        </w:rPr>
      </w:pPr>
      <w:r w:rsidRPr="002D304E">
        <w:rPr>
          <w:szCs w:val="28"/>
        </w:rPr>
        <w:t xml:space="preserve">В библиотеках области в течение 2014 года было проведено немало значимых, богатых по содержанию мероприятий патриотической направленности к таким знаменательным и памятным датам, как День Победы, освобождение городов и населенных пунктов района от немецко-фашистских захватчиков, Дню защитников Отечества, Дню города и др. </w:t>
      </w:r>
    </w:p>
    <w:p w:rsidR="002D304E" w:rsidRPr="002D304E" w:rsidRDefault="002D304E" w:rsidP="002D304E">
      <w:pPr>
        <w:spacing w:after="0" w:line="240" w:lineRule="auto"/>
        <w:ind w:firstLine="709"/>
        <w:jc w:val="both"/>
        <w:rPr>
          <w:b/>
          <w:szCs w:val="28"/>
        </w:rPr>
      </w:pPr>
      <w:r w:rsidRPr="002D304E">
        <w:rPr>
          <w:szCs w:val="28"/>
          <w:lang w:val="be-BY"/>
        </w:rPr>
        <w:t>Библиотекари знакомили детей и подростков с историей Великой Отечественной войны, организовывали встречи с ветеранами-земляками, жителями района, пережившими  войну. Эти мероприятия способствовали воспитанию патриотизма и гордости за свой народ.</w:t>
      </w:r>
    </w:p>
    <w:p w:rsidR="002D304E" w:rsidRPr="002D304E" w:rsidRDefault="002D304E" w:rsidP="002D304E">
      <w:pPr>
        <w:spacing w:after="0" w:line="240" w:lineRule="auto"/>
        <w:ind w:firstLine="709"/>
        <w:jc w:val="both"/>
        <w:rPr>
          <w:szCs w:val="28"/>
        </w:rPr>
      </w:pPr>
      <w:r w:rsidRPr="002D304E">
        <w:rPr>
          <w:szCs w:val="28"/>
        </w:rPr>
        <w:t xml:space="preserve">Недели Памяти и Славы прошли в </w:t>
      </w:r>
      <w:r w:rsidRPr="002D304E">
        <w:rPr>
          <w:b/>
          <w:szCs w:val="28"/>
        </w:rPr>
        <w:t xml:space="preserve">Брагинском, </w:t>
      </w:r>
      <w:r w:rsidRPr="002D304E">
        <w:rPr>
          <w:b/>
          <w:szCs w:val="28"/>
          <w:lang w:val="be-BY"/>
        </w:rPr>
        <w:t xml:space="preserve">Калинковичском, Рогачёвском районах. </w:t>
      </w:r>
      <w:r w:rsidRPr="002D304E">
        <w:rPr>
          <w:szCs w:val="28"/>
        </w:rPr>
        <w:t>Были оформлены выставки-просмотры, организованы различные мероприятия, пополнялись новыми сведениями тематические папки. Традиционно библиотеки приняли участие в организации и проведении торжественных митингов у Мемориалов воинской славы, праздничных шествиях.</w:t>
      </w:r>
    </w:p>
    <w:p w:rsidR="002D304E" w:rsidRPr="002D304E" w:rsidRDefault="002D304E" w:rsidP="002D304E">
      <w:pPr>
        <w:shd w:val="clear" w:color="auto" w:fill="FFFFFF"/>
        <w:tabs>
          <w:tab w:val="left" w:pos="284"/>
        </w:tabs>
        <w:spacing w:after="0" w:line="240" w:lineRule="auto"/>
        <w:ind w:firstLine="709"/>
        <w:jc w:val="both"/>
        <w:rPr>
          <w:szCs w:val="28"/>
          <w:lang w:val="be-BY"/>
        </w:rPr>
      </w:pPr>
      <w:r w:rsidRPr="002D304E">
        <w:rPr>
          <w:szCs w:val="28"/>
        </w:rPr>
        <w:t>Популярны в библиотеках области различные акции, связанные с родным краем.</w:t>
      </w:r>
      <w:r w:rsidRPr="002D304E">
        <w:rPr>
          <w:b/>
          <w:szCs w:val="28"/>
        </w:rPr>
        <w:t xml:space="preserve"> </w:t>
      </w:r>
      <w:r w:rsidRPr="002D304E">
        <w:rPr>
          <w:szCs w:val="28"/>
        </w:rPr>
        <w:t xml:space="preserve">Работники </w:t>
      </w:r>
      <w:r w:rsidRPr="002D304E">
        <w:rPr>
          <w:b/>
          <w:szCs w:val="28"/>
        </w:rPr>
        <w:t xml:space="preserve">детского отдела Брагинской </w:t>
      </w:r>
      <w:r w:rsidR="00D06F58">
        <w:rPr>
          <w:b/>
          <w:szCs w:val="28"/>
        </w:rPr>
        <w:t>сети библиотек</w:t>
      </w:r>
      <w:r w:rsidRPr="002D304E">
        <w:rPr>
          <w:szCs w:val="28"/>
        </w:rPr>
        <w:t xml:space="preserve"> организовали флеш-акцию</w:t>
      </w:r>
      <w:r w:rsidR="00CC3CBF">
        <w:rPr>
          <w:szCs w:val="28"/>
        </w:rPr>
        <w:t xml:space="preserve"> </w:t>
      </w:r>
      <w:r w:rsidRPr="002D304E">
        <w:rPr>
          <w:bCs/>
          <w:szCs w:val="28"/>
        </w:rPr>
        <w:t>«Хотим, чтоб всюду на планете войны совсем не знали дети»</w:t>
      </w:r>
      <w:r w:rsidRPr="002D304E">
        <w:rPr>
          <w:szCs w:val="28"/>
        </w:rPr>
        <w:t xml:space="preserve">. </w:t>
      </w:r>
      <w:r w:rsidRPr="002D304E">
        <w:rPr>
          <w:szCs w:val="28"/>
          <w:lang w:val="be-BY"/>
        </w:rPr>
        <w:t xml:space="preserve">В </w:t>
      </w:r>
      <w:r w:rsidRPr="002D304E">
        <w:rPr>
          <w:b/>
          <w:szCs w:val="28"/>
          <w:lang w:val="be-BY"/>
        </w:rPr>
        <w:t>Комаринской горпоселковой библиотеке</w:t>
      </w:r>
      <w:r w:rsidRPr="002D304E">
        <w:rPr>
          <w:szCs w:val="28"/>
          <w:lang w:val="be-BY"/>
        </w:rPr>
        <w:t xml:space="preserve">, носящей имя писателя-земляка В. Карпова прошла акция </w:t>
      </w:r>
      <w:r w:rsidRPr="002D304E">
        <w:rPr>
          <w:szCs w:val="28"/>
        </w:rPr>
        <w:t>«</w:t>
      </w:r>
      <w:r w:rsidRPr="002D304E">
        <w:rPr>
          <w:szCs w:val="28"/>
          <w:lang w:val="be-BY"/>
        </w:rPr>
        <w:t>Земляки читают Карпова</w:t>
      </w:r>
      <w:r w:rsidRPr="002D304E">
        <w:rPr>
          <w:szCs w:val="28"/>
        </w:rPr>
        <w:t>»</w:t>
      </w:r>
      <w:r w:rsidRPr="002D304E">
        <w:rPr>
          <w:szCs w:val="28"/>
          <w:lang w:val="be-BY"/>
        </w:rPr>
        <w:t>.</w:t>
      </w:r>
      <w:r w:rsidRPr="002D304E">
        <w:rPr>
          <w:b/>
          <w:szCs w:val="28"/>
          <w:lang w:val="be-BY"/>
        </w:rPr>
        <w:t xml:space="preserve"> </w:t>
      </w:r>
    </w:p>
    <w:p w:rsidR="002D304E" w:rsidRPr="002D304E" w:rsidRDefault="002D304E" w:rsidP="002D304E">
      <w:pPr>
        <w:spacing w:after="0" w:line="240" w:lineRule="auto"/>
        <w:ind w:firstLine="709"/>
        <w:jc w:val="both"/>
        <w:rPr>
          <w:szCs w:val="28"/>
        </w:rPr>
      </w:pPr>
      <w:r w:rsidRPr="002D304E">
        <w:rPr>
          <w:szCs w:val="28"/>
        </w:rPr>
        <w:t xml:space="preserve">В день освобождения Лельчицкого района </w:t>
      </w:r>
      <w:r w:rsidR="00D06F58" w:rsidRPr="00D06F58">
        <w:rPr>
          <w:b/>
          <w:szCs w:val="28"/>
        </w:rPr>
        <w:t>районной</w:t>
      </w:r>
      <w:r w:rsidR="00D06F58">
        <w:rPr>
          <w:szCs w:val="28"/>
        </w:rPr>
        <w:t xml:space="preserve"> </w:t>
      </w:r>
      <w:r w:rsidRPr="002D304E">
        <w:rPr>
          <w:b/>
          <w:szCs w:val="28"/>
        </w:rPr>
        <w:t>детской библиотекой</w:t>
      </w:r>
      <w:r w:rsidRPr="002D304E">
        <w:rPr>
          <w:szCs w:val="28"/>
        </w:rPr>
        <w:t xml:space="preserve"> организован</w:t>
      </w:r>
      <w:r w:rsidRPr="002D304E">
        <w:rPr>
          <w:szCs w:val="28"/>
          <w:lang w:val="be-BY"/>
        </w:rPr>
        <w:t xml:space="preserve"> патриотический марафон </w:t>
      </w:r>
      <w:r w:rsidRPr="002D304E">
        <w:rPr>
          <w:szCs w:val="28"/>
        </w:rPr>
        <w:t>«В память былых героев».</w:t>
      </w:r>
    </w:p>
    <w:p w:rsidR="002D304E" w:rsidRPr="002D304E" w:rsidRDefault="002D304E" w:rsidP="002D304E">
      <w:pPr>
        <w:spacing w:after="0" w:line="240" w:lineRule="auto"/>
        <w:ind w:firstLine="709"/>
        <w:jc w:val="both"/>
        <w:rPr>
          <w:szCs w:val="28"/>
        </w:rPr>
      </w:pPr>
      <w:r w:rsidRPr="002D304E">
        <w:rPr>
          <w:szCs w:val="28"/>
        </w:rPr>
        <w:t xml:space="preserve">Библиомарафон «Дорогами подвига» провели библиотеки </w:t>
      </w:r>
      <w:r w:rsidRPr="002D304E">
        <w:rPr>
          <w:b/>
          <w:szCs w:val="28"/>
        </w:rPr>
        <w:t xml:space="preserve">Житковичского </w:t>
      </w:r>
      <w:r w:rsidRPr="00D06F58">
        <w:rPr>
          <w:b/>
          <w:szCs w:val="28"/>
        </w:rPr>
        <w:t>района</w:t>
      </w:r>
      <w:r w:rsidRPr="002D304E">
        <w:rPr>
          <w:szCs w:val="28"/>
        </w:rPr>
        <w:t>. Благоустройство мест захоронения воинов, посильная практическая помощь ветеранам Великой Отечественной войны, походы по местам боевой славы, организация и проведение различных мероприятий патриотической направленности – вот его итог.</w:t>
      </w:r>
    </w:p>
    <w:p w:rsidR="002D304E" w:rsidRPr="002D304E" w:rsidRDefault="002D304E" w:rsidP="002D304E">
      <w:pPr>
        <w:spacing w:after="0" w:line="240" w:lineRule="auto"/>
        <w:ind w:firstLine="709"/>
        <w:jc w:val="both"/>
        <w:rPr>
          <w:szCs w:val="28"/>
          <w:lang w:val="be-BY"/>
        </w:rPr>
      </w:pPr>
      <w:r w:rsidRPr="002D304E">
        <w:rPr>
          <w:szCs w:val="28"/>
          <w:lang w:val="be-BY"/>
        </w:rPr>
        <w:t xml:space="preserve">Библиотеки области провели много интересных мероприятий краеведческой направленности. </w:t>
      </w:r>
    </w:p>
    <w:p w:rsidR="00D06F58" w:rsidRDefault="00D06F58" w:rsidP="002D304E">
      <w:pPr>
        <w:spacing w:after="0" w:line="240" w:lineRule="auto"/>
        <w:ind w:firstLine="709"/>
        <w:jc w:val="both"/>
        <w:rPr>
          <w:szCs w:val="28"/>
          <w:lang w:val="be-BY"/>
        </w:rPr>
      </w:pPr>
      <w:r w:rsidRPr="002D304E">
        <w:rPr>
          <w:b/>
          <w:szCs w:val="28"/>
        </w:rPr>
        <w:t>Ветковской</w:t>
      </w:r>
      <w:r w:rsidRPr="002D304E">
        <w:rPr>
          <w:b/>
          <w:szCs w:val="28"/>
          <w:lang w:val="be-BY"/>
        </w:rPr>
        <w:t xml:space="preserve"> </w:t>
      </w:r>
      <w:r>
        <w:rPr>
          <w:b/>
          <w:szCs w:val="28"/>
          <w:lang w:val="be-BY"/>
        </w:rPr>
        <w:t>ц</w:t>
      </w:r>
      <w:r w:rsidR="002D304E" w:rsidRPr="002D304E">
        <w:rPr>
          <w:b/>
          <w:szCs w:val="28"/>
          <w:lang w:val="be-BY"/>
        </w:rPr>
        <w:t>ентральной</w:t>
      </w:r>
      <w:r>
        <w:rPr>
          <w:b/>
          <w:szCs w:val="28"/>
          <w:lang w:val="be-BY"/>
        </w:rPr>
        <w:t xml:space="preserve"> районной</w:t>
      </w:r>
      <w:r w:rsidR="002D304E" w:rsidRPr="002D304E">
        <w:rPr>
          <w:b/>
          <w:szCs w:val="28"/>
          <w:lang w:val="be-BY"/>
        </w:rPr>
        <w:t xml:space="preserve"> библиотекой </w:t>
      </w:r>
      <w:r w:rsidR="002D304E" w:rsidRPr="002D304E">
        <w:rPr>
          <w:szCs w:val="28"/>
          <w:lang w:val="be-BY"/>
        </w:rPr>
        <w:t xml:space="preserve">проведен фотоконкурс «Старая Ветка в объективе». </w:t>
      </w:r>
    </w:p>
    <w:p w:rsidR="002D304E" w:rsidRPr="002D304E" w:rsidRDefault="002D304E" w:rsidP="002D304E">
      <w:pPr>
        <w:spacing w:after="0" w:line="240" w:lineRule="auto"/>
        <w:ind w:firstLine="709"/>
        <w:jc w:val="both"/>
        <w:rPr>
          <w:b/>
          <w:szCs w:val="28"/>
        </w:rPr>
      </w:pPr>
      <w:r w:rsidRPr="002D304E">
        <w:rPr>
          <w:szCs w:val="28"/>
        </w:rPr>
        <w:t xml:space="preserve">Промо-акция «Любимый город» (сами жители фотографировали любимые уголки своего города) была организована и проведена сотрудниками </w:t>
      </w:r>
      <w:r w:rsidRPr="002D304E">
        <w:rPr>
          <w:b/>
          <w:szCs w:val="28"/>
        </w:rPr>
        <w:t>Петриковской городской библиотеки.</w:t>
      </w:r>
    </w:p>
    <w:p w:rsidR="002D304E" w:rsidRPr="002D304E" w:rsidRDefault="002D304E" w:rsidP="002D304E">
      <w:pPr>
        <w:spacing w:after="0" w:line="240" w:lineRule="auto"/>
        <w:ind w:firstLine="709"/>
        <w:jc w:val="both"/>
        <w:rPr>
          <w:szCs w:val="28"/>
          <w:lang w:val="be-BY"/>
        </w:rPr>
      </w:pPr>
      <w:r w:rsidRPr="002D304E">
        <w:rPr>
          <w:szCs w:val="28"/>
          <w:lang w:val="be-BY"/>
        </w:rPr>
        <w:t xml:space="preserve">Литературно-краеведческий уголок народного писателя Белоруси Ивана Петровича Шамякина </w:t>
      </w:r>
      <w:r w:rsidR="00D06F58" w:rsidRPr="002D304E">
        <w:rPr>
          <w:szCs w:val="28"/>
        </w:rPr>
        <w:t>«</w:t>
      </w:r>
      <w:r w:rsidRPr="002D304E">
        <w:rPr>
          <w:szCs w:val="28"/>
          <w:lang w:val="be-BY"/>
        </w:rPr>
        <w:t>Пачатак тут, у родным краі</w:t>
      </w:r>
      <w:r w:rsidR="00D06F58" w:rsidRPr="002D304E">
        <w:rPr>
          <w:szCs w:val="28"/>
        </w:rPr>
        <w:t>»</w:t>
      </w:r>
      <w:r w:rsidRPr="002D304E">
        <w:rPr>
          <w:szCs w:val="28"/>
          <w:lang w:val="be-BY"/>
        </w:rPr>
        <w:t xml:space="preserve"> </w:t>
      </w:r>
      <w:r w:rsidRPr="002D304E">
        <w:rPr>
          <w:b/>
          <w:szCs w:val="28"/>
          <w:lang w:val="be-BY"/>
        </w:rPr>
        <w:t>в Кормянской сельской библиотеке Добрушского района</w:t>
      </w:r>
      <w:r w:rsidRPr="002D304E">
        <w:rPr>
          <w:szCs w:val="28"/>
          <w:lang w:val="be-BY"/>
        </w:rPr>
        <w:t xml:space="preserve"> пополнился новыми материалами.</w:t>
      </w:r>
    </w:p>
    <w:p w:rsidR="002D304E" w:rsidRPr="002D304E" w:rsidRDefault="002D304E" w:rsidP="002D304E">
      <w:pPr>
        <w:spacing w:after="0" w:line="240" w:lineRule="auto"/>
        <w:ind w:firstLine="709"/>
        <w:jc w:val="both"/>
        <w:rPr>
          <w:szCs w:val="28"/>
          <w:lang w:val="be-BY"/>
        </w:rPr>
      </w:pPr>
      <w:r w:rsidRPr="002D304E">
        <w:rPr>
          <w:szCs w:val="28"/>
          <w:lang w:val="be-BY"/>
        </w:rPr>
        <w:t xml:space="preserve">Библиотекарь </w:t>
      </w:r>
      <w:r w:rsidRPr="002D304E">
        <w:rPr>
          <w:b/>
          <w:szCs w:val="28"/>
          <w:lang w:val="be-BY"/>
        </w:rPr>
        <w:t>Переростовской сельской библиотеки Добрушского района</w:t>
      </w:r>
      <w:r w:rsidRPr="002D304E">
        <w:rPr>
          <w:szCs w:val="28"/>
          <w:lang w:val="be-BY"/>
        </w:rPr>
        <w:t xml:space="preserve"> совместно с учителями школы, работниками СДК провела неделю белорусской культуры </w:t>
      </w:r>
      <w:r w:rsidR="00D06F58" w:rsidRPr="002D304E">
        <w:rPr>
          <w:szCs w:val="28"/>
        </w:rPr>
        <w:t>«</w:t>
      </w:r>
      <w:r w:rsidRPr="002D304E">
        <w:rPr>
          <w:szCs w:val="28"/>
          <w:lang w:val="be-BY"/>
        </w:rPr>
        <w:t>Невычэрпная скарбніца</w:t>
      </w:r>
      <w:r w:rsidR="00D06F58" w:rsidRPr="002D304E">
        <w:rPr>
          <w:szCs w:val="28"/>
        </w:rPr>
        <w:t>»</w:t>
      </w:r>
      <w:r w:rsidRPr="002D304E">
        <w:rPr>
          <w:szCs w:val="28"/>
          <w:lang w:val="be-BY"/>
        </w:rPr>
        <w:t xml:space="preserve">, которая посвящалась родной </w:t>
      </w:r>
      <w:r w:rsidRPr="002D304E">
        <w:rPr>
          <w:szCs w:val="28"/>
        </w:rPr>
        <w:t>деревне, её истории, быту, народному творчеству.</w:t>
      </w:r>
    </w:p>
    <w:p w:rsidR="002D304E" w:rsidRPr="002D304E" w:rsidRDefault="002D304E" w:rsidP="002D304E">
      <w:pPr>
        <w:spacing w:after="0" w:line="240" w:lineRule="auto"/>
        <w:ind w:firstLine="709"/>
        <w:jc w:val="both"/>
        <w:rPr>
          <w:szCs w:val="28"/>
          <w:lang w:val="be-BY"/>
        </w:rPr>
      </w:pPr>
      <w:r w:rsidRPr="002D304E">
        <w:rPr>
          <w:szCs w:val="28"/>
          <w:lang w:val="be-BY"/>
        </w:rPr>
        <w:t xml:space="preserve">Итогом Недели краеведения </w:t>
      </w:r>
      <w:r w:rsidRPr="002D304E">
        <w:rPr>
          <w:szCs w:val="28"/>
        </w:rPr>
        <w:t>«</w:t>
      </w:r>
      <w:r w:rsidRPr="002D304E">
        <w:rPr>
          <w:szCs w:val="28"/>
          <w:lang w:val="be-BY"/>
        </w:rPr>
        <w:t>Любимому городу посвящается</w:t>
      </w:r>
      <w:r w:rsidRPr="002D304E">
        <w:rPr>
          <w:szCs w:val="28"/>
        </w:rPr>
        <w:t>»</w:t>
      </w:r>
      <w:r w:rsidRPr="002D304E">
        <w:rPr>
          <w:szCs w:val="28"/>
          <w:lang w:val="be-BY"/>
        </w:rPr>
        <w:t xml:space="preserve">, организованной </w:t>
      </w:r>
      <w:r w:rsidR="00D06F58" w:rsidRPr="00D06F58">
        <w:rPr>
          <w:b/>
          <w:szCs w:val="28"/>
          <w:lang w:val="be-BY"/>
        </w:rPr>
        <w:t>Добрушской</w:t>
      </w:r>
      <w:r w:rsidR="00D06F58">
        <w:rPr>
          <w:szCs w:val="28"/>
          <w:lang w:val="be-BY"/>
        </w:rPr>
        <w:t xml:space="preserve"> </w:t>
      </w:r>
      <w:r w:rsidRPr="002D304E">
        <w:rPr>
          <w:b/>
          <w:szCs w:val="28"/>
          <w:lang w:val="be-BY"/>
        </w:rPr>
        <w:t>центральной районной библиотекой</w:t>
      </w:r>
      <w:r w:rsidRPr="002D304E">
        <w:rPr>
          <w:szCs w:val="28"/>
          <w:lang w:val="be-BY"/>
        </w:rPr>
        <w:t xml:space="preserve">, стала организация в день города подворья </w:t>
      </w:r>
      <w:r w:rsidRPr="002D304E">
        <w:rPr>
          <w:szCs w:val="28"/>
        </w:rPr>
        <w:t>«</w:t>
      </w:r>
      <w:r w:rsidRPr="002D304E">
        <w:rPr>
          <w:szCs w:val="28"/>
          <w:lang w:val="be-BY"/>
        </w:rPr>
        <w:t>Славим барыню капусту</w:t>
      </w:r>
      <w:r w:rsidRPr="002D304E">
        <w:rPr>
          <w:szCs w:val="28"/>
        </w:rPr>
        <w:t>»</w:t>
      </w:r>
      <w:r w:rsidRPr="002D304E">
        <w:rPr>
          <w:i/>
          <w:szCs w:val="28"/>
          <w:lang w:val="be-BY"/>
        </w:rPr>
        <w:t>,</w:t>
      </w:r>
      <w:r w:rsidRPr="002D304E">
        <w:rPr>
          <w:szCs w:val="28"/>
          <w:lang w:val="be-BY"/>
        </w:rPr>
        <w:t xml:space="preserve"> на котором была представлена книжная выставка </w:t>
      </w:r>
      <w:r w:rsidRPr="002D304E">
        <w:rPr>
          <w:szCs w:val="28"/>
        </w:rPr>
        <w:t>«</w:t>
      </w:r>
      <w:r w:rsidRPr="002D304E">
        <w:rPr>
          <w:szCs w:val="28"/>
          <w:lang w:val="be-BY"/>
        </w:rPr>
        <w:t>Барыня капуста</w:t>
      </w:r>
      <w:r w:rsidRPr="002D304E">
        <w:rPr>
          <w:szCs w:val="28"/>
        </w:rPr>
        <w:t>»</w:t>
      </w:r>
      <w:r w:rsidRPr="002D304E">
        <w:rPr>
          <w:szCs w:val="28"/>
          <w:lang w:val="be-BY"/>
        </w:rPr>
        <w:t>,</w:t>
      </w:r>
      <w:r w:rsidRPr="002D304E">
        <w:rPr>
          <w:szCs w:val="28"/>
        </w:rPr>
        <w:t xml:space="preserve"> </w:t>
      </w:r>
      <w:r w:rsidRPr="002D304E">
        <w:rPr>
          <w:szCs w:val="28"/>
          <w:lang w:val="be-BY"/>
        </w:rPr>
        <w:t xml:space="preserve">выставка поделок </w:t>
      </w:r>
      <w:r w:rsidRPr="002D304E">
        <w:rPr>
          <w:szCs w:val="28"/>
        </w:rPr>
        <w:t>«</w:t>
      </w:r>
      <w:r w:rsidRPr="002D304E">
        <w:rPr>
          <w:szCs w:val="28"/>
          <w:lang w:val="be-BY"/>
        </w:rPr>
        <w:t>Чудеса капустные</w:t>
      </w:r>
      <w:r w:rsidRPr="002D304E">
        <w:rPr>
          <w:szCs w:val="28"/>
        </w:rPr>
        <w:t>»</w:t>
      </w:r>
      <w:r w:rsidRPr="002D304E">
        <w:rPr>
          <w:szCs w:val="28"/>
          <w:lang w:val="be-BY"/>
        </w:rPr>
        <w:t xml:space="preserve">, выставка-ассортимент разных сортов капусты </w:t>
      </w:r>
      <w:r w:rsidRPr="002D304E">
        <w:rPr>
          <w:szCs w:val="28"/>
        </w:rPr>
        <w:t>«</w:t>
      </w:r>
      <w:r w:rsidRPr="002D304E">
        <w:rPr>
          <w:szCs w:val="28"/>
          <w:lang w:val="be-BY"/>
        </w:rPr>
        <w:t>Вот какая я бываю</w:t>
      </w:r>
      <w:r w:rsidRPr="002D304E">
        <w:rPr>
          <w:szCs w:val="28"/>
        </w:rPr>
        <w:t>»</w:t>
      </w:r>
      <w:r w:rsidRPr="002D304E">
        <w:rPr>
          <w:szCs w:val="28"/>
          <w:lang w:val="be-BY"/>
        </w:rPr>
        <w:t xml:space="preserve">, кулинарный стол </w:t>
      </w:r>
      <w:r w:rsidRPr="002D304E">
        <w:rPr>
          <w:szCs w:val="28"/>
        </w:rPr>
        <w:t>«</w:t>
      </w:r>
      <w:r w:rsidRPr="002D304E">
        <w:rPr>
          <w:szCs w:val="28"/>
          <w:lang w:val="be-BY"/>
        </w:rPr>
        <w:t>Есть капустная еда – будешь сытым ты всегда</w:t>
      </w:r>
      <w:r w:rsidRPr="002D304E">
        <w:rPr>
          <w:szCs w:val="28"/>
        </w:rPr>
        <w:t xml:space="preserve">» </w:t>
      </w:r>
      <w:r w:rsidRPr="002D304E">
        <w:rPr>
          <w:szCs w:val="28"/>
          <w:lang w:val="be-BY"/>
        </w:rPr>
        <w:t>и многое другое.</w:t>
      </w:r>
    </w:p>
    <w:p w:rsidR="002D304E" w:rsidRPr="002D304E" w:rsidRDefault="002D304E" w:rsidP="002D304E">
      <w:pPr>
        <w:spacing w:after="0" w:line="240" w:lineRule="auto"/>
        <w:ind w:firstLine="709"/>
        <w:jc w:val="both"/>
        <w:rPr>
          <w:szCs w:val="28"/>
          <w:lang w:val="be-BY"/>
        </w:rPr>
      </w:pPr>
      <w:r w:rsidRPr="002D304E">
        <w:rPr>
          <w:szCs w:val="28"/>
          <w:lang w:val="be-BY"/>
        </w:rPr>
        <w:t xml:space="preserve">Особое место в работе библиотек области принадлежит созданию этнографических комнат, уголков. </w:t>
      </w:r>
    </w:p>
    <w:p w:rsidR="002D304E" w:rsidRPr="002D304E" w:rsidRDefault="002D304E" w:rsidP="002D304E">
      <w:pPr>
        <w:spacing w:after="0" w:line="240" w:lineRule="auto"/>
        <w:ind w:firstLine="709"/>
        <w:jc w:val="both"/>
        <w:rPr>
          <w:szCs w:val="28"/>
        </w:rPr>
      </w:pPr>
      <w:r w:rsidRPr="002D304E">
        <w:rPr>
          <w:szCs w:val="28"/>
        </w:rPr>
        <w:t xml:space="preserve">В 2014 году в </w:t>
      </w:r>
      <w:r w:rsidRPr="002D304E">
        <w:rPr>
          <w:b/>
          <w:szCs w:val="28"/>
        </w:rPr>
        <w:t xml:space="preserve">Белоболотской </w:t>
      </w:r>
      <w:r w:rsidR="00D06F58">
        <w:rPr>
          <w:b/>
          <w:szCs w:val="28"/>
        </w:rPr>
        <w:t xml:space="preserve">сельской </w:t>
      </w:r>
      <w:r w:rsidRPr="002D304E">
        <w:rPr>
          <w:b/>
          <w:szCs w:val="28"/>
        </w:rPr>
        <w:t>библиотеке</w:t>
      </w:r>
      <w:r w:rsidRPr="002D304E">
        <w:rPr>
          <w:szCs w:val="28"/>
        </w:rPr>
        <w:t xml:space="preserve"> </w:t>
      </w:r>
      <w:r w:rsidRPr="002D304E">
        <w:rPr>
          <w:b/>
          <w:szCs w:val="28"/>
        </w:rPr>
        <w:t xml:space="preserve">Речицкого района </w:t>
      </w:r>
      <w:r w:rsidRPr="002D304E">
        <w:rPr>
          <w:szCs w:val="28"/>
        </w:rPr>
        <w:t xml:space="preserve">создан этнографический уголок. При </w:t>
      </w:r>
      <w:r w:rsidRPr="002D304E">
        <w:rPr>
          <w:b/>
          <w:szCs w:val="28"/>
        </w:rPr>
        <w:t>Короватичской, Бабичской</w:t>
      </w:r>
      <w:r w:rsidRPr="002D304E">
        <w:rPr>
          <w:szCs w:val="28"/>
        </w:rPr>
        <w:t xml:space="preserve"> </w:t>
      </w:r>
      <w:r w:rsidRPr="00D06F58">
        <w:rPr>
          <w:b/>
          <w:szCs w:val="28"/>
        </w:rPr>
        <w:t>сельских библиотеках</w:t>
      </w:r>
      <w:r w:rsidRPr="002D304E">
        <w:rPr>
          <w:szCs w:val="28"/>
        </w:rPr>
        <w:t xml:space="preserve"> работают этнографические комнаты «Хата вясковых сустрэч», где собрано свыше 150 предметов народного быта, «</w:t>
      </w:r>
      <w:r w:rsidRPr="002D304E">
        <w:rPr>
          <w:szCs w:val="28"/>
          <w:lang w:val="be-BY"/>
        </w:rPr>
        <w:t>Бабіцкая хатка»</w:t>
      </w:r>
      <w:r w:rsidRPr="002D304E">
        <w:rPr>
          <w:szCs w:val="28"/>
        </w:rPr>
        <w:t xml:space="preserve"> насчитывает 213 экспонатов. </w:t>
      </w:r>
    </w:p>
    <w:p w:rsidR="00D06F58" w:rsidRDefault="002D304E" w:rsidP="002D304E">
      <w:pPr>
        <w:spacing w:after="0" w:line="240" w:lineRule="auto"/>
        <w:ind w:firstLine="709"/>
        <w:jc w:val="both"/>
        <w:rPr>
          <w:b/>
          <w:szCs w:val="28"/>
          <w:lang w:val="be-BY"/>
        </w:rPr>
      </w:pPr>
      <w:r w:rsidRPr="002D304E">
        <w:rPr>
          <w:szCs w:val="28"/>
        </w:rPr>
        <w:t xml:space="preserve">Комнаты народного быта </w:t>
      </w:r>
      <w:r w:rsidRPr="002D304E">
        <w:rPr>
          <w:szCs w:val="28"/>
          <w:lang w:val="be-BY"/>
        </w:rPr>
        <w:t xml:space="preserve">действуют в </w:t>
      </w:r>
      <w:r w:rsidRPr="002D304E">
        <w:rPr>
          <w:b/>
          <w:szCs w:val="28"/>
        </w:rPr>
        <w:t xml:space="preserve">Стреличевской, </w:t>
      </w:r>
      <w:r w:rsidRPr="002D304E">
        <w:rPr>
          <w:b/>
          <w:szCs w:val="28"/>
          <w:lang w:val="be-BY"/>
        </w:rPr>
        <w:t>Слабожанской, Велетинской</w:t>
      </w:r>
      <w:r w:rsidRPr="002D304E">
        <w:rPr>
          <w:b/>
          <w:szCs w:val="28"/>
        </w:rPr>
        <w:t xml:space="preserve"> сельских библиотеках Хойникского района</w:t>
      </w:r>
      <w:r w:rsidRPr="002D304E">
        <w:rPr>
          <w:szCs w:val="28"/>
        </w:rPr>
        <w:t xml:space="preserve">. А краеведческий уголок </w:t>
      </w:r>
      <w:r w:rsidRPr="00B400AF">
        <w:rPr>
          <w:b/>
          <w:szCs w:val="28"/>
        </w:rPr>
        <w:t>городской библиотеки-филиала № 2</w:t>
      </w:r>
      <w:r w:rsidRPr="002D304E">
        <w:rPr>
          <w:szCs w:val="28"/>
        </w:rPr>
        <w:t xml:space="preserve"> пополнился вышитым рушникоми вышитой сорочкой.</w:t>
      </w:r>
      <w:r w:rsidRPr="002D304E">
        <w:rPr>
          <w:b/>
          <w:szCs w:val="28"/>
          <w:lang w:val="be-BY"/>
        </w:rPr>
        <w:t xml:space="preserve"> </w:t>
      </w:r>
    </w:p>
    <w:p w:rsidR="002D304E" w:rsidRPr="002D304E" w:rsidRDefault="002D304E" w:rsidP="002D304E">
      <w:pPr>
        <w:spacing w:after="0" w:line="240" w:lineRule="auto"/>
        <w:ind w:firstLine="709"/>
        <w:jc w:val="both"/>
        <w:rPr>
          <w:szCs w:val="28"/>
          <w:lang w:val="be-BY"/>
        </w:rPr>
      </w:pPr>
      <w:r w:rsidRPr="002D304E">
        <w:rPr>
          <w:szCs w:val="28"/>
          <w:lang w:val="be-BY"/>
        </w:rPr>
        <w:t xml:space="preserve">В </w:t>
      </w:r>
      <w:r w:rsidRPr="002D304E">
        <w:rPr>
          <w:b/>
          <w:szCs w:val="28"/>
          <w:lang w:val="be-BY"/>
        </w:rPr>
        <w:t xml:space="preserve">Асаревичской и Микуличской </w:t>
      </w:r>
      <w:r w:rsidRPr="002D304E">
        <w:rPr>
          <w:b/>
          <w:szCs w:val="28"/>
        </w:rPr>
        <w:t>сельских библиотеках Брагинского района</w:t>
      </w:r>
      <w:r w:rsidRPr="002D304E">
        <w:rPr>
          <w:szCs w:val="28"/>
        </w:rPr>
        <w:t xml:space="preserve"> также </w:t>
      </w:r>
      <w:r w:rsidRPr="002D304E">
        <w:rPr>
          <w:szCs w:val="28"/>
          <w:lang w:val="be-BY"/>
        </w:rPr>
        <w:t xml:space="preserve">оформлены и  постоянно пополняются уголки </w:t>
      </w:r>
      <w:r w:rsidR="00D06F58">
        <w:rPr>
          <w:szCs w:val="28"/>
        </w:rPr>
        <w:t>«</w:t>
      </w:r>
      <w:r w:rsidRPr="002D304E">
        <w:rPr>
          <w:szCs w:val="28"/>
          <w:lang w:val="be-BY"/>
        </w:rPr>
        <w:t>Вясковага побыту</w:t>
      </w:r>
      <w:r w:rsidR="00D06F58" w:rsidRPr="002D304E">
        <w:rPr>
          <w:szCs w:val="28"/>
        </w:rPr>
        <w:t>»</w:t>
      </w:r>
      <w:r w:rsidRPr="002D304E">
        <w:rPr>
          <w:szCs w:val="28"/>
          <w:lang w:val="be-BY"/>
        </w:rPr>
        <w:t xml:space="preserve">. </w:t>
      </w:r>
    </w:p>
    <w:p w:rsidR="002D304E" w:rsidRPr="002D304E" w:rsidRDefault="002D304E" w:rsidP="00D06F58">
      <w:pPr>
        <w:spacing w:after="0" w:line="240" w:lineRule="auto"/>
        <w:ind w:firstLine="709"/>
        <w:jc w:val="both"/>
        <w:rPr>
          <w:szCs w:val="28"/>
        </w:rPr>
      </w:pPr>
      <w:r w:rsidRPr="002D304E">
        <w:rPr>
          <w:szCs w:val="28"/>
          <w:lang w:val="be-BY"/>
        </w:rPr>
        <w:t xml:space="preserve">Важная роль принадлежит библиотекам в возрождении народных традиций. Праздники деревень, фольклорные праздники, театрализованные представления проводят библиотеки совместно с сельскими клубами, сельскими Советами: </w:t>
      </w:r>
      <w:r w:rsidRPr="002D304E">
        <w:rPr>
          <w:szCs w:val="28"/>
        </w:rPr>
        <w:t>«</w:t>
      </w:r>
      <w:r w:rsidRPr="002D304E">
        <w:rPr>
          <w:szCs w:val="28"/>
          <w:lang w:val="be-BY"/>
        </w:rPr>
        <w:t>Судьба родной деревни, судьба её жителей</w:t>
      </w:r>
      <w:r w:rsidRPr="002D304E">
        <w:rPr>
          <w:szCs w:val="28"/>
        </w:rPr>
        <w:t xml:space="preserve">», </w:t>
      </w:r>
      <w:r w:rsidR="00D06F58">
        <w:rPr>
          <w:szCs w:val="28"/>
        </w:rPr>
        <w:t>«</w:t>
      </w:r>
      <w:r w:rsidRPr="002D304E">
        <w:rPr>
          <w:szCs w:val="28"/>
          <w:lang w:val="be-BY"/>
        </w:rPr>
        <w:t>Мой калгас – мой лёс</w:t>
      </w:r>
      <w:r w:rsidR="00D06F58" w:rsidRPr="002D304E">
        <w:rPr>
          <w:szCs w:val="28"/>
        </w:rPr>
        <w:t>»</w:t>
      </w:r>
      <w:r w:rsidRPr="002D304E">
        <w:rPr>
          <w:szCs w:val="28"/>
          <w:lang w:val="be-BY"/>
        </w:rPr>
        <w:t xml:space="preserve"> </w:t>
      </w:r>
      <w:r w:rsidRPr="00B400AF">
        <w:rPr>
          <w:szCs w:val="28"/>
          <w:lang w:val="be-BY"/>
        </w:rPr>
        <w:t xml:space="preserve">(Брагинская БС), праздник  </w:t>
      </w:r>
      <w:r w:rsidR="00D06F58" w:rsidRPr="00B400AF">
        <w:rPr>
          <w:szCs w:val="28"/>
        </w:rPr>
        <w:t>«</w:t>
      </w:r>
      <w:r w:rsidRPr="00B400AF">
        <w:rPr>
          <w:szCs w:val="28"/>
          <w:lang w:val="be-BY"/>
        </w:rPr>
        <w:t>Ідуць жнеі зажынаць</w:t>
      </w:r>
      <w:r w:rsidR="00D06F58" w:rsidRPr="00B400AF">
        <w:rPr>
          <w:szCs w:val="28"/>
        </w:rPr>
        <w:t>» (</w:t>
      </w:r>
      <w:r w:rsidRPr="00B400AF">
        <w:rPr>
          <w:szCs w:val="28"/>
        </w:rPr>
        <w:t>Уборковская сельская библиотека Лоевского района</w:t>
      </w:r>
      <w:r w:rsidR="00D06F58" w:rsidRPr="00B400AF">
        <w:rPr>
          <w:szCs w:val="28"/>
        </w:rPr>
        <w:t>)</w:t>
      </w:r>
      <w:r w:rsidRPr="002D304E">
        <w:rPr>
          <w:szCs w:val="28"/>
        </w:rPr>
        <w:t>.</w:t>
      </w:r>
    </w:p>
    <w:p w:rsidR="002D304E" w:rsidRPr="002D304E" w:rsidRDefault="002D304E" w:rsidP="002D304E">
      <w:pPr>
        <w:spacing w:after="0" w:line="240" w:lineRule="auto"/>
        <w:ind w:firstLine="709"/>
        <w:jc w:val="both"/>
        <w:rPr>
          <w:szCs w:val="28"/>
        </w:rPr>
      </w:pPr>
      <w:r w:rsidRPr="002D304E">
        <w:rPr>
          <w:szCs w:val="28"/>
        </w:rPr>
        <w:t xml:space="preserve">Итог этнографической экспедиции </w:t>
      </w:r>
      <w:r w:rsidR="00D06F58">
        <w:rPr>
          <w:szCs w:val="28"/>
        </w:rPr>
        <w:t>«</w:t>
      </w:r>
      <w:r w:rsidRPr="002D304E">
        <w:rPr>
          <w:szCs w:val="28"/>
        </w:rPr>
        <w:t>Сцяжынкам</w:t>
      </w:r>
      <w:r w:rsidRPr="002D304E">
        <w:rPr>
          <w:szCs w:val="28"/>
          <w:lang w:val="be-BY"/>
        </w:rPr>
        <w:t>і рудабельскіх традыцый</w:t>
      </w:r>
      <w:r w:rsidR="00D06F58" w:rsidRPr="002D304E">
        <w:rPr>
          <w:szCs w:val="28"/>
        </w:rPr>
        <w:t>»</w:t>
      </w:r>
      <w:r w:rsidRPr="002D304E">
        <w:rPr>
          <w:szCs w:val="28"/>
          <w:lang w:val="be-BY"/>
        </w:rPr>
        <w:t xml:space="preserve">, </w:t>
      </w:r>
      <w:r w:rsidRPr="002D304E">
        <w:rPr>
          <w:szCs w:val="28"/>
        </w:rPr>
        <w:t>–</w:t>
      </w:r>
      <w:r w:rsidRPr="002D304E">
        <w:rPr>
          <w:szCs w:val="28"/>
          <w:lang w:val="be-BY"/>
        </w:rPr>
        <w:t xml:space="preserve"> организованной в рамках подготовк</w:t>
      </w:r>
      <w:r w:rsidR="00D06F58">
        <w:rPr>
          <w:szCs w:val="28"/>
          <w:lang w:val="be-BY"/>
        </w:rPr>
        <w:t>и</w:t>
      </w:r>
      <w:r w:rsidRPr="002D304E">
        <w:rPr>
          <w:szCs w:val="28"/>
          <w:lang w:val="be-BY"/>
        </w:rPr>
        <w:t xml:space="preserve"> к </w:t>
      </w:r>
      <w:r w:rsidRPr="002D304E">
        <w:rPr>
          <w:szCs w:val="28"/>
        </w:rPr>
        <w:t>республиканскому фестивалю фольклорного искусства «Бераг</w:t>
      </w:r>
      <w:r w:rsidRPr="002D304E">
        <w:rPr>
          <w:szCs w:val="28"/>
          <w:lang w:val="be-BY"/>
        </w:rPr>
        <w:t>і</w:t>
      </w:r>
      <w:r w:rsidRPr="002D304E">
        <w:rPr>
          <w:szCs w:val="28"/>
        </w:rPr>
        <w:t>ня»,</w:t>
      </w:r>
      <w:r w:rsidRPr="002D304E">
        <w:rPr>
          <w:szCs w:val="28"/>
          <w:lang w:val="be-BY"/>
        </w:rPr>
        <w:t xml:space="preserve"> </w:t>
      </w:r>
      <w:r w:rsidRPr="002D304E">
        <w:rPr>
          <w:szCs w:val="28"/>
        </w:rPr>
        <w:t>–</w:t>
      </w:r>
      <w:r w:rsidRPr="002D304E">
        <w:rPr>
          <w:szCs w:val="28"/>
          <w:lang w:val="be-BY"/>
        </w:rPr>
        <w:t xml:space="preserve"> </w:t>
      </w:r>
      <w:r w:rsidRPr="002D304E">
        <w:rPr>
          <w:szCs w:val="28"/>
        </w:rPr>
        <w:t xml:space="preserve">записанный в исчезающей деревне Подветка </w:t>
      </w:r>
      <w:r w:rsidR="00FE7589" w:rsidRPr="00B400AF">
        <w:rPr>
          <w:szCs w:val="28"/>
        </w:rPr>
        <w:t>(Октябрьский район)</w:t>
      </w:r>
      <w:r w:rsidR="00FE7589">
        <w:rPr>
          <w:szCs w:val="28"/>
        </w:rPr>
        <w:t xml:space="preserve"> </w:t>
      </w:r>
      <w:r w:rsidRPr="002D304E">
        <w:rPr>
          <w:szCs w:val="28"/>
        </w:rPr>
        <w:t>уникальный праздник «Иван-Головосек».</w:t>
      </w:r>
    </w:p>
    <w:p w:rsidR="00D06F58" w:rsidRDefault="002D304E" w:rsidP="002D304E">
      <w:pPr>
        <w:spacing w:after="0" w:line="240" w:lineRule="auto"/>
        <w:ind w:firstLine="709"/>
        <w:jc w:val="both"/>
        <w:rPr>
          <w:szCs w:val="28"/>
        </w:rPr>
      </w:pPr>
      <w:r w:rsidRPr="002D304E">
        <w:rPr>
          <w:szCs w:val="28"/>
        </w:rPr>
        <w:t xml:space="preserve">В </w:t>
      </w:r>
      <w:r w:rsidRPr="002D304E">
        <w:rPr>
          <w:b/>
          <w:szCs w:val="28"/>
        </w:rPr>
        <w:t>Ветковском районе</w:t>
      </w:r>
      <w:r w:rsidRPr="002D304E">
        <w:rPr>
          <w:szCs w:val="28"/>
        </w:rPr>
        <w:t xml:space="preserve"> существуют свои региональные обряды и традиции: обряд «Хоровод сена» (дер. Старое Село), обряд «Благавешчанскі карагод» (дер. К</w:t>
      </w:r>
      <w:r w:rsidRPr="002D304E">
        <w:rPr>
          <w:szCs w:val="28"/>
          <w:lang w:val="be-BY"/>
        </w:rPr>
        <w:t xml:space="preserve">азацкие </w:t>
      </w:r>
      <w:r w:rsidRPr="002D304E">
        <w:rPr>
          <w:szCs w:val="28"/>
        </w:rPr>
        <w:t xml:space="preserve">Болсуны) и самый яркий обряд Ветковщины «Ваджэнне і пахаванне стралы».  </w:t>
      </w:r>
    </w:p>
    <w:p w:rsidR="002D304E" w:rsidRPr="002D304E" w:rsidRDefault="002D304E" w:rsidP="002D304E">
      <w:pPr>
        <w:spacing w:after="0" w:line="240" w:lineRule="auto"/>
        <w:ind w:firstLine="709"/>
        <w:jc w:val="both"/>
        <w:rPr>
          <w:szCs w:val="28"/>
        </w:rPr>
      </w:pPr>
      <w:r w:rsidRPr="002D304E">
        <w:rPr>
          <w:szCs w:val="28"/>
        </w:rPr>
        <w:t xml:space="preserve">Библиотекарь </w:t>
      </w:r>
      <w:r w:rsidRPr="002D304E">
        <w:rPr>
          <w:b/>
          <w:szCs w:val="28"/>
        </w:rPr>
        <w:t>Тонежской сельской библиотеки Лельчицкого района</w:t>
      </w:r>
      <w:r w:rsidRPr="002D304E">
        <w:rPr>
          <w:szCs w:val="28"/>
        </w:rPr>
        <w:t xml:space="preserve"> приняла участие в проведении весеннего обряда «Чырачка». К этому празднику по традиции местные жительницы пекут из теста фигурки птиц, которые и получили название «чырачкі».</w:t>
      </w:r>
    </w:p>
    <w:p w:rsidR="002D304E" w:rsidRPr="002D304E" w:rsidRDefault="002D304E" w:rsidP="002D304E">
      <w:pPr>
        <w:spacing w:after="0" w:line="240" w:lineRule="auto"/>
        <w:ind w:firstLine="709"/>
        <w:jc w:val="both"/>
        <w:rPr>
          <w:szCs w:val="28"/>
        </w:rPr>
      </w:pPr>
      <w:r w:rsidRPr="00D06F58">
        <w:rPr>
          <w:szCs w:val="28"/>
        </w:rPr>
        <w:t xml:space="preserve">Фонды краеведческих изданий центральных </w:t>
      </w:r>
      <w:r w:rsidR="00D06F58">
        <w:rPr>
          <w:szCs w:val="28"/>
        </w:rPr>
        <w:t xml:space="preserve">районных </w:t>
      </w:r>
      <w:r w:rsidRPr="00D06F58">
        <w:rPr>
          <w:szCs w:val="28"/>
        </w:rPr>
        <w:t>библиотек</w:t>
      </w:r>
      <w:r w:rsidRPr="002D304E">
        <w:rPr>
          <w:szCs w:val="28"/>
        </w:rPr>
        <w:t xml:space="preserve"> пополнились за год на 842 экземпляра и составляют 26</w:t>
      </w:r>
      <w:r w:rsidR="00CC3CBF">
        <w:rPr>
          <w:szCs w:val="28"/>
        </w:rPr>
        <w:t xml:space="preserve"> </w:t>
      </w:r>
      <w:r w:rsidRPr="002D304E">
        <w:rPr>
          <w:szCs w:val="28"/>
        </w:rPr>
        <w:t xml:space="preserve">433 экземпляра литературы. </w:t>
      </w:r>
      <w:r w:rsidRPr="00D06F58">
        <w:rPr>
          <w:szCs w:val="28"/>
        </w:rPr>
        <w:t>Суммарный краеведческий фонд</w:t>
      </w:r>
      <w:r w:rsidRPr="002D304E">
        <w:rPr>
          <w:szCs w:val="28"/>
        </w:rPr>
        <w:t xml:space="preserve"> в библиотечных системах области насчитывает 102</w:t>
      </w:r>
      <w:r w:rsidR="00CC3CBF">
        <w:rPr>
          <w:szCs w:val="28"/>
        </w:rPr>
        <w:t xml:space="preserve"> </w:t>
      </w:r>
      <w:r w:rsidRPr="002D304E">
        <w:rPr>
          <w:szCs w:val="28"/>
        </w:rPr>
        <w:t>568 экз. (+3</w:t>
      </w:r>
      <w:r w:rsidR="00CC3CBF">
        <w:rPr>
          <w:szCs w:val="28"/>
        </w:rPr>
        <w:t xml:space="preserve"> </w:t>
      </w:r>
      <w:r w:rsidRPr="002D304E">
        <w:rPr>
          <w:szCs w:val="28"/>
        </w:rPr>
        <w:t>566 экз.). Его доля в составе общего фонда составляет 1,1%.</w:t>
      </w:r>
    </w:p>
    <w:p w:rsidR="002D304E" w:rsidRPr="002D304E" w:rsidRDefault="002D304E" w:rsidP="002D304E">
      <w:pPr>
        <w:spacing w:after="0" w:line="240" w:lineRule="auto"/>
        <w:ind w:firstLine="709"/>
        <w:contextualSpacing/>
        <w:jc w:val="both"/>
        <w:rPr>
          <w:szCs w:val="28"/>
        </w:rPr>
      </w:pPr>
      <w:r w:rsidRPr="002D304E">
        <w:rPr>
          <w:szCs w:val="28"/>
        </w:rPr>
        <w:t>За 2014 г</w:t>
      </w:r>
      <w:r w:rsidR="00B400AF">
        <w:rPr>
          <w:szCs w:val="28"/>
        </w:rPr>
        <w:t>од</w:t>
      </w:r>
      <w:r w:rsidRPr="002D304E">
        <w:rPr>
          <w:szCs w:val="28"/>
        </w:rPr>
        <w:t xml:space="preserve"> </w:t>
      </w:r>
      <w:r w:rsidRPr="00D06F58">
        <w:rPr>
          <w:szCs w:val="28"/>
        </w:rPr>
        <w:t>выдача краеведческой литературы</w:t>
      </w:r>
      <w:r w:rsidRPr="002D304E">
        <w:rPr>
          <w:szCs w:val="28"/>
        </w:rPr>
        <w:t xml:space="preserve"> составила 265</w:t>
      </w:r>
      <w:r w:rsidR="00CC3CBF">
        <w:rPr>
          <w:szCs w:val="28"/>
        </w:rPr>
        <w:t xml:space="preserve"> </w:t>
      </w:r>
      <w:r w:rsidRPr="002D304E">
        <w:rPr>
          <w:szCs w:val="28"/>
        </w:rPr>
        <w:t>063 экз. (+7</w:t>
      </w:r>
      <w:r w:rsidR="00CC3CBF">
        <w:rPr>
          <w:szCs w:val="28"/>
        </w:rPr>
        <w:t xml:space="preserve"> </w:t>
      </w:r>
      <w:r w:rsidRPr="002D304E">
        <w:rPr>
          <w:szCs w:val="28"/>
        </w:rPr>
        <w:t>343 экз.), 2,5 % от общей книговыдачи по библиотечным системам. За год библиотекари выполнили 30</w:t>
      </w:r>
      <w:r w:rsidR="00CC3CBF">
        <w:rPr>
          <w:szCs w:val="28"/>
        </w:rPr>
        <w:t xml:space="preserve"> </w:t>
      </w:r>
      <w:r w:rsidRPr="002D304E">
        <w:rPr>
          <w:szCs w:val="28"/>
        </w:rPr>
        <w:t>550 справок (14% от всех выполненных справок), что на 947 меньше в сравнении с 2013 годом.</w:t>
      </w:r>
    </w:p>
    <w:p w:rsidR="002D304E" w:rsidRPr="002E78E2" w:rsidRDefault="002D304E" w:rsidP="002D304E">
      <w:pPr>
        <w:tabs>
          <w:tab w:val="left" w:pos="709"/>
        </w:tabs>
        <w:spacing w:after="0" w:line="240" w:lineRule="auto"/>
        <w:ind w:firstLine="709"/>
        <w:contextualSpacing/>
        <w:jc w:val="both"/>
        <w:rPr>
          <w:szCs w:val="28"/>
          <w:lang w:val="be-BY"/>
        </w:rPr>
      </w:pPr>
      <w:r w:rsidRPr="002D304E">
        <w:rPr>
          <w:szCs w:val="28"/>
        </w:rPr>
        <w:t xml:space="preserve">Фонды библиотек области пополняются и за счет собственной краеведческой продукции. Среди них – календари знаменательных и памятных дат районов, библиографический указатель </w:t>
      </w:r>
      <w:r w:rsidRPr="002D304E">
        <w:rPr>
          <w:rStyle w:val="FontStyle27"/>
          <w:sz w:val="28"/>
          <w:szCs w:val="28"/>
          <w:lang w:val="be-BY"/>
        </w:rPr>
        <w:t>«Размова» (проза, поэзия, литературоведение)</w:t>
      </w:r>
      <w:r w:rsidRPr="002D304E">
        <w:rPr>
          <w:b/>
          <w:szCs w:val="28"/>
          <w:lang w:val="be-BY"/>
        </w:rPr>
        <w:t xml:space="preserve"> </w:t>
      </w:r>
      <w:r w:rsidRPr="002E78E2">
        <w:rPr>
          <w:szCs w:val="28"/>
          <w:lang w:val="be-BY"/>
        </w:rPr>
        <w:t xml:space="preserve">(Житковичская БС), </w:t>
      </w:r>
      <w:r w:rsidRPr="002E78E2">
        <w:rPr>
          <w:szCs w:val="28"/>
        </w:rPr>
        <w:t xml:space="preserve">электронный рекомендательный указатель литературы «Память нужна живым… </w:t>
      </w:r>
      <w:r w:rsidR="00CC3CBF" w:rsidRPr="002E78E2">
        <w:rPr>
          <w:szCs w:val="28"/>
        </w:rPr>
        <w:t xml:space="preserve">              </w:t>
      </w:r>
      <w:r w:rsidRPr="002E78E2">
        <w:rPr>
          <w:szCs w:val="28"/>
        </w:rPr>
        <w:t>(Гомель</w:t>
      </w:r>
      <w:r w:rsidR="002E78E2" w:rsidRPr="002E78E2">
        <w:rPr>
          <w:szCs w:val="28"/>
        </w:rPr>
        <w:t>ская городская БС</w:t>
      </w:r>
      <w:r w:rsidRPr="002E78E2">
        <w:rPr>
          <w:szCs w:val="28"/>
        </w:rPr>
        <w:t xml:space="preserve">), </w:t>
      </w:r>
      <w:r w:rsidRPr="002E78E2">
        <w:rPr>
          <w:szCs w:val="28"/>
          <w:lang w:val="be-BY"/>
        </w:rPr>
        <w:t>ежеквартальный пресс-дайджест «Мазыр і мазыране ў рэспубліканскім друку», ежемесячные библиографические выпуски «Гомель у цэнтральным друку»,</w:t>
      </w:r>
      <w:r w:rsidRPr="002E78E2">
        <w:rPr>
          <w:szCs w:val="28"/>
        </w:rPr>
        <w:t xml:space="preserve"> информационный выпуск «Спортивная элита: спортсмены, тренеры, мастера спорта – уроженцы Гомеля», серии краеведческих буклетов «Герои Советского Союза»</w:t>
      </w:r>
      <w:r w:rsidR="00B400AF">
        <w:rPr>
          <w:szCs w:val="28"/>
        </w:rPr>
        <w:t xml:space="preserve"> и </w:t>
      </w:r>
      <w:r w:rsidRPr="002E78E2">
        <w:rPr>
          <w:szCs w:val="28"/>
        </w:rPr>
        <w:t xml:space="preserve"> </w:t>
      </w:r>
      <w:r w:rsidR="00B400AF" w:rsidRPr="002E78E2">
        <w:rPr>
          <w:szCs w:val="28"/>
        </w:rPr>
        <w:t xml:space="preserve">серия закладок «Их именами названы» </w:t>
      </w:r>
      <w:r w:rsidRPr="002E78E2">
        <w:rPr>
          <w:szCs w:val="28"/>
        </w:rPr>
        <w:t>(Мозырская</w:t>
      </w:r>
      <w:r w:rsidRPr="002E78E2">
        <w:rPr>
          <w:szCs w:val="28"/>
          <w:lang w:val="be-BY"/>
        </w:rPr>
        <w:t xml:space="preserve"> БС</w:t>
      </w:r>
      <w:r w:rsidRPr="002E78E2">
        <w:rPr>
          <w:szCs w:val="28"/>
        </w:rPr>
        <w:t>), «Анатоль Караленка «Вясёлка «Чорнага золата» (Речицкая районная детская библиотека).</w:t>
      </w:r>
    </w:p>
    <w:p w:rsidR="002D304E" w:rsidRPr="002D304E" w:rsidRDefault="002D304E" w:rsidP="002D304E">
      <w:pPr>
        <w:spacing w:after="0" w:line="240" w:lineRule="auto"/>
        <w:ind w:right="-1" w:firstLine="709"/>
        <w:jc w:val="both"/>
        <w:rPr>
          <w:szCs w:val="28"/>
        </w:rPr>
      </w:pPr>
      <w:r w:rsidRPr="002D304E">
        <w:rPr>
          <w:szCs w:val="28"/>
        </w:rPr>
        <w:t xml:space="preserve">Помимо выпускаемых центральными библиотеками многочисленных буклетов, памяток, брошюр, сборников, посвященных знаменитым уроженцам, достопримечательностям и событиям края, постоянно востребованы пользователями созданные и регулярно пополняемые библиотекарями электронные краеведческие ресурсы, размещенные на сайтах центральных библиотек: фактографические </w:t>
      </w:r>
      <w:r w:rsidRPr="002D304E">
        <w:rPr>
          <w:bCs/>
          <w:szCs w:val="28"/>
        </w:rPr>
        <w:t xml:space="preserve">базы данных «Гомель: именные улицы», «Художники и писатели Гомеля», «Гомель: известные имена», </w:t>
      </w:r>
      <w:r w:rsidR="002E78E2">
        <w:rPr>
          <w:szCs w:val="28"/>
        </w:rPr>
        <w:t>«Музей автографа» (г. Гомель),</w:t>
      </w:r>
      <w:r w:rsidR="002E78E2" w:rsidRPr="002D304E">
        <w:rPr>
          <w:szCs w:val="28"/>
        </w:rPr>
        <w:t xml:space="preserve"> </w:t>
      </w:r>
      <w:r w:rsidRPr="002D304E">
        <w:rPr>
          <w:szCs w:val="28"/>
        </w:rPr>
        <w:t>«Полнотекстовая краеведческая энциклопедия Светлогорского района», «</w:t>
      </w:r>
      <w:r w:rsidRPr="002D304E">
        <w:rPr>
          <w:rStyle w:val="FontStyle27"/>
          <w:sz w:val="28"/>
          <w:szCs w:val="28"/>
        </w:rPr>
        <w:t>Наследие</w:t>
      </w:r>
      <w:r w:rsidRPr="002D304E">
        <w:rPr>
          <w:szCs w:val="28"/>
        </w:rPr>
        <w:t xml:space="preserve">» </w:t>
      </w:r>
      <w:r w:rsidRPr="002D304E">
        <w:rPr>
          <w:rStyle w:val="FontStyle27"/>
          <w:sz w:val="28"/>
          <w:szCs w:val="28"/>
        </w:rPr>
        <w:t xml:space="preserve">(Житковичи), </w:t>
      </w:r>
      <w:r w:rsidR="002E78E2">
        <w:rPr>
          <w:szCs w:val="28"/>
        </w:rPr>
        <w:t>«</w:t>
      </w:r>
      <w:r w:rsidRPr="002D304E">
        <w:rPr>
          <w:szCs w:val="28"/>
        </w:rPr>
        <w:t>Нашы славутыя землякі</w:t>
      </w:r>
      <w:r w:rsidR="002E78E2" w:rsidRPr="002D304E">
        <w:rPr>
          <w:szCs w:val="28"/>
        </w:rPr>
        <w:t>»</w:t>
      </w:r>
      <w:r w:rsidRPr="002D304E">
        <w:rPr>
          <w:szCs w:val="28"/>
        </w:rPr>
        <w:t xml:space="preserve">  (Лельчицы), «Страницы города листая» (Мозы</w:t>
      </w:r>
      <w:r w:rsidR="002E78E2">
        <w:rPr>
          <w:szCs w:val="28"/>
        </w:rPr>
        <w:t>рь), «Экология и современность»</w:t>
      </w:r>
      <w:r w:rsidRPr="002D304E">
        <w:rPr>
          <w:szCs w:val="28"/>
        </w:rPr>
        <w:t>.</w:t>
      </w:r>
    </w:p>
    <w:p w:rsidR="00B77A45" w:rsidRDefault="00B77A45" w:rsidP="00803955">
      <w:pPr>
        <w:spacing w:after="0" w:line="240" w:lineRule="auto"/>
        <w:ind w:firstLine="709"/>
        <w:jc w:val="center"/>
        <w:rPr>
          <w:b/>
          <w:szCs w:val="28"/>
        </w:rPr>
      </w:pPr>
    </w:p>
    <w:p w:rsidR="00B400AF" w:rsidRDefault="00B400AF" w:rsidP="00803955">
      <w:pPr>
        <w:spacing w:after="0" w:line="240" w:lineRule="auto"/>
        <w:ind w:firstLine="709"/>
        <w:jc w:val="center"/>
        <w:rPr>
          <w:b/>
          <w:szCs w:val="28"/>
        </w:rPr>
      </w:pPr>
    </w:p>
    <w:p w:rsidR="00803955" w:rsidRDefault="00803955" w:rsidP="00803955">
      <w:pPr>
        <w:spacing w:after="0" w:line="240" w:lineRule="auto"/>
        <w:ind w:firstLine="709"/>
        <w:jc w:val="center"/>
        <w:rPr>
          <w:b/>
          <w:szCs w:val="28"/>
        </w:rPr>
      </w:pPr>
      <w:r w:rsidRPr="0073394F">
        <w:rPr>
          <w:b/>
          <w:szCs w:val="28"/>
        </w:rPr>
        <w:t>Популяризация белорусско</w:t>
      </w:r>
      <w:r w:rsidR="00D16F2E">
        <w:rPr>
          <w:b/>
          <w:szCs w:val="28"/>
        </w:rPr>
        <w:t>го языка и</w:t>
      </w:r>
      <w:r w:rsidRPr="0073394F">
        <w:rPr>
          <w:b/>
          <w:szCs w:val="28"/>
        </w:rPr>
        <w:t xml:space="preserve"> литературы</w:t>
      </w:r>
    </w:p>
    <w:p w:rsidR="00803955" w:rsidRPr="00803955" w:rsidRDefault="00803955" w:rsidP="00803955">
      <w:pPr>
        <w:spacing w:after="0" w:line="240" w:lineRule="auto"/>
        <w:ind w:firstLine="709"/>
        <w:jc w:val="right"/>
        <w:rPr>
          <w:b/>
          <w:i/>
          <w:szCs w:val="28"/>
        </w:rPr>
      </w:pPr>
    </w:p>
    <w:p w:rsidR="00803955" w:rsidRDefault="00803955" w:rsidP="00803955">
      <w:pPr>
        <w:spacing w:after="0" w:line="240" w:lineRule="auto"/>
        <w:ind w:firstLine="709"/>
        <w:jc w:val="right"/>
        <w:rPr>
          <w:b/>
          <w:i/>
          <w:sz w:val="24"/>
          <w:szCs w:val="24"/>
        </w:rPr>
      </w:pPr>
      <w:r w:rsidRPr="00803955">
        <w:rPr>
          <w:b/>
          <w:i/>
          <w:szCs w:val="28"/>
        </w:rPr>
        <w:t>Мареева</w:t>
      </w:r>
      <w:r w:rsidR="00781EE4" w:rsidRPr="00781EE4">
        <w:rPr>
          <w:b/>
          <w:i/>
          <w:szCs w:val="28"/>
        </w:rPr>
        <w:t xml:space="preserve"> </w:t>
      </w:r>
      <w:r w:rsidR="00781EE4">
        <w:rPr>
          <w:b/>
          <w:i/>
          <w:szCs w:val="28"/>
        </w:rPr>
        <w:t>Н.</w:t>
      </w:r>
      <w:r w:rsidR="00781EE4" w:rsidRPr="00803955">
        <w:rPr>
          <w:b/>
          <w:i/>
          <w:szCs w:val="28"/>
        </w:rPr>
        <w:t>А.</w:t>
      </w:r>
    </w:p>
    <w:p w:rsidR="00803955" w:rsidRPr="0073394F" w:rsidRDefault="00803955" w:rsidP="00803955">
      <w:pPr>
        <w:ind w:firstLine="708"/>
        <w:jc w:val="center"/>
        <w:rPr>
          <w:szCs w:val="28"/>
        </w:rPr>
      </w:pPr>
    </w:p>
    <w:p w:rsidR="00803955" w:rsidRPr="0073394F" w:rsidRDefault="00D16F2E" w:rsidP="00803955">
      <w:pPr>
        <w:spacing w:after="0" w:line="240" w:lineRule="auto"/>
        <w:ind w:firstLine="709"/>
        <w:jc w:val="both"/>
        <w:rPr>
          <w:szCs w:val="28"/>
        </w:rPr>
      </w:pPr>
      <w:r>
        <w:rPr>
          <w:noProof/>
          <w:lang w:eastAsia="ru-RU"/>
        </w:rPr>
        <w:drawing>
          <wp:anchor distT="0" distB="0" distL="114300" distR="114300" simplePos="0" relativeHeight="251667456" behindDoc="0" locked="0" layoutInCell="1" allowOverlap="1" wp14:anchorId="632B2905" wp14:editId="09D1A360">
            <wp:simplePos x="0" y="0"/>
            <wp:positionH relativeFrom="column">
              <wp:posOffset>148590</wp:posOffset>
            </wp:positionH>
            <wp:positionV relativeFrom="paragraph">
              <wp:posOffset>16510</wp:posOffset>
            </wp:positionV>
            <wp:extent cx="1646555" cy="1572895"/>
            <wp:effectExtent l="0" t="0" r="0" b="0"/>
            <wp:wrapSquare wrapText="bothSides"/>
            <wp:docPr id="2" name="Рисунок 2" descr="http://www.kurier.lt/wp-content/uploads/2013/12/34priti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urier.lt/wp-content/uploads/2013/12/34pritia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655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955" w:rsidRPr="0073394F">
        <w:rPr>
          <w:szCs w:val="28"/>
        </w:rPr>
        <w:t xml:space="preserve">Воспитание у подрастающего поколения любви к родному языку, интереса к лучшим произведениям белорусской литературы оставалось одним из актуальных направлений деятельности библиотек области. </w:t>
      </w:r>
    </w:p>
    <w:p w:rsidR="00803955" w:rsidRPr="00DD346A" w:rsidRDefault="00803955" w:rsidP="00803955">
      <w:pPr>
        <w:pStyle w:val="a3"/>
        <w:tabs>
          <w:tab w:val="left" w:pos="709"/>
          <w:tab w:val="left" w:pos="3402"/>
          <w:tab w:val="left" w:pos="3828"/>
          <w:tab w:val="left" w:pos="4111"/>
        </w:tabs>
        <w:ind w:firstLine="709"/>
        <w:jc w:val="both"/>
        <w:rPr>
          <w:szCs w:val="28"/>
        </w:rPr>
      </w:pPr>
      <w:r w:rsidRPr="00DD346A">
        <w:rPr>
          <w:szCs w:val="28"/>
        </w:rPr>
        <w:t>Популяризации белорусской литературы и языка способствовали различные формы работы: декады, акции, литературно-музыкальные вечера, познавательные и литературные часы, конкурсно-игровые программы, беседы, заочные путешествия, уроки поэзии и др.</w:t>
      </w:r>
    </w:p>
    <w:p w:rsidR="00803955" w:rsidRPr="0073394F" w:rsidRDefault="00803955" w:rsidP="00803955">
      <w:pPr>
        <w:tabs>
          <w:tab w:val="left" w:pos="851"/>
        </w:tabs>
        <w:spacing w:after="0" w:line="240" w:lineRule="auto"/>
        <w:ind w:firstLine="709"/>
        <w:jc w:val="both"/>
        <w:rPr>
          <w:szCs w:val="28"/>
        </w:rPr>
      </w:pPr>
      <w:r w:rsidRPr="0073394F">
        <w:rPr>
          <w:szCs w:val="28"/>
        </w:rPr>
        <w:t xml:space="preserve">21 февраля, в Международный день родного языка, в библиотеках области прошли акции по популяризации белорусского языка. В </w:t>
      </w:r>
      <w:r w:rsidRPr="00D404D7">
        <w:rPr>
          <w:b/>
          <w:szCs w:val="28"/>
        </w:rPr>
        <w:t>г. Гомеле</w:t>
      </w:r>
      <w:r w:rsidRPr="0073394F">
        <w:rPr>
          <w:szCs w:val="28"/>
        </w:rPr>
        <w:t xml:space="preserve"> – «Размаўляй са мной па-беларуску!». В течение дня библиотекари разговаривали с читателями и между собой на белорусском языке. Библиотека-филиал № 12 для юных читателей провел</w:t>
      </w:r>
      <w:r>
        <w:rPr>
          <w:szCs w:val="28"/>
        </w:rPr>
        <w:t>а</w:t>
      </w:r>
      <w:r w:rsidRPr="0073394F">
        <w:rPr>
          <w:szCs w:val="28"/>
        </w:rPr>
        <w:t xml:space="preserve"> уроки родного языка, лучшие из участников получили подарки от Республиканского общественного объединения «Белая Русь» – книги белорусских авторов</w:t>
      </w:r>
      <w:r>
        <w:rPr>
          <w:szCs w:val="28"/>
        </w:rPr>
        <w:t xml:space="preserve">. </w:t>
      </w:r>
      <w:r w:rsidRPr="0073394F">
        <w:rPr>
          <w:szCs w:val="28"/>
        </w:rPr>
        <w:t xml:space="preserve">Выставку-секрет «Час чытаць на роднай мове» подготовила библиотека-филиал № 4. Книги на белорусском языке были завёрнуты в красивую бумагу, читатели выбирали литературу по упаковке, не зная, что находится внутри. При возврате книг они делились своим мнением о прочитанном. </w:t>
      </w:r>
    </w:p>
    <w:p w:rsidR="00803955" w:rsidRPr="0073394F" w:rsidRDefault="00803955" w:rsidP="00803955">
      <w:pPr>
        <w:spacing w:after="0" w:line="240" w:lineRule="auto"/>
        <w:ind w:firstLine="709"/>
        <w:jc w:val="both"/>
        <w:rPr>
          <w:szCs w:val="28"/>
        </w:rPr>
      </w:pPr>
      <w:r w:rsidRPr="0073394F">
        <w:rPr>
          <w:szCs w:val="28"/>
        </w:rPr>
        <w:t xml:space="preserve">Разнообразием форм отличалась программа акции «Размаўляй са мной па-беларуску» в </w:t>
      </w:r>
      <w:r w:rsidRPr="004C19BC">
        <w:rPr>
          <w:b/>
          <w:szCs w:val="28"/>
        </w:rPr>
        <w:t xml:space="preserve">центральной </w:t>
      </w:r>
      <w:r w:rsidR="004C19BC" w:rsidRPr="004C19BC">
        <w:rPr>
          <w:b/>
          <w:szCs w:val="28"/>
        </w:rPr>
        <w:t xml:space="preserve">районной </w:t>
      </w:r>
      <w:r w:rsidRPr="004C19BC">
        <w:rPr>
          <w:b/>
          <w:szCs w:val="28"/>
        </w:rPr>
        <w:t>библиотеке</w:t>
      </w:r>
      <w:r w:rsidRPr="0073394F">
        <w:rPr>
          <w:szCs w:val="28"/>
        </w:rPr>
        <w:t xml:space="preserve"> </w:t>
      </w:r>
      <w:r w:rsidRPr="00D404D7">
        <w:rPr>
          <w:b/>
          <w:szCs w:val="28"/>
        </w:rPr>
        <w:t>г. Светлогорска</w:t>
      </w:r>
      <w:r w:rsidRPr="0073394F">
        <w:rPr>
          <w:szCs w:val="28"/>
        </w:rPr>
        <w:t xml:space="preserve">. В нее вошли озвученная выставка, литературно-музыкальный час, посвященный творчеству поэта – песенника В. Каризны, обзор белорусских романов, пресс-минутки, знакомство с творчеством Е. Янищиц, просмотры книг современных белорусских авторов и периодических изданий. Творчески подошли библиотекари к оформлению акции: в фойе звучала белорусская музыка, был установлен стенд, на котором предлагалось перевести на белорусский язык отдельные слова, отгадать белорусские загадки. В читальном зале библиотеки все белорусские журналы были выделены значком. Обслуживание читателей осуществлялось на родном языке. </w:t>
      </w:r>
    </w:p>
    <w:p w:rsidR="00803955" w:rsidRPr="0073394F" w:rsidRDefault="00803955" w:rsidP="00803955">
      <w:pPr>
        <w:tabs>
          <w:tab w:val="left" w:pos="567"/>
          <w:tab w:val="left" w:pos="709"/>
        </w:tabs>
        <w:spacing w:after="0" w:line="240" w:lineRule="auto"/>
        <w:ind w:firstLine="709"/>
        <w:jc w:val="both"/>
        <w:rPr>
          <w:szCs w:val="28"/>
        </w:rPr>
      </w:pPr>
      <w:r w:rsidRPr="0073394F">
        <w:rPr>
          <w:szCs w:val="28"/>
        </w:rPr>
        <w:t xml:space="preserve">Цель акции «Беларуская – мая мова!» </w:t>
      </w:r>
      <w:r w:rsidR="003B720B" w:rsidRPr="00D404D7">
        <w:rPr>
          <w:b/>
          <w:szCs w:val="28"/>
        </w:rPr>
        <w:t>Мозырской</w:t>
      </w:r>
      <w:r w:rsidR="003B720B" w:rsidRPr="004C19BC">
        <w:rPr>
          <w:b/>
          <w:szCs w:val="28"/>
        </w:rPr>
        <w:t xml:space="preserve"> </w:t>
      </w:r>
      <w:r w:rsidR="004C19BC" w:rsidRPr="004C19BC">
        <w:rPr>
          <w:b/>
          <w:szCs w:val="28"/>
        </w:rPr>
        <w:t>центральной районной библиотеке</w:t>
      </w:r>
      <w:r w:rsidRPr="00D404D7">
        <w:rPr>
          <w:b/>
          <w:szCs w:val="28"/>
        </w:rPr>
        <w:t xml:space="preserve"> им. А.С. Пушкина </w:t>
      </w:r>
      <w:r w:rsidRPr="0073394F">
        <w:rPr>
          <w:szCs w:val="28"/>
        </w:rPr>
        <w:t xml:space="preserve">– напомнить, что все мы живем в стране, где родным языком является белорусский. На протяжении дня её участникам было предложено ответить на несколько вопросов на белорусском языке. Если они отвечали правильно, то получали приз: разовый купон на выполнение платной услуги без оплаты и возможность гордится тем, что хорошо знают родной язык. </w:t>
      </w:r>
    </w:p>
    <w:p w:rsidR="00803955" w:rsidRPr="004C19BC" w:rsidRDefault="00803955" w:rsidP="00803955">
      <w:pPr>
        <w:spacing w:after="0" w:line="240" w:lineRule="auto"/>
        <w:ind w:firstLine="709"/>
        <w:jc w:val="both"/>
        <w:rPr>
          <w:szCs w:val="28"/>
        </w:rPr>
      </w:pPr>
      <w:r w:rsidRPr="0073394F">
        <w:rPr>
          <w:szCs w:val="28"/>
        </w:rPr>
        <w:t>Аналогичные мероприятия прошли во многих библиотеках области «</w:t>
      </w:r>
      <w:r w:rsidRPr="0073394F">
        <w:rPr>
          <w:szCs w:val="28"/>
          <w:lang w:val="be-BY"/>
        </w:rPr>
        <w:t>Чытаем і гаворым па – беларуску</w:t>
      </w:r>
      <w:r w:rsidRPr="0073394F">
        <w:rPr>
          <w:szCs w:val="28"/>
        </w:rPr>
        <w:t>»</w:t>
      </w:r>
      <w:r w:rsidRPr="0073394F">
        <w:rPr>
          <w:szCs w:val="28"/>
          <w:lang w:val="be-BY"/>
        </w:rPr>
        <w:t xml:space="preserve"> </w:t>
      </w:r>
      <w:r w:rsidRPr="004C19BC">
        <w:rPr>
          <w:szCs w:val="28"/>
          <w:lang w:val="be-BY"/>
        </w:rPr>
        <w:t>(Брагинская БС),</w:t>
      </w:r>
      <w:r w:rsidRPr="004C19BC">
        <w:rPr>
          <w:szCs w:val="28"/>
        </w:rPr>
        <w:t xml:space="preserve"> «У родным слове –цэлы свет: чытаем па-беларуску» (Речицкая БС), «Чытаем разам, чытаем па-беларуску» (Чечерская </w:t>
      </w:r>
      <w:r w:rsidR="004C19BC" w:rsidRPr="004C19BC">
        <w:rPr>
          <w:szCs w:val="28"/>
        </w:rPr>
        <w:t>БС</w:t>
      </w:r>
      <w:r w:rsidRPr="004C19BC">
        <w:rPr>
          <w:szCs w:val="28"/>
        </w:rPr>
        <w:t xml:space="preserve">), «Родная мова, цудоўная мова!» (Жлобинская </w:t>
      </w:r>
      <w:r w:rsidR="004C19BC" w:rsidRPr="004C19BC">
        <w:rPr>
          <w:szCs w:val="28"/>
        </w:rPr>
        <w:t>БС</w:t>
      </w:r>
      <w:r w:rsidRPr="004C19BC">
        <w:rPr>
          <w:szCs w:val="28"/>
        </w:rPr>
        <w:t>).</w:t>
      </w:r>
    </w:p>
    <w:p w:rsidR="00803955" w:rsidRPr="00DD346A" w:rsidRDefault="00803955" w:rsidP="00803955">
      <w:pPr>
        <w:spacing w:after="0" w:line="240" w:lineRule="auto"/>
        <w:ind w:firstLine="709"/>
        <w:jc w:val="both"/>
        <w:rPr>
          <w:szCs w:val="28"/>
        </w:rPr>
      </w:pPr>
      <w:r w:rsidRPr="00DD346A">
        <w:rPr>
          <w:szCs w:val="28"/>
        </w:rPr>
        <w:t>Библиотеками области реализуются проекты.</w:t>
      </w:r>
      <w:r w:rsidRPr="00DD346A">
        <w:rPr>
          <w:szCs w:val="28"/>
        </w:rPr>
        <w:tab/>
        <w:t>В рамках программы «</w:t>
      </w:r>
      <w:r w:rsidRPr="00DD346A">
        <w:rPr>
          <w:szCs w:val="28"/>
          <w:lang w:val="be-BY"/>
        </w:rPr>
        <w:t>Дыялог пяра і кісці</w:t>
      </w:r>
      <w:r w:rsidRPr="00DD346A">
        <w:rPr>
          <w:szCs w:val="28"/>
        </w:rPr>
        <w:t>»</w:t>
      </w:r>
      <w:r w:rsidRPr="00DD346A">
        <w:rPr>
          <w:szCs w:val="28"/>
          <w:lang w:val="be-BY"/>
        </w:rPr>
        <w:t xml:space="preserve"> в </w:t>
      </w:r>
      <w:r w:rsidRPr="00DD346A">
        <w:rPr>
          <w:b/>
          <w:szCs w:val="28"/>
          <w:lang w:val="be-BY"/>
        </w:rPr>
        <w:t>Брагинском районе</w:t>
      </w:r>
      <w:r w:rsidRPr="00DD346A">
        <w:rPr>
          <w:szCs w:val="28"/>
          <w:lang w:val="be-BY"/>
        </w:rPr>
        <w:t xml:space="preserve"> прошла творческая встреча работников культуры с известным белорусским писателем Александром Кол</w:t>
      </w:r>
      <w:r>
        <w:rPr>
          <w:szCs w:val="28"/>
          <w:lang w:val="be-BY"/>
        </w:rPr>
        <w:t>я</w:t>
      </w:r>
      <w:r w:rsidRPr="00DD346A">
        <w:rPr>
          <w:szCs w:val="28"/>
          <w:lang w:val="be-BY"/>
        </w:rPr>
        <w:t>дой и художником Николаем Дубров</w:t>
      </w:r>
      <w:r>
        <w:rPr>
          <w:szCs w:val="28"/>
          <w:lang w:val="be-BY"/>
        </w:rPr>
        <w:t>ой</w:t>
      </w:r>
      <w:r w:rsidRPr="00DD346A">
        <w:rPr>
          <w:szCs w:val="28"/>
          <w:lang w:val="be-BY"/>
        </w:rPr>
        <w:t xml:space="preserve">. Во время встречи писатель презентовал авторскую книгу </w:t>
      </w:r>
      <w:r w:rsidR="004C19BC">
        <w:rPr>
          <w:szCs w:val="28"/>
        </w:rPr>
        <w:t>«</w:t>
      </w:r>
      <w:r w:rsidR="004C19BC">
        <w:rPr>
          <w:szCs w:val="28"/>
          <w:lang w:val="be-BY"/>
        </w:rPr>
        <w:t>Берега</w:t>
      </w:r>
      <w:r w:rsidR="004C19BC">
        <w:rPr>
          <w:szCs w:val="28"/>
        </w:rPr>
        <w:t>»</w:t>
      </w:r>
      <w:r w:rsidRPr="00DD346A">
        <w:rPr>
          <w:szCs w:val="28"/>
          <w:lang w:val="be-BY"/>
        </w:rPr>
        <w:t xml:space="preserve">, подарил сборник стихов </w:t>
      </w:r>
      <w:r w:rsidRPr="00DD346A">
        <w:rPr>
          <w:szCs w:val="28"/>
        </w:rPr>
        <w:t>«</w:t>
      </w:r>
      <w:r w:rsidRPr="00DD346A">
        <w:rPr>
          <w:szCs w:val="28"/>
          <w:lang w:val="be-BY"/>
        </w:rPr>
        <w:t>Званы сумлення</w:t>
      </w:r>
      <w:r w:rsidRPr="00DD346A">
        <w:rPr>
          <w:szCs w:val="28"/>
        </w:rPr>
        <w:t>»</w:t>
      </w:r>
      <w:r w:rsidRPr="00DD346A">
        <w:rPr>
          <w:szCs w:val="28"/>
          <w:lang w:val="be-BY"/>
        </w:rPr>
        <w:t>. Вниманию всех присутствующих были представлены более 20-ти картин Николая Дубровы</w:t>
      </w:r>
      <w:r>
        <w:rPr>
          <w:szCs w:val="28"/>
          <w:lang w:val="be-BY"/>
        </w:rPr>
        <w:t>.</w:t>
      </w:r>
    </w:p>
    <w:p w:rsidR="00803955" w:rsidRPr="00DD346A" w:rsidRDefault="00803955" w:rsidP="00803955">
      <w:pPr>
        <w:spacing w:after="0" w:line="240" w:lineRule="auto"/>
        <w:ind w:firstLine="709"/>
        <w:jc w:val="both"/>
        <w:rPr>
          <w:szCs w:val="28"/>
          <w:lang w:val="be-BY"/>
        </w:rPr>
      </w:pPr>
      <w:r w:rsidRPr="00DD346A">
        <w:rPr>
          <w:szCs w:val="28"/>
          <w:lang w:val="be-BY"/>
        </w:rPr>
        <w:t xml:space="preserve">С 2014 года в </w:t>
      </w:r>
      <w:r w:rsidRPr="00DD346A">
        <w:rPr>
          <w:b/>
          <w:szCs w:val="28"/>
          <w:lang w:val="be-BY"/>
        </w:rPr>
        <w:t>Октябрьской сети библиотек</w:t>
      </w:r>
      <w:r w:rsidRPr="00DD346A">
        <w:rPr>
          <w:szCs w:val="28"/>
          <w:lang w:val="be-BY"/>
        </w:rPr>
        <w:t xml:space="preserve"> действует проект  </w:t>
      </w:r>
      <w:r w:rsidRPr="00DD346A">
        <w:rPr>
          <w:szCs w:val="28"/>
        </w:rPr>
        <w:t>«</w:t>
      </w:r>
      <w:r w:rsidRPr="00DD346A">
        <w:rPr>
          <w:szCs w:val="28"/>
          <w:lang w:val="be-BY"/>
        </w:rPr>
        <w:t>Кніга шукае свайго чытача</w:t>
      </w:r>
      <w:r w:rsidRPr="00DD346A">
        <w:rPr>
          <w:szCs w:val="28"/>
        </w:rPr>
        <w:t>»</w:t>
      </w:r>
      <w:r w:rsidRPr="00DD346A">
        <w:rPr>
          <w:szCs w:val="28"/>
          <w:lang w:val="be-BY"/>
        </w:rPr>
        <w:t>, цель которого – привлечение читателей и пользователей библиотек к чтению классической и современной белорусской литератур</w:t>
      </w:r>
      <w:r>
        <w:rPr>
          <w:szCs w:val="28"/>
          <w:lang w:val="be-BY"/>
        </w:rPr>
        <w:t>ы</w:t>
      </w:r>
      <w:r w:rsidRPr="00DD346A">
        <w:rPr>
          <w:szCs w:val="28"/>
          <w:lang w:val="be-BY"/>
        </w:rPr>
        <w:t xml:space="preserve">, повышение читательской активности и статуса белорусской книги. </w:t>
      </w:r>
      <w:r w:rsidRPr="00DD346A">
        <w:rPr>
          <w:szCs w:val="28"/>
          <w:lang w:val="be-BY"/>
        </w:rPr>
        <w:tab/>
      </w:r>
    </w:p>
    <w:p w:rsidR="00803955" w:rsidRPr="0073394F" w:rsidRDefault="00803955" w:rsidP="00803955">
      <w:pPr>
        <w:tabs>
          <w:tab w:val="left" w:pos="567"/>
        </w:tabs>
        <w:spacing w:after="0" w:line="240" w:lineRule="auto"/>
        <w:ind w:firstLine="709"/>
        <w:jc w:val="both"/>
        <w:rPr>
          <w:szCs w:val="28"/>
        </w:rPr>
      </w:pPr>
      <w:r w:rsidRPr="0073394F">
        <w:rPr>
          <w:szCs w:val="28"/>
        </w:rPr>
        <w:t>Библиотеки старались разными формами выставочной и массовой работы напомнить читателям о творчестве писателей-юбиляров. Чаще использовались такие формы, как вечер-портрет, литературный вечер, выставка-портрет, выставка-знакомство, книжная полка и др.</w:t>
      </w:r>
    </w:p>
    <w:p w:rsidR="00803955" w:rsidRPr="0073394F" w:rsidRDefault="00803955" w:rsidP="00803955">
      <w:pPr>
        <w:tabs>
          <w:tab w:val="left" w:pos="567"/>
        </w:tabs>
        <w:spacing w:after="0" w:line="240" w:lineRule="auto"/>
        <w:ind w:firstLine="709"/>
        <w:jc w:val="both"/>
        <w:rPr>
          <w:szCs w:val="28"/>
        </w:rPr>
      </w:pPr>
      <w:r w:rsidRPr="0073394F">
        <w:rPr>
          <w:szCs w:val="28"/>
        </w:rPr>
        <w:t xml:space="preserve">Цикл мероприятий к 100-летию со дня рождения классика белорусской литературы Аркадия Кулешова организован </w:t>
      </w:r>
      <w:r w:rsidR="004C19BC" w:rsidRPr="0073394F">
        <w:rPr>
          <w:szCs w:val="28"/>
        </w:rPr>
        <w:t>библиотеками</w:t>
      </w:r>
      <w:r w:rsidRPr="0073394F">
        <w:rPr>
          <w:szCs w:val="28"/>
        </w:rPr>
        <w:t xml:space="preserve"> области. </w:t>
      </w:r>
    </w:p>
    <w:p w:rsidR="004C19BC" w:rsidRDefault="00803955" w:rsidP="00803955">
      <w:pPr>
        <w:tabs>
          <w:tab w:val="left" w:pos="567"/>
        </w:tabs>
        <w:spacing w:after="0" w:line="240" w:lineRule="auto"/>
        <w:ind w:firstLine="709"/>
        <w:jc w:val="both"/>
        <w:rPr>
          <w:szCs w:val="28"/>
        </w:rPr>
      </w:pPr>
      <w:r w:rsidRPr="0073394F">
        <w:rPr>
          <w:szCs w:val="28"/>
        </w:rPr>
        <w:t xml:space="preserve">Самыми распространёнными формами рассказа о классике </w:t>
      </w:r>
      <w:r w:rsidRPr="004C19BC">
        <w:rPr>
          <w:b/>
          <w:szCs w:val="28"/>
        </w:rPr>
        <w:t>в библиотеках г. Гомеля</w:t>
      </w:r>
      <w:r w:rsidRPr="0073394F">
        <w:rPr>
          <w:szCs w:val="28"/>
        </w:rPr>
        <w:t xml:space="preserve"> были вечер-портрет и выставка-портрет: «Белы бусел над Бесяддзю», «Без чалавечнасці не будзе вечнасці», «Я н</w:t>
      </w:r>
      <w:r>
        <w:rPr>
          <w:szCs w:val="28"/>
        </w:rPr>
        <w:t>а ўсё жыццё абраў сабе дарогу…»</w:t>
      </w:r>
      <w:r w:rsidRPr="0073394F">
        <w:rPr>
          <w:szCs w:val="28"/>
        </w:rPr>
        <w:t xml:space="preserve">. </w:t>
      </w:r>
    </w:p>
    <w:p w:rsidR="00803955" w:rsidRDefault="00803955" w:rsidP="00803955">
      <w:pPr>
        <w:tabs>
          <w:tab w:val="left" w:pos="567"/>
        </w:tabs>
        <w:spacing w:after="0" w:line="240" w:lineRule="auto"/>
        <w:ind w:firstLine="709"/>
        <w:jc w:val="both"/>
        <w:rPr>
          <w:szCs w:val="28"/>
          <w:lang w:val="be-BY"/>
        </w:rPr>
      </w:pPr>
      <w:r w:rsidRPr="0073394F">
        <w:rPr>
          <w:szCs w:val="28"/>
        </w:rPr>
        <w:t xml:space="preserve">Литературные композиции и гостиные: «Сувязь з часам і людзьмі», «Сустрэча з творамі Аркадзя Куляшова», «Слаўны сын зямлі беларускай» состоялись в библиотеках </w:t>
      </w:r>
      <w:r w:rsidRPr="00D404D7">
        <w:rPr>
          <w:b/>
          <w:szCs w:val="28"/>
        </w:rPr>
        <w:t>Буда-Кошелёвского района</w:t>
      </w:r>
      <w:r w:rsidRPr="0073394F">
        <w:rPr>
          <w:szCs w:val="28"/>
        </w:rPr>
        <w:t>. Литературный марафон «</w:t>
      </w:r>
      <w:r w:rsidRPr="0073394F">
        <w:rPr>
          <w:szCs w:val="28"/>
          <w:lang w:val="be-BY"/>
        </w:rPr>
        <w:t>Я – акіяну жытняга калоссе</w:t>
      </w:r>
      <w:r w:rsidRPr="0073394F">
        <w:rPr>
          <w:szCs w:val="28"/>
        </w:rPr>
        <w:t xml:space="preserve">» </w:t>
      </w:r>
      <w:r w:rsidRPr="0073394F">
        <w:rPr>
          <w:szCs w:val="28"/>
          <w:lang w:val="be-BY"/>
        </w:rPr>
        <w:t xml:space="preserve">прошёл в библиотеках </w:t>
      </w:r>
      <w:r w:rsidRPr="00D404D7">
        <w:rPr>
          <w:b/>
          <w:szCs w:val="28"/>
          <w:lang w:val="be-BY"/>
        </w:rPr>
        <w:t>Калинковичского района</w:t>
      </w:r>
      <w:r w:rsidRPr="0073394F">
        <w:rPr>
          <w:szCs w:val="28"/>
          <w:lang w:val="be-BY"/>
        </w:rPr>
        <w:t xml:space="preserve">. Литературные вечера были организованы библиотеками </w:t>
      </w:r>
      <w:r w:rsidRPr="00D404D7">
        <w:rPr>
          <w:b/>
          <w:szCs w:val="28"/>
        </w:rPr>
        <w:t xml:space="preserve">Кормянского, Мозырского, </w:t>
      </w:r>
      <w:r w:rsidRPr="00D404D7">
        <w:rPr>
          <w:b/>
          <w:szCs w:val="28"/>
          <w:lang w:val="be-BY"/>
        </w:rPr>
        <w:t>Октябрьск</w:t>
      </w:r>
      <w:r w:rsidRPr="00D404D7">
        <w:rPr>
          <w:b/>
          <w:szCs w:val="28"/>
        </w:rPr>
        <w:t xml:space="preserve">ского, Лоевского, </w:t>
      </w:r>
      <w:r w:rsidRPr="00D404D7">
        <w:rPr>
          <w:b/>
          <w:szCs w:val="28"/>
          <w:lang w:val="be-BY"/>
        </w:rPr>
        <w:t>Чечерс</w:t>
      </w:r>
      <w:r w:rsidRPr="00D404D7">
        <w:rPr>
          <w:b/>
          <w:szCs w:val="28"/>
        </w:rPr>
        <w:t>кого</w:t>
      </w:r>
      <w:r w:rsidRPr="0073394F">
        <w:rPr>
          <w:szCs w:val="28"/>
        </w:rPr>
        <w:t xml:space="preserve"> </w:t>
      </w:r>
      <w:r w:rsidRPr="0073394F">
        <w:rPr>
          <w:szCs w:val="28"/>
          <w:lang w:val="be-BY"/>
        </w:rPr>
        <w:t>и других районов.</w:t>
      </w:r>
    </w:p>
    <w:p w:rsidR="00803955" w:rsidRPr="00DD346A" w:rsidRDefault="00803955" w:rsidP="00803955">
      <w:pPr>
        <w:tabs>
          <w:tab w:val="left" w:pos="567"/>
        </w:tabs>
        <w:spacing w:after="0" w:line="240" w:lineRule="auto"/>
        <w:ind w:firstLine="709"/>
        <w:jc w:val="both"/>
        <w:rPr>
          <w:szCs w:val="28"/>
          <w:lang w:val="be-BY"/>
        </w:rPr>
      </w:pPr>
      <w:r w:rsidRPr="0073394F">
        <w:rPr>
          <w:szCs w:val="28"/>
        </w:rPr>
        <w:t>Разнообразными мероприятиями библиотеки области отме</w:t>
      </w:r>
      <w:r>
        <w:rPr>
          <w:szCs w:val="28"/>
        </w:rPr>
        <w:t>тили</w:t>
      </w:r>
      <w:r w:rsidRPr="0073394F">
        <w:rPr>
          <w:szCs w:val="28"/>
        </w:rPr>
        <w:t xml:space="preserve"> 90-летний юбилей классика белорусской литер</w:t>
      </w:r>
      <w:r>
        <w:rPr>
          <w:szCs w:val="28"/>
        </w:rPr>
        <w:t>а</w:t>
      </w:r>
      <w:r w:rsidRPr="0073394F">
        <w:rPr>
          <w:szCs w:val="28"/>
        </w:rPr>
        <w:t xml:space="preserve">туры Василя Быкова. </w:t>
      </w:r>
    </w:p>
    <w:p w:rsidR="00803955" w:rsidRPr="0073394F" w:rsidRDefault="00803955" w:rsidP="00803955">
      <w:pPr>
        <w:pStyle w:val="af0"/>
        <w:tabs>
          <w:tab w:val="left" w:pos="708"/>
        </w:tabs>
        <w:spacing w:after="0" w:line="240" w:lineRule="auto"/>
        <w:ind w:left="0" w:firstLine="709"/>
        <w:jc w:val="both"/>
        <w:rPr>
          <w:rFonts w:ascii="Times New Roman" w:hAnsi="Times New Roman"/>
          <w:b/>
          <w:szCs w:val="28"/>
        </w:rPr>
      </w:pPr>
      <w:r w:rsidRPr="0073394F">
        <w:rPr>
          <w:rFonts w:ascii="Times New Roman" w:hAnsi="Times New Roman"/>
          <w:szCs w:val="28"/>
        </w:rPr>
        <w:t>Белорусскому писателю одной темы, тем</w:t>
      </w:r>
      <w:r>
        <w:rPr>
          <w:rFonts w:ascii="Times New Roman" w:hAnsi="Times New Roman"/>
          <w:szCs w:val="28"/>
        </w:rPr>
        <w:t>ы</w:t>
      </w:r>
      <w:r w:rsidRPr="0073394F">
        <w:rPr>
          <w:rFonts w:ascii="Times New Roman" w:hAnsi="Times New Roman"/>
          <w:szCs w:val="28"/>
        </w:rPr>
        <w:t xml:space="preserve"> войны был</w:t>
      </w:r>
      <w:r>
        <w:rPr>
          <w:rFonts w:ascii="Times New Roman" w:hAnsi="Times New Roman"/>
          <w:szCs w:val="28"/>
        </w:rPr>
        <w:t>и</w:t>
      </w:r>
      <w:r w:rsidRPr="0073394F">
        <w:rPr>
          <w:rFonts w:ascii="Times New Roman" w:hAnsi="Times New Roman"/>
          <w:szCs w:val="28"/>
        </w:rPr>
        <w:t xml:space="preserve"> посвящёны вечера: «Народны пісьменнік Беларусі – Васіль Быкаў»  (</w:t>
      </w:r>
      <w:r w:rsidRPr="004C19BC">
        <w:rPr>
          <w:rFonts w:ascii="Times New Roman" w:hAnsi="Times New Roman"/>
          <w:szCs w:val="28"/>
        </w:rPr>
        <w:t>Красно</w:t>
      </w:r>
      <w:r w:rsidR="004C19BC" w:rsidRPr="004C19BC">
        <w:rPr>
          <w:rFonts w:ascii="Times New Roman" w:hAnsi="Times New Roman"/>
          <w:szCs w:val="28"/>
        </w:rPr>
        <w:t>б</w:t>
      </w:r>
      <w:r w:rsidRPr="004C19BC">
        <w:rPr>
          <w:rFonts w:ascii="Times New Roman" w:hAnsi="Times New Roman"/>
          <w:szCs w:val="28"/>
        </w:rPr>
        <w:t xml:space="preserve">удская сельская библиотека Добрушского района), </w:t>
      </w:r>
      <w:r w:rsidR="004C19BC" w:rsidRPr="004C19BC">
        <w:rPr>
          <w:rFonts w:ascii="Times New Roman" w:hAnsi="Times New Roman"/>
          <w:szCs w:val="28"/>
        </w:rPr>
        <w:t>«</w:t>
      </w:r>
      <w:r w:rsidRPr="004C19BC">
        <w:rPr>
          <w:rFonts w:ascii="Times New Roman" w:hAnsi="Times New Roman"/>
          <w:szCs w:val="28"/>
        </w:rPr>
        <w:t>Праўда жыцця ў творах яго…</w:t>
      </w:r>
      <w:r w:rsidR="004C19BC" w:rsidRPr="004C19BC">
        <w:rPr>
          <w:rFonts w:ascii="Times New Roman" w:hAnsi="Times New Roman"/>
          <w:szCs w:val="28"/>
        </w:rPr>
        <w:t>»</w:t>
      </w:r>
      <w:r w:rsidRPr="004C19BC">
        <w:rPr>
          <w:rFonts w:ascii="Times New Roman" w:hAnsi="Times New Roman"/>
          <w:szCs w:val="28"/>
        </w:rPr>
        <w:t xml:space="preserve"> (Туровская городская библиотека</w:t>
      </w:r>
      <w:r w:rsidR="004C19BC">
        <w:rPr>
          <w:rFonts w:ascii="Times New Roman" w:hAnsi="Times New Roman"/>
          <w:szCs w:val="28"/>
        </w:rPr>
        <w:t xml:space="preserve"> Житковичского района</w:t>
      </w:r>
      <w:r w:rsidRPr="004C19BC">
        <w:rPr>
          <w:rFonts w:ascii="Times New Roman" w:hAnsi="Times New Roman"/>
          <w:szCs w:val="28"/>
        </w:rPr>
        <w:t>), «Трагічная праўда часу» (Демидовская сельская библиотека Наровлянского района), час патриотической книги «Быкаўская праўда вайны» (</w:t>
      </w:r>
      <w:r w:rsidR="004C19BC">
        <w:rPr>
          <w:rFonts w:ascii="Times New Roman" w:hAnsi="Times New Roman"/>
          <w:szCs w:val="28"/>
        </w:rPr>
        <w:t>городская библиотека-</w:t>
      </w:r>
      <w:r w:rsidRPr="004C19BC">
        <w:rPr>
          <w:rFonts w:ascii="Times New Roman" w:hAnsi="Times New Roman"/>
          <w:szCs w:val="28"/>
        </w:rPr>
        <w:t>фил</w:t>
      </w:r>
      <w:r w:rsidR="004C19BC">
        <w:rPr>
          <w:rFonts w:ascii="Times New Roman" w:hAnsi="Times New Roman"/>
          <w:szCs w:val="28"/>
        </w:rPr>
        <w:t>иал</w:t>
      </w:r>
      <w:r w:rsidRPr="004C19BC">
        <w:rPr>
          <w:rFonts w:ascii="Times New Roman" w:hAnsi="Times New Roman"/>
          <w:szCs w:val="28"/>
        </w:rPr>
        <w:t xml:space="preserve"> № 9 г. Мозырь). </w:t>
      </w:r>
    </w:p>
    <w:p w:rsidR="00803955" w:rsidRPr="0073394F" w:rsidRDefault="00803955" w:rsidP="00803955">
      <w:pPr>
        <w:tabs>
          <w:tab w:val="left" w:pos="709"/>
        </w:tabs>
        <w:spacing w:after="0" w:line="240" w:lineRule="auto"/>
        <w:ind w:firstLine="709"/>
        <w:jc w:val="both"/>
        <w:rPr>
          <w:szCs w:val="28"/>
        </w:rPr>
      </w:pPr>
      <w:r w:rsidRPr="0073394F">
        <w:rPr>
          <w:szCs w:val="28"/>
        </w:rPr>
        <w:t xml:space="preserve">На мероприятиях участники знакомились с биографией и произведениями В. Быкова, звучали отрывки из его произведений, проводились викторины по творчеству. </w:t>
      </w:r>
    </w:p>
    <w:p w:rsidR="00803955" w:rsidRPr="0073394F" w:rsidRDefault="00803955" w:rsidP="00803955">
      <w:pPr>
        <w:spacing w:after="0" w:line="240" w:lineRule="auto"/>
        <w:ind w:firstLine="709"/>
        <w:jc w:val="both"/>
        <w:rPr>
          <w:szCs w:val="28"/>
          <w:lang w:val="be-BY"/>
        </w:rPr>
      </w:pPr>
      <w:r w:rsidRPr="0073394F">
        <w:rPr>
          <w:szCs w:val="28"/>
          <w:lang w:val="be-BY"/>
        </w:rPr>
        <w:t xml:space="preserve">Прошедший год </w:t>
      </w:r>
      <w:r>
        <w:rPr>
          <w:szCs w:val="28"/>
          <w:lang w:val="be-BY"/>
        </w:rPr>
        <w:t>был</w:t>
      </w:r>
      <w:r w:rsidRPr="0073394F">
        <w:rPr>
          <w:szCs w:val="28"/>
          <w:lang w:val="be-BY"/>
        </w:rPr>
        <w:t xml:space="preserve"> юбилейным и для других белорусских поэтов и писателей: </w:t>
      </w:r>
      <w:r w:rsidRPr="0073394F">
        <w:rPr>
          <w:szCs w:val="28"/>
        </w:rPr>
        <w:t>М</w:t>
      </w:r>
      <w:r w:rsidRPr="0073394F">
        <w:rPr>
          <w:szCs w:val="28"/>
          <w:lang w:val="be-BY"/>
        </w:rPr>
        <w:t xml:space="preserve">. </w:t>
      </w:r>
      <w:r w:rsidRPr="0073394F">
        <w:rPr>
          <w:szCs w:val="28"/>
        </w:rPr>
        <w:t>Лынькова</w:t>
      </w:r>
      <w:r>
        <w:rPr>
          <w:szCs w:val="28"/>
        </w:rPr>
        <w:t>,</w:t>
      </w:r>
      <w:r w:rsidRPr="0073394F">
        <w:rPr>
          <w:szCs w:val="28"/>
        </w:rPr>
        <w:t xml:space="preserve"> </w:t>
      </w:r>
      <w:r>
        <w:rPr>
          <w:szCs w:val="28"/>
        </w:rPr>
        <w:t>И</w:t>
      </w:r>
      <w:r w:rsidRPr="0073394F">
        <w:rPr>
          <w:szCs w:val="28"/>
          <w:lang w:val="be-BY"/>
        </w:rPr>
        <w:t>. Ч</w:t>
      </w:r>
      <w:r>
        <w:rPr>
          <w:szCs w:val="28"/>
          <w:lang w:val="be-BY"/>
        </w:rPr>
        <w:t>и</w:t>
      </w:r>
      <w:r w:rsidRPr="0073394F">
        <w:rPr>
          <w:szCs w:val="28"/>
          <w:lang w:val="be-BY"/>
        </w:rPr>
        <w:t>гр</w:t>
      </w:r>
      <w:r>
        <w:rPr>
          <w:szCs w:val="28"/>
          <w:lang w:val="be-BY"/>
        </w:rPr>
        <w:t>и</w:t>
      </w:r>
      <w:r w:rsidRPr="0073394F">
        <w:rPr>
          <w:szCs w:val="28"/>
          <w:lang w:val="be-BY"/>
        </w:rPr>
        <w:t>н</w:t>
      </w:r>
      <w:r>
        <w:rPr>
          <w:szCs w:val="28"/>
          <w:lang w:val="be-BY"/>
        </w:rPr>
        <w:t>о</w:t>
      </w:r>
      <w:r w:rsidRPr="0073394F">
        <w:rPr>
          <w:szCs w:val="28"/>
          <w:lang w:val="be-BY"/>
        </w:rPr>
        <w:t xml:space="preserve">ва, </w:t>
      </w:r>
      <w:r w:rsidRPr="0073394F">
        <w:rPr>
          <w:szCs w:val="28"/>
        </w:rPr>
        <w:t xml:space="preserve">А. Якимовича, </w:t>
      </w:r>
      <w:r w:rsidRPr="0073394F">
        <w:rPr>
          <w:szCs w:val="28"/>
          <w:lang w:val="be-BY"/>
        </w:rPr>
        <w:t xml:space="preserve">М. </w:t>
      </w:r>
      <w:r>
        <w:rPr>
          <w:szCs w:val="28"/>
          <w:lang w:val="be-BY"/>
        </w:rPr>
        <w:t>Метлицкого</w:t>
      </w:r>
      <w:r w:rsidRPr="0073394F">
        <w:rPr>
          <w:szCs w:val="28"/>
          <w:lang w:val="be-BY"/>
        </w:rPr>
        <w:t>, П.Труса,</w:t>
      </w:r>
      <w:r w:rsidRPr="0073394F">
        <w:rPr>
          <w:szCs w:val="28"/>
        </w:rPr>
        <w:t xml:space="preserve"> А. Вольск</w:t>
      </w:r>
      <w:r>
        <w:rPr>
          <w:szCs w:val="28"/>
        </w:rPr>
        <w:t>о</w:t>
      </w:r>
      <w:r w:rsidRPr="0073394F">
        <w:rPr>
          <w:szCs w:val="28"/>
        </w:rPr>
        <w:t>г</w:t>
      </w:r>
      <w:r>
        <w:rPr>
          <w:szCs w:val="28"/>
        </w:rPr>
        <w:t>о</w:t>
      </w:r>
      <w:r w:rsidRPr="0073394F">
        <w:rPr>
          <w:szCs w:val="28"/>
        </w:rPr>
        <w:t xml:space="preserve">, </w:t>
      </w:r>
      <w:r w:rsidRPr="0073394F">
        <w:rPr>
          <w:szCs w:val="28"/>
          <w:lang w:val="be-BY"/>
        </w:rPr>
        <w:t>А. Савицкого, В. Хомч</w:t>
      </w:r>
      <w:r>
        <w:rPr>
          <w:szCs w:val="28"/>
          <w:lang w:val="be-BY"/>
        </w:rPr>
        <w:t>е</w:t>
      </w:r>
      <w:r w:rsidRPr="0073394F">
        <w:rPr>
          <w:szCs w:val="28"/>
          <w:lang w:val="be-BY"/>
        </w:rPr>
        <w:t>нк</w:t>
      </w:r>
      <w:r>
        <w:rPr>
          <w:szCs w:val="28"/>
          <w:lang w:val="be-BY"/>
        </w:rPr>
        <w:t>о</w:t>
      </w:r>
      <w:r w:rsidRPr="0073394F">
        <w:rPr>
          <w:szCs w:val="28"/>
          <w:lang w:val="be-BY"/>
        </w:rPr>
        <w:t xml:space="preserve"> </w:t>
      </w:r>
      <w:r w:rsidRPr="0073394F">
        <w:rPr>
          <w:szCs w:val="28"/>
        </w:rPr>
        <w:t xml:space="preserve">и др.  </w:t>
      </w:r>
    </w:p>
    <w:p w:rsidR="00803955" w:rsidRPr="0073394F" w:rsidRDefault="00803955" w:rsidP="00803955">
      <w:pPr>
        <w:spacing w:after="0" w:line="240" w:lineRule="auto"/>
        <w:ind w:firstLine="709"/>
        <w:jc w:val="both"/>
        <w:rPr>
          <w:szCs w:val="28"/>
          <w:lang w:val="be-BY"/>
        </w:rPr>
      </w:pPr>
      <w:r w:rsidRPr="0073394F">
        <w:rPr>
          <w:szCs w:val="28"/>
          <w:lang w:val="be-BY"/>
        </w:rPr>
        <w:t xml:space="preserve">Книжные выставки, обзоры произведений, вечера творчества, викторины, часы поэзии подчеркивали особенности их литературных стилей и личностей и были интересны читателям. </w:t>
      </w:r>
    </w:p>
    <w:p w:rsidR="00803955" w:rsidRPr="0073394F" w:rsidRDefault="00803955" w:rsidP="00803955">
      <w:pPr>
        <w:pStyle w:val="af0"/>
        <w:tabs>
          <w:tab w:val="left" w:pos="708"/>
        </w:tabs>
        <w:spacing w:after="0" w:line="240" w:lineRule="auto"/>
        <w:ind w:left="0" w:firstLine="709"/>
        <w:jc w:val="both"/>
        <w:rPr>
          <w:rFonts w:ascii="Times New Roman" w:hAnsi="Times New Roman"/>
          <w:szCs w:val="28"/>
        </w:rPr>
      </w:pPr>
      <w:r w:rsidRPr="0073394F">
        <w:rPr>
          <w:rFonts w:ascii="Times New Roman" w:hAnsi="Times New Roman"/>
          <w:szCs w:val="28"/>
        </w:rPr>
        <w:t xml:space="preserve">В библиотеках области прошли встречи с известными белорусскими писателями. В </w:t>
      </w:r>
      <w:r w:rsidRPr="0073394F">
        <w:rPr>
          <w:rFonts w:ascii="Times New Roman" w:hAnsi="Times New Roman"/>
          <w:b/>
          <w:szCs w:val="28"/>
        </w:rPr>
        <w:t xml:space="preserve">Речицкой и Брагинской </w:t>
      </w:r>
      <w:r w:rsidRPr="004C19BC">
        <w:rPr>
          <w:rFonts w:ascii="Times New Roman" w:hAnsi="Times New Roman"/>
          <w:b/>
          <w:szCs w:val="28"/>
        </w:rPr>
        <w:t xml:space="preserve">центральных </w:t>
      </w:r>
      <w:r w:rsidR="004C19BC" w:rsidRPr="004C19BC">
        <w:rPr>
          <w:rFonts w:ascii="Times New Roman" w:hAnsi="Times New Roman"/>
          <w:b/>
          <w:szCs w:val="28"/>
        </w:rPr>
        <w:t xml:space="preserve">районных </w:t>
      </w:r>
      <w:r w:rsidRPr="004C19BC">
        <w:rPr>
          <w:rFonts w:ascii="Times New Roman" w:hAnsi="Times New Roman"/>
          <w:b/>
          <w:szCs w:val="28"/>
        </w:rPr>
        <w:t>библиотеках</w:t>
      </w:r>
      <w:r w:rsidRPr="0073394F">
        <w:rPr>
          <w:rFonts w:ascii="Times New Roman" w:hAnsi="Times New Roman"/>
          <w:szCs w:val="28"/>
        </w:rPr>
        <w:t xml:space="preserve"> </w:t>
      </w:r>
      <w:r>
        <w:rPr>
          <w:rFonts w:ascii="Times New Roman" w:hAnsi="Times New Roman"/>
          <w:szCs w:val="28"/>
        </w:rPr>
        <w:t xml:space="preserve">– </w:t>
      </w:r>
      <w:r w:rsidRPr="0073394F">
        <w:rPr>
          <w:rFonts w:ascii="Times New Roman" w:hAnsi="Times New Roman"/>
          <w:szCs w:val="28"/>
        </w:rPr>
        <w:t>с Владимиром Степановичем Липским</w:t>
      </w:r>
      <w:r w:rsidRPr="0073394F">
        <w:rPr>
          <w:rFonts w:ascii="Times New Roman" w:hAnsi="Times New Roman"/>
          <w:b/>
          <w:szCs w:val="28"/>
        </w:rPr>
        <w:t>,</w:t>
      </w:r>
      <w:r w:rsidRPr="0073394F">
        <w:rPr>
          <w:rFonts w:ascii="Times New Roman" w:hAnsi="Times New Roman"/>
          <w:szCs w:val="28"/>
        </w:rPr>
        <w:t xml:space="preserve"> писателем, главн</w:t>
      </w:r>
      <w:r>
        <w:rPr>
          <w:rFonts w:ascii="Times New Roman" w:hAnsi="Times New Roman"/>
          <w:szCs w:val="28"/>
        </w:rPr>
        <w:t xml:space="preserve">ым редактором журнала </w:t>
      </w:r>
      <w:r w:rsidR="004C19BC">
        <w:rPr>
          <w:rFonts w:ascii="Times New Roman" w:hAnsi="Times New Roman"/>
          <w:szCs w:val="28"/>
        </w:rPr>
        <w:t>«Вясёлка»</w:t>
      </w:r>
      <w:r w:rsidRPr="0073394F">
        <w:rPr>
          <w:rFonts w:ascii="Times New Roman" w:hAnsi="Times New Roman"/>
          <w:szCs w:val="28"/>
        </w:rPr>
        <w:t>. С юмором писатель рассказывал о героях своих поучительных и весёлых произведений, познакомил с новым журналом</w:t>
      </w:r>
      <w:r>
        <w:rPr>
          <w:rFonts w:ascii="Times New Roman" w:hAnsi="Times New Roman"/>
          <w:szCs w:val="28"/>
        </w:rPr>
        <w:t xml:space="preserve">  </w:t>
      </w:r>
      <w:r w:rsidR="004C19BC">
        <w:rPr>
          <w:rFonts w:ascii="Times New Roman" w:hAnsi="Times New Roman"/>
          <w:szCs w:val="28"/>
        </w:rPr>
        <w:t>«</w:t>
      </w:r>
      <w:r w:rsidRPr="0073394F">
        <w:rPr>
          <w:rFonts w:ascii="Times New Roman" w:hAnsi="Times New Roman"/>
          <w:szCs w:val="28"/>
        </w:rPr>
        <w:t>Буся</w:t>
      </w:r>
      <w:r w:rsidR="004C19BC">
        <w:rPr>
          <w:rFonts w:ascii="Times New Roman" w:hAnsi="Times New Roman"/>
          <w:szCs w:val="28"/>
        </w:rPr>
        <w:t>»</w:t>
      </w:r>
      <w:r w:rsidRPr="0073394F">
        <w:rPr>
          <w:rFonts w:ascii="Times New Roman" w:hAnsi="Times New Roman"/>
          <w:szCs w:val="28"/>
        </w:rPr>
        <w:t xml:space="preserve">. В ходе встречи писатель раскрыл свои творческие тайны, рассказал о последних достижениях, планах на будущее. </w:t>
      </w:r>
    </w:p>
    <w:p w:rsidR="00803955" w:rsidRPr="0073394F" w:rsidRDefault="00803955" w:rsidP="00803955">
      <w:pPr>
        <w:spacing w:after="0" w:line="240" w:lineRule="auto"/>
        <w:ind w:firstLine="709"/>
        <w:jc w:val="both"/>
        <w:rPr>
          <w:szCs w:val="28"/>
        </w:rPr>
      </w:pPr>
      <w:r w:rsidRPr="0073394F">
        <w:rPr>
          <w:szCs w:val="28"/>
          <w:lang w:val="be-BY"/>
        </w:rPr>
        <w:t xml:space="preserve">В </w:t>
      </w:r>
      <w:r w:rsidRPr="00D404D7">
        <w:rPr>
          <w:b/>
          <w:szCs w:val="28"/>
        </w:rPr>
        <w:t>Рогачёве</w:t>
      </w:r>
      <w:r w:rsidRPr="0073394F">
        <w:rPr>
          <w:b/>
          <w:szCs w:val="28"/>
        </w:rPr>
        <w:t xml:space="preserve"> </w:t>
      </w:r>
      <w:r w:rsidRPr="0073394F">
        <w:rPr>
          <w:szCs w:val="28"/>
        </w:rPr>
        <w:t xml:space="preserve">в рамках Недели родного языка состоялась встреча с писателем, лауреатом многочисленных литературных премий, автором более 50 книг поэзии и прозы для детей и взрослых М. Позняковым. </w:t>
      </w:r>
    </w:p>
    <w:p w:rsidR="00803955" w:rsidRPr="0073394F" w:rsidRDefault="00803955" w:rsidP="00803955">
      <w:pPr>
        <w:spacing w:after="0" w:line="240" w:lineRule="auto"/>
        <w:ind w:firstLine="709"/>
        <w:jc w:val="both"/>
        <w:rPr>
          <w:szCs w:val="28"/>
        </w:rPr>
      </w:pPr>
      <w:r w:rsidRPr="0073394F">
        <w:rPr>
          <w:szCs w:val="28"/>
        </w:rPr>
        <w:t>Посетил Рогачевщину еще один известный детский писатель, уроженец Рогачёвского края</w:t>
      </w:r>
      <w:r>
        <w:rPr>
          <w:szCs w:val="28"/>
        </w:rPr>
        <w:t xml:space="preserve"> </w:t>
      </w:r>
      <w:r w:rsidRPr="0073394F">
        <w:rPr>
          <w:szCs w:val="28"/>
        </w:rPr>
        <w:t>Валерий Гапеев</w:t>
      </w:r>
      <w:r w:rsidRPr="0073394F">
        <w:rPr>
          <w:b/>
          <w:szCs w:val="28"/>
        </w:rPr>
        <w:t>.</w:t>
      </w:r>
      <w:r w:rsidRPr="0073394F">
        <w:rPr>
          <w:szCs w:val="28"/>
        </w:rPr>
        <w:t xml:space="preserve"> Открытое и доброжелательное общение с талантливым, увлеченным своим делом писателем затронуло души не только ребят, но и библиотечных работников, педагогов. </w:t>
      </w:r>
    </w:p>
    <w:p w:rsidR="00803955" w:rsidRPr="0073394F" w:rsidRDefault="00803955" w:rsidP="00803955">
      <w:pPr>
        <w:tabs>
          <w:tab w:val="left" w:pos="567"/>
        </w:tabs>
        <w:spacing w:after="0" w:line="240" w:lineRule="auto"/>
        <w:ind w:firstLine="709"/>
        <w:jc w:val="both"/>
        <w:rPr>
          <w:szCs w:val="28"/>
        </w:rPr>
      </w:pPr>
      <w:r w:rsidRPr="00CC158A">
        <w:rPr>
          <w:szCs w:val="28"/>
        </w:rPr>
        <w:t>Гомельские</w:t>
      </w:r>
      <w:r w:rsidRPr="0073394F">
        <w:rPr>
          <w:szCs w:val="28"/>
        </w:rPr>
        <w:t xml:space="preserve"> писатели и поэты на протяжении года</w:t>
      </w:r>
      <w:r>
        <w:rPr>
          <w:szCs w:val="28"/>
        </w:rPr>
        <w:t xml:space="preserve"> </w:t>
      </w:r>
      <w:r w:rsidRPr="0073394F">
        <w:rPr>
          <w:szCs w:val="28"/>
        </w:rPr>
        <w:t xml:space="preserve">были гостями библиотек области. </w:t>
      </w:r>
      <w:r>
        <w:rPr>
          <w:szCs w:val="28"/>
        </w:rPr>
        <w:t>С их участием проходили</w:t>
      </w:r>
      <w:r w:rsidRPr="0073394F">
        <w:rPr>
          <w:szCs w:val="28"/>
        </w:rPr>
        <w:t xml:space="preserve"> встречи с читателями, презентации новых книг, громкие авторские чтения, книжные выставки. </w:t>
      </w:r>
    </w:p>
    <w:p w:rsidR="00803955" w:rsidRPr="0073394F" w:rsidRDefault="00803955" w:rsidP="00803955">
      <w:pPr>
        <w:spacing w:after="0" w:line="240" w:lineRule="auto"/>
        <w:ind w:firstLine="709"/>
        <w:jc w:val="both"/>
        <w:rPr>
          <w:szCs w:val="28"/>
        </w:rPr>
      </w:pPr>
      <w:r w:rsidRPr="0073394F">
        <w:rPr>
          <w:szCs w:val="28"/>
        </w:rPr>
        <w:t xml:space="preserve">В </w:t>
      </w:r>
      <w:r w:rsidRPr="00D404D7">
        <w:rPr>
          <w:b/>
          <w:szCs w:val="28"/>
        </w:rPr>
        <w:t>Светлогорске</w:t>
      </w:r>
      <w:r w:rsidRPr="0073394F">
        <w:rPr>
          <w:szCs w:val="28"/>
        </w:rPr>
        <w:t xml:space="preserve"> состоялась</w:t>
      </w:r>
      <w:r w:rsidRPr="0073394F">
        <w:rPr>
          <w:b/>
          <w:szCs w:val="28"/>
        </w:rPr>
        <w:t xml:space="preserve"> </w:t>
      </w:r>
      <w:r w:rsidRPr="0073394F">
        <w:rPr>
          <w:szCs w:val="28"/>
        </w:rPr>
        <w:t>встреча с писателем и драматургом</w:t>
      </w:r>
      <w:r w:rsidR="004C19BC">
        <w:rPr>
          <w:szCs w:val="28"/>
        </w:rPr>
        <w:t xml:space="preserve">          </w:t>
      </w:r>
      <w:r w:rsidRPr="0073394F">
        <w:rPr>
          <w:szCs w:val="28"/>
        </w:rPr>
        <w:t xml:space="preserve"> В.</w:t>
      </w:r>
      <w:r w:rsidR="004C19BC">
        <w:rPr>
          <w:szCs w:val="28"/>
        </w:rPr>
        <w:t> </w:t>
      </w:r>
      <w:r w:rsidRPr="0073394F">
        <w:rPr>
          <w:szCs w:val="28"/>
        </w:rPr>
        <w:t>Ткачевым, котор</w:t>
      </w:r>
      <w:r>
        <w:rPr>
          <w:szCs w:val="28"/>
        </w:rPr>
        <w:t>ая</w:t>
      </w:r>
      <w:r w:rsidRPr="0073394F">
        <w:rPr>
          <w:szCs w:val="28"/>
        </w:rPr>
        <w:t xml:space="preserve"> иллюстрировал</w:t>
      </w:r>
      <w:r>
        <w:rPr>
          <w:szCs w:val="28"/>
        </w:rPr>
        <w:t>а</w:t>
      </w:r>
      <w:r w:rsidRPr="0073394F">
        <w:rPr>
          <w:szCs w:val="28"/>
        </w:rPr>
        <w:t>сь слайд-показами, медиарпезентацией, чтением отрывков из произведений.</w:t>
      </w:r>
      <w:r>
        <w:rPr>
          <w:szCs w:val="28"/>
        </w:rPr>
        <w:t xml:space="preserve"> </w:t>
      </w:r>
    </w:p>
    <w:p w:rsidR="00803955" w:rsidRPr="0073394F" w:rsidRDefault="00803955" w:rsidP="004C19BC">
      <w:pPr>
        <w:spacing w:after="0" w:line="240" w:lineRule="auto"/>
        <w:ind w:firstLine="709"/>
        <w:jc w:val="both"/>
        <w:rPr>
          <w:szCs w:val="28"/>
        </w:rPr>
      </w:pPr>
      <w:r w:rsidRPr="0073394F">
        <w:rPr>
          <w:szCs w:val="28"/>
        </w:rPr>
        <w:t xml:space="preserve">Гомельские писатели и поэты были постоянными гостями </w:t>
      </w:r>
      <w:r w:rsidRPr="00CC158A">
        <w:rPr>
          <w:szCs w:val="28"/>
        </w:rPr>
        <w:t>литературно-художественного салона «Встречи на Замковой»</w:t>
      </w:r>
      <w:r w:rsidRPr="0073394F">
        <w:rPr>
          <w:szCs w:val="28"/>
        </w:rPr>
        <w:t xml:space="preserve"> </w:t>
      </w:r>
      <w:r w:rsidR="004C19BC" w:rsidRPr="004C19BC">
        <w:rPr>
          <w:b/>
          <w:szCs w:val="28"/>
        </w:rPr>
        <w:t>Гомельской центральной городской библиотеке им. А.И. Герцена.</w:t>
      </w:r>
      <w:r w:rsidR="004C19BC">
        <w:rPr>
          <w:b/>
          <w:szCs w:val="28"/>
        </w:rPr>
        <w:t xml:space="preserve"> </w:t>
      </w:r>
      <w:r w:rsidRPr="0073394F">
        <w:rPr>
          <w:szCs w:val="28"/>
        </w:rPr>
        <w:t>С</w:t>
      </w:r>
      <w:r>
        <w:rPr>
          <w:szCs w:val="28"/>
        </w:rPr>
        <w:t xml:space="preserve"> </w:t>
      </w:r>
      <w:r w:rsidRPr="0073394F">
        <w:rPr>
          <w:szCs w:val="28"/>
        </w:rPr>
        <w:t>интерес</w:t>
      </w:r>
      <w:r>
        <w:rPr>
          <w:szCs w:val="28"/>
        </w:rPr>
        <w:t>о</w:t>
      </w:r>
      <w:r w:rsidRPr="0073394F">
        <w:rPr>
          <w:szCs w:val="28"/>
        </w:rPr>
        <w:t>м</w:t>
      </w:r>
      <w:r>
        <w:rPr>
          <w:szCs w:val="28"/>
        </w:rPr>
        <w:t xml:space="preserve"> </w:t>
      </w:r>
      <w:r w:rsidRPr="0073394F">
        <w:rPr>
          <w:szCs w:val="28"/>
        </w:rPr>
        <w:t>для слушателей прошла встреча с представителями Гомельского городского отделения ОО «Белорусский литературный союз «Полоцкая ветвь». Постоянными гостями салона были литераторы Б. Ковалерчик, Э. Устинович, А. Атрощенко, И. Спасибина, А. Атрушкевич, Е. Дудорга, В. Шишигин, О. Моисеенко, Н. Шклярова и др.</w:t>
      </w:r>
    </w:p>
    <w:p w:rsidR="00803955" w:rsidRPr="004C19BC" w:rsidRDefault="00803955" w:rsidP="00803955">
      <w:pPr>
        <w:spacing w:after="0" w:line="240" w:lineRule="auto"/>
        <w:ind w:firstLine="709"/>
        <w:jc w:val="both"/>
        <w:rPr>
          <w:b/>
          <w:szCs w:val="28"/>
        </w:rPr>
      </w:pPr>
      <w:r w:rsidRPr="0073394F">
        <w:rPr>
          <w:szCs w:val="28"/>
        </w:rPr>
        <w:t>Творческий вечер с участием незрячих писателей В. Череухина и Д. Доро</w:t>
      </w:r>
      <w:r>
        <w:rPr>
          <w:szCs w:val="28"/>
        </w:rPr>
        <w:t>ш</w:t>
      </w:r>
      <w:r w:rsidRPr="0073394F">
        <w:rPr>
          <w:szCs w:val="28"/>
        </w:rPr>
        <w:t xml:space="preserve">ко прошёл в </w:t>
      </w:r>
      <w:r w:rsidRPr="00D404D7">
        <w:rPr>
          <w:b/>
          <w:szCs w:val="28"/>
        </w:rPr>
        <w:t>Поколюбичской сельской библиотеке</w:t>
      </w:r>
      <w:r>
        <w:rPr>
          <w:b/>
          <w:szCs w:val="28"/>
        </w:rPr>
        <w:t xml:space="preserve"> </w:t>
      </w:r>
      <w:r w:rsidRPr="004C19BC">
        <w:rPr>
          <w:b/>
          <w:szCs w:val="28"/>
        </w:rPr>
        <w:t>Ветковского района.</w:t>
      </w:r>
    </w:p>
    <w:p w:rsidR="00803955" w:rsidRPr="0073394F" w:rsidRDefault="00803955" w:rsidP="00803955">
      <w:pPr>
        <w:autoSpaceDE w:val="0"/>
        <w:autoSpaceDN w:val="0"/>
        <w:adjustRightInd w:val="0"/>
        <w:spacing w:after="0" w:line="240" w:lineRule="auto"/>
        <w:ind w:firstLine="709"/>
        <w:jc w:val="both"/>
        <w:rPr>
          <w:szCs w:val="28"/>
        </w:rPr>
      </w:pPr>
      <w:r w:rsidRPr="0073394F">
        <w:rPr>
          <w:szCs w:val="28"/>
        </w:rPr>
        <w:t xml:space="preserve">В рамках литературного объединения «Суквецце» при </w:t>
      </w:r>
      <w:r w:rsidRPr="00034562">
        <w:rPr>
          <w:b/>
          <w:szCs w:val="28"/>
        </w:rPr>
        <w:t>центральной</w:t>
      </w:r>
      <w:r w:rsidR="004C19BC">
        <w:rPr>
          <w:b/>
          <w:szCs w:val="28"/>
        </w:rPr>
        <w:t xml:space="preserve"> районной</w:t>
      </w:r>
      <w:r w:rsidRPr="00034562">
        <w:rPr>
          <w:b/>
          <w:szCs w:val="28"/>
        </w:rPr>
        <w:t xml:space="preserve"> библиотеке </w:t>
      </w:r>
      <w:r w:rsidR="004C19BC">
        <w:rPr>
          <w:b/>
          <w:szCs w:val="28"/>
        </w:rPr>
        <w:t xml:space="preserve">г. </w:t>
      </w:r>
      <w:r w:rsidRPr="00034562">
        <w:rPr>
          <w:b/>
          <w:szCs w:val="28"/>
        </w:rPr>
        <w:t>Чечерск</w:t>
      </w:r>
      <w:r w:rsidR="004C19BC">
        <w:rPr>
          <w:b/>
          <w:szCs w:val="28"/>
        </w:rPr>
        <w:t>а</w:t>
      </w:r>
      <w:r w:rsidRPr="00034562">
        <w:rPr>
          <w:b/>
          <w:szCs w:val="28"/>
        </w:rPr>
        <w:t xml:space="preserve"> </w:t>
      </w:r>
      <w:r w:rsidRPr="0073394F">
        <w:rPr>
          <w:szCs w:val="28"/>
        </w:rPr>
        <w:t>прошла встреча с поэтами Гомельщины М. Болсуном</w:t>
      </w:r>
      <w:r>
        <w:rPr>
          <w:szCs w:val="28"/>
        </w:rPr>
        <w:t xml:space="preserve"> и</w:t>
      </w:r>
      <w:r w:rsidRPr="0073394F">
        <w:rPr>
          <w:szCs w:val="28"/>
        </w:rPr>
        <w:t xml:space="preserve"> Л. Величко.  Памяти режиссёра и писателя Н.Ф. Макарцова и в связи с 65-й годовщиной со дня </w:t>
      </w:r>
      <w:r>
        <w:rPr>
          <w:szCs w:val="28"/>
        </w:rPr>
        <w:t xml:space="preserve">его </w:t>
      </w:r>
      <w:r w:rsidRPr="0073394F">
        <w:rPr>
          <w:szCs w:val="28"/>
        </w:rPr>
        <w:t>рождения в центральной библиот</w:t>
      </w:r>
      <w:r w:rsidR="004C19BC">
        <w:rPr>
          <w:szCs w:val="28"/>
        </w:rPr>
        <w:t>еке состоялся вечер-посвящение «Странник жизни быстротечной»</w:t>
      </w:r>
      <w:r w:rsidRPr="0073394F">
        <w:rPr>
          <w:szCs w:val="28"/>
        </w:rPr>
        <w:t>.</w:t>
      </w:r>
    </w:p>
    <w:p w:rsidR="00803955" w:rsidRPr="0073394F" w:rsidRDefault="00803955" w:rsidP="00803955">
      <w:pPr>
        <w:pStyle w:val="af0"/>
        <w:spacing w:after="0" w:line="240" w:lineRule="auto"/>
        <w:ind w:left="0" w:firstLine="709"/>
        <w:jc w:val="both"/>
        <w:rPr>
          <w:rFonts w:ascii="Times New Roman" w:hAnsi="Times New Roman"/>
          <w:szCs w:val="28"/>
        </w:rPr>
      </w:pPr>
      <w:r w:rsidRPr="0073394F">
        <w:rPr>
          <w:rFonts w:ascii="Times New Roman" w:hAnsi="Times New Roman"/>
          <w:szCs w:val="28"/>
        </w:rPr>
        <w:t xml:space="preserve">В рамках заседаний </w:t>
      </w:r>
      <w:r>
        <w:rPr>
          <w:rFonts w:ascii="Times New Roman" w:hAnsi="Times New Roman"/>
          <w:szCs w:val="28"/>
        </w:rPr>
        <w:t>литературного клуба «Автограф»</w:t>
      </w:r>
      <w:r w:rsidRPr="0073394F">
        <w:rPr>
          <w:rFonts w:ascii="Times New Roman" w:hAnsi="Times New Roman"/>
          <w:szCs w:val="28"/>
        </w:rPr>
        <w:t xml:space="preserve"> при </w:t>
      </w:r>
      <w:r w:rsidRPr="00034562">
        <w:rPr>
          <w:rFonts w:ascii="Times New Roman" w:hAnsi="Times New Roman"/>
          <w:b/>
          <w:szCs w:val="28"/>
        </w:rPr>
        <w:t>Жлобинской центральной районной библиотеке</w:t>
      </w:r>
      <w:r w:rsidRPr="0073394F">
        <w:rPr>
          <w:rFonts w:ascii="Times New Roman" w:hAnsi="Times New Roman"/>
          <w:szCs w:val="28"/>
        </w:rPr>
        <w:t xml:space="preserve"> был</w:t>
      </w:r>
      <w:r>
        <w:rPr>
          <w:rFonts w:ascii="Times New Roman" w:hAnsi="Times New Roman"/>
          <w:szCs w:val="28"/>
        </w:rPr>
        <w:t>и</w:t>
      </w:r>
      <w:r w:rsidRPr="0073394F">
        <w:rPr>
          <w:rFonts w:ascii="Times New Roman" w:hAnsi="Times New Roman"/>
          <w:szCs w:val="28"/>
        </w:rPr>
        <w:t xml:space="preserve"> организован</w:t>
      </w:r>
      <w:r>
        <w:rPr>
          <w:rFonts w:ascii="Times New Roman" w:hAnsi="Times New Roman"/>
          <w:szCs w:val="28"/>
        </w:rPr>
        <w:t>ы:</w:t>
      </w:r>
      <w:r w:rsidRPr="0073394F">
        <w:rPr>
          <w:rFonts w:ascii="Times New Roman" w:hAnsi="Times New Roman"/>
          <w:szCs w:val="28"/>
        </w:rPr>
        <w:t xml:space="preserve"> поэтический вечер-встреча “Давайте говорить стихами”, </w:t>
      </w:r>
      <w:r w:rsidR="004C19BC" w:rsidRPr="0073394F">
        <w:rPr>
          <w:rFonts w:ascii="Times New Roman" w:hAnsi="Times New Roman"/>
          <w:szCs w:val="28"/>
        </w:rPr>
        <w:t>приуроченный</w:t>
      </w:r>
      <w:r w:rsidRPr="0073394F">
        <w:rPr>
          <w:rFonts w:ascii="Times New Roman" w:hAnsi="Times New Roman"/>
          <w:szCs w:val="28"/>
        </w:rPr>
        <w:t xml:space="preserve"> 70-летию со дня рождения жлобинской поэтессы М.С. Смирновой; литературный вечер «Встреча с талантом» (знакомство с В. Кадетовой, белорусской писательницей, членом Союза писателей Беларуси); пре</w:t>
      </w:r>
      <w:r w:rsidR="004C19BC">
        <w:rPr>
          <w:rFonts w:ascii="Times New Roman" w:hAnsi="Times New Roman"/>
          <w:szCs w:val="28"/>
        </w:rPr>
        <w:t>зентация первой книги И. Сосны «А сердце понимать умеет….»</w:t>
      </w:r>
      <w:r w:rsidRPr="0073394F">
        <w:rPr>
          <w:rFonts w:ascii="Times New Roman" w:hAnsi="Times New Roman"/>
          <w:szCs w:val="28"/>
        </w:rPr>
        <w:t xml:space="preserve">,  лауреата областной литературной премии им. А. </w:t>
      </w:r>
      <w:r w:rsidR="004C19BC">
        <w:rPr>
          <w:rFonts w:ascii="Times New Roman" w:hAnsi="Times New Roman"/>
          <w:szCs w:val="28"/>
        </w:rPr>
        <w:t>Капустина, жлобинской поэтессы</w:t>
      </w:r>
      <w:r w:rsidRPr="0073394F">
        <w:rPr>
          <w:rFonts w:ascii="Times New Roman" w:hAnsi="Times New Roman"/>
          <w:szCs w:val="28"/>
        </w:rPr>
        <w:t xml:space="preserve">. </w:t>
      </w:r>
    </w:p>
    <w:p w:rsidR="00803955" w:rsidRPr="0073394F" w:rsidRDefault="00803955" w:rsidP="00803955">
      <w:pPr>
        <w:pStyle w:val="af0"/>
        <w:spacing w:after="0" w:line="240" w:lineRule="auto"/>
        <w:ind w:left="0" w:firstLine="709"/>
        <w:jc w:val="both"/>
        <w:rPr>
          <w:rFonts w:ascii="Times New Roman" w:hAnsi="Times New Roman"/>
          <w:szCs w:val="28"/>
        </w:rPr>
      </w:pPr>
      <w:r w:rsidRPr="0073394F">
        <w:rPr>
          <w:rFonts w:ascii="Times New Roman" w:hAnsi="Times New Roman"/>
          <w:szCs w:val="28"/>
        </w:rPr>
        <w:t xml:space="preserve">Виртуальный литературный музей «Два таланта – две судьбы», размещённый на сайте </w:t>
      </w:r>
      <w:r w:rsidRPr="00034562">
        <w:rPr>
          <w:rFonts w:ascii="Times New Roman" w:hAnsi="Times New Roman"/>
          <w:b/>
          <w:szCs w:val="28"/>
        </w:rPr>
        <w:t>Светлогорской БС</w:t>
      </w:r>
      <w:r w:rsidRPr="0073394F">
        <w:rPr>
          <w:rFonts w:ascii="Times New Roman" w:hAnsi="Times New Roman"/>
          <w:szCs w:val="28"/>
        </w:rPr>
        <w:t xml:space="preserve"> знакомил пользователей с творчеством светлогорских поэтов С. Шах и И. Котлярова.   </w:t>
      </w:r>
    </w:p>
    <w:p w:rsidR="00803955" w:rsidRPr="0073394F" w:rsidRDefault="00803955" w:rsidP="00803955">
      <w:pPr>
        <w:spacing w:after="0" w:line="240" w:lineRule="auto"/>
        <w:ind w:firstLine="709"/>
        <w:jc w:val="both"/>
        <w:rPr>
          <w:szCs w:val="28"/>
          <w:lang w:val="be-BY"/>
        </w:rPr>
      </w:pPr>
      <w:r w:rsidRPr="0073394F">
        <w:rPr>
          <w:szCs w:val="28"/>
          <w:lang w:val="be-BY"/>
        </w:rPr>
        <w:t xml:space="preserve">В </w:t>
      </w:r>
      <w:r w:rsidR="008B6266" w:rsidRPr="00034562">
        <w:rPr>
          <w:b/>
          <w:szCs w:val="28"/>
        </w:rPr>
        <w:t>центральной районной библиотеке</w:t>
      </w:r>
      <w:r w:rsidRPr="00034562">
        <w:rPr>
          <w:b/>
          <w:szCs w:val="28"/>
          <w:lang w:val="be-BY"/>
        </w:rPr>
        <w:t xml:space="preserve"> им. А.С. Пушкина г. Мозыря</w:t>
      </w:r>
      <w:r w:rsidRPr="0073394F">
        <w:rPr>
          <w:szCs w:val="28"/>
          <w:lang w:val="be-BY"/>
        </w:rPr>
        <w:t xml:space="preserve"> состоялась встреча с талантливыми людьми города </w:t>
      </w:r>
      <w:r w:rsidRPr="0073394F">
        <w:rPr>
          <w:szCs w:val="28"/>
        </w:rPr>
        <w:t>«</w:t>
      </w:r>
      <w:r w:rsidRPr="0073394F">
        <w:rPr>
          <w:szCs w:val="28"/>
          <w:lang w:val="be-BY"/>
        </w:rPr>
        <w:t>Любить, жить, творить</w:t>
      </w:r>
      <w:r w:rsidRPr="0073394F">
        <w:rPr>
          <w:szCs w:val="28"/>
        </w:rPr>
        <w:t>»</w:t>
      </w:r>
      <w:r w:rsidRPr="0073394F">
        <w:rPr>
          <w:szCs w:val="28"/>
          <w:lang w:val="be-BY"/>
        </w:rPr>
        <w:t xml:space="preserve">, членом </w:t>
      </w:r>
      <w:r>
        <w:rPr>
          <w:szCs w:val="28"/>
          <w:lang w:val="be-BY"/>
        </w:rPr>
        <w:t>С</w:t>
      </w:r>
      <w:r w:rsidRPr="0073394F">
        <w:rPr>
          <w:szCs w:val="28"/>
          <w:lang w:val="be-BY"/>
        </w:rPr>
        <w:t xml:space="preserve">оюза писателей А. </w:t>
      </w:r>
      <w:r w:rsidRPr="00D915BD">
        <w:rPr>
          <w:szCs w:val="28"/>
          <w:lang w:val="be-BY"/>
        </w:rPr>
        <w:t>Кол</w:t>
      </w:r>
      <w:r>
        <w:rPr>
          <w:szCs w:val="28"/>
          <w:lang w:val="be-BY"/>
        </w:rPr>
        <w:t>я</w:t>
      </w:r>
      <w:r w:rsidRPr="00D915BD">
        <w:rPr>
          <w:szCs w:val="28"/>
          <w:lang w:val="be-BY"/>
        </w:rPr>
        <w:t>дой</w:t>
      </w:r>
      <w:r w:rsidRPr="0073394F">
        <w:rPr>
          <w:szCs w:val="28"/>
          <w:lang w:val="be-BY"/>
        </w:rPr>
        <w:t xml:space="preserve"> и руководителем народного клуба поэзии «Пегас» В. Никитиной. Ещё одна творческая встреча прошла с мозырской поэтессой Г</w:t>
      </w:r>
      <w:r>
        <w:rPr>
          <w:szCs w:val="28"/>
          <w:lang w:val="be-BY"/>
        </w:rPr>
        <w:t>.</w:t>
      </w:r>
      <w:r w:rsidRPr="0073394F">
        <w:rPr>
          <w:szCs w:val="28"/>
          <w:lang w:val="be-BY"/>
        </w:rPr>
        <w:t xml:space="preserve"> Федосенко «Стихи с секретом для детей».</w:t>
      </w:r>
      <w:r w:rsidR="008B6266">
        <w:rPr>
          <w:szCs w:val="28"/>
          <w:lang w:val="be-BY"/>
        </w:rPr>
        <w:t xml:space="preserve"> </w:t>
      </w:r>
      <w:r w:rsidRPr="0073394F">
        <w:rPr>
          <w:szCs w:val="28"/>
          <w:lang w:val="be-BY"/>
        </w:rPr>
        <w:t>В рамках любительского объединения «Купалінка» в городской библиотеке-филиале № 1 прошла встреча с Г</w:t>
      </w:r>
      <w:r>
        <w:rPr>
          <w:szCs w:val="28"/>
          <w:lang w:val="be-BY"/>
        </w:rPr>
        <w:t xml:space="preserve">алиной </w:t>
      </w:r>
      <w:r w:rsidRPr="0073394F">
        <w:rPr>
          <w:szCs w:val="28"/>
          <w:lang w:val="be-BY"/>
        </w:rPr>
        <w:t>Дашкевич «Дыямент жывых вякоў»</w:t>
      </w:r>
      <w:r>
        <w:rPr>
          <w:szCs w:val="28"/>
          <w:lang w:val="be-BY"/>
        </w:rPr>
        <w:t>.</w:t>
      </w:r>
      <w:r w:rsidRPr="0073394F">
        <w:rPr>
          <w:szCs w:val="28"/>
          <w:lang w:val="be-BY"/>
        </w:rPr>
        <w:t xml:space="preserve"> </w:t>
      </w:r>
    </w:p>
    <w:p w:rsidR="00803955" w:rsidRPr="0073394F" w:rsidRDefault="00803955" w:rsidP="00803955">
      <w:pPr>
        <w:autoSpaceDE w:val="0"/>
        <w:autoSpaceDN w:val="0"/>
        <w:adjustRightInd w:val="0"/>
        <w:spacing w:after="0" w:line="240" w:lineRule="auto"/>
        <w:ind w:firstLine="709"/>
        <w:jc w:val="both"/>
        <w:rPr>
          <w:szCs w:val="28"/>
          <w:lang w:val="be-BY"/>
        </w:rPr>
      </w:pPr>
      <w:r w:rsidRPr="0073394F">
        <w:rPr>
          <w:szCs w:val="28"/>
        </w:rPr>
        <w:t xml:space="preserve">В </w:t>
      </w:r>
      <w:r w:rsidRPr="00034562">
        <w:rPr>
          <w:b/>
          <w:szCs w:val="28"/>
        </w:rPr>
        <w:t xml:space="preserve">Лельчицкой </w:t>
      </w:r>
      <w:r w:rsidR="008B6266" w:rsidRPr="00034562">
        <w:rPr>
          <w:b/>
          <w:szCs w:val="28"/>
        </w:rPr>
        <w:t>центральной районной библиотеке</w:t>
      </w:r>
      <w:r w:rsidRPr="0073394F">
        <w:rPr>
          <w:szCs w:val="28"/>
        </w:rPr>
        <w:t xml:space="preserve"> прошла творческая встреча с местным писателем, членом Союза белорусских писателей Анатолием Кашевичем, который проживает в д. Краснобережье Лельчицкого района и известен, как автор произведений </w:t>
      </w:r>
      <w:r w:rsidR="008B6266">
        <w:rPr>
          <w:szCs w:val="28"/>
        </w:rPr>
        <w:t>«</w:t>
      </w:r>
      <w:r w:rsidRPr="0073394F">
        <w:rPr>
          <w:szCs w:val="28"/>
        </w:rPr>
        <w:t>Прызванне</w:t>
      </w:r>
      <w:r>
        <w:rPr>
          <w:szCs w:val="28"/>
        </w:rPr>
        <w:t xml:space="preserve"> – </w:t>
      </w:r>
      <w:r w:rsidRPr="0073394F">
        <w:rPr>
          <w:szCs w:val="28"/>
        </w:rPr>
        <w:t>рата</w:t>
      </w:r>
      <w:r w:rsidRPr="0073394F">
        <w:rPr>
          <w:szCs w:val="28"/>
          <w:lang w:val="be-BY"/>
        </w:rPr>
        <w:t>ўнік</w:t>
      </w:r>
      <w:r w:rsidR="008B6266">
        <w:rPr>
          <w:szCs w:val="28"/>
        </w:rPr>
        <w:t>»</w:t>
      </w:r>
      <w:r w:rsidRPr="0073394F">
        <w:rPr>
          <w:szCs w:val="28"/>
          <w:lang w:val="be-BY"/>
        </w:rPr>
        <w:t xml:space="preserve">, </w:t>
      </w:r>
      <w:r w:rsidR="008B6266">
        <w:rPr>
          <w:szCs w:val="28"/>
        </w:rPr>
        <w:t>«</w:t>
      </w:r>
      <w:r w:rsidRPr="0073394F">
        <w:rPr>
          <w:szCs w:val="28"/>
          <w:lang w:val="be-BY"/>
        </w:rPr>
        <w:t>На куранях</w:t>
      </w:r>
      <w:r w:rsidR="008B6266">
        <w:rPr>
          <w:szCs w:val="28"/>
        </w:rPr>
        <w:t>»</w:t>
      </w:r>
      <w:r w:rsidRPr="0073394F">
        <w:rPr>
          <w:szCs w:val="28"/>
          <w:lang w:val="be-BY"/>
        </w:rPr>
        <w:t xml:space="preserve">, </w:t>
      </w:r>
      <w:r w:rsidR="008B6266">
        <w:rPr>
          <w:szCs w:val="28"/>
        </w:rPr>
        <w:t>«</w:t>
      </w:r>
      <w:r w:rsidRPr="0073394F">
        <w:rPr>
          <w:szCs w:val="28"/>
          <w:lang w:val="be-BY"/>
        </w:rPr>
        <w:t>Новенькая</w:t>
      </w:r>
      <w:r w:rsidR="008B6266">
        <w:rPr>
          <w:szCs w:val="28"/>
        </w:rPr>
        <w:t>»</w:t>
      </w:r>
      <w:r w:rsidRPr="0073394F">
        <w:rPr>
          <w:szCs w:val="28"/>
          <w:lang w:val="be-BY"/>
        </w:rPr>
        <w:t>.</w:t>
      </w:r>
    </w:p>
    <w:p w:rsidR="00803955" w:rsidRPr="0073394F" w:rsidRDefault="00803955" w:rsidP="00803955">
      <w:pPr>
        <w:spacing w:after="0" w:line="240" w:lineRule="auto"/>
        <w:ind w:firstLine="709"/>
        <w:jc w:val="both"/>
        <w:rPr>
          <w:szCs w:val="28"/>
        </w:rPr>
      </w:pPr>
      <w:r>
        <w:rPr>
          <w:szCs w:val="28"/>
        </w:rPr>
        <w:t xml:space="preserve">«Далеко до завтра и вчера…» </w:t>
      </w:r>
      <w:r w:rsidRPr="0073394F">
        <w:rPr>
          <w:szCs w:val="28"/>
          <w:lang w:val="be-BY"/>
        </w:rPr>
        <w:t xml:space="preserve">– </w:t>
      </w:r>
      <w:r w:rsidR="003B720B" w:rsidRPr="0073394F">
        <w:rPr>
          <w:szCs w:val="28"/>
        </w:rPr>
        <w:t>такое</w:t>
      </w:r>
      <w:r w:rsidRPr="0073394F">
        <w:rPr>
          <w:szCs w:val="28"/>
        </w:rPr>
        <w:t xml:space="preserve"> название получил поэтический сборник поэта Сергея Шевченко, презентация которого прошла в литературной гостиной </w:t>
      </w:r>
      <w:r w:rsidR="008B6266" w:rsidRPr="008B6266">
        <w:rPr>
          <w:b/>
          <w:szCs w:val="28"/>
        </w:rPr>
        <w:t>Калинковичской</w:t>
      </w:r>
      <w:r w:rsidR="008B6266">
        <w:rPr>
          <w:szCs w:val="28"/>
        </w:rPr>
        <w:t xml:space="preserve"> </w:t>
      </w:r>
      <w:r w:rsidRPr="00034562">
        <w:rPr>
          <w:b/>
          <w:szCs w:val="28"/>
        </w:rPr>
        <w:t>центральной</w:t>
      </w:r>
      <w:r w:rsidR="008B6266">
        <w:rPr>
          <w:b/>
          <w:szCs w:val="28"/>
        </w:rPr>
        <w:t xml:space="preserve"> районной</w:t>
      </w:r>
      <w:r w:rsidRPr="00034562">
        <w:rPr>
          <w:b/>
          <w:szCs w:val="28"/>
        </w:rPr>
        <w:t xml:space="preserve"> библиотеки</w:t>
      </w:r>
      <w:r w:rsidRPr="0073394F">
        <w:rPr>
          <w:szCs w:val="28"/>
        </w:rPr>
        <w:t xml:space="preserve">. </w:t>
      </w:r>
    </w:p>
    <w:p w:rsidR="00803955" w:rsidRPr="0073394F" w:rsidRDefault="00803955" w:rsidP="00803955">
      <w:pPr>
        <w:autoSpaceDE w:val="0"/>
        <w:autoSpaceDN w:val="0"/>
        <w:adjustRightInd w:val="0"/>
        <w:spacing w:after="0" w:line="240" w:lineRule="auto"/>
        <w:ind w:firstLine="709"/>
        <w:jc w:val="both"/>
        <w:rPr>
          <w:szCs w:val="28"/>
          <w:lang w:val="be-BY"/>
        </w:rPr>
      </w:pPr>
      <w:r w:rsidRPr="0073394F">
        <w:rPr>
          <w:szCs w:val="28"/>
          <w:lang w:val="be-BY"/>
        </w:rPr>
        <w:t>Пожалуй</w:t>
      </w:r>
      <w:r>
        <w:rPr>
          <w:szCs w:val="28"/>
          <w:lang w:val="be-BY"/>
        </w:rPr>
        <w:t>,</w:t>
      </w:r>
      <w:r w:rsidRPr="0073394F">
        <w:rPr>
          <w:szCs w:val="28"/>
          <w:lang w:val="be-BY"/>
        </w:rPr>
        <w:t xml:space="preserve"> нет такого человека в Беларуси, который бы не знал столицу народного юмора –  Малые и Большие Автюки. Там живут необычные люди, которые могут посмеяться над собой и своими недостатками. Этим необычным людям посвятил свою книгу </w:t>
      </w:r>
      <w:r w:rsidR="008B6266">
        <w:rPr>
          <w:szCs w:val="28"/>
        </w:rPr>
        <w:t>«</w:t>
      </w:r>
      <w:r w:rsidR="008B6266">
        <w:rPr>
          <w:szCs w:val="28"/>
          <w:lang w:val="be-BY"/>
        </w:rPr>
        <w:t>Аўцюкоўцы жартуюць</w:t>
      </w:r>
      <w:r w:rsidR="008B6266">
        <w:rPr>
          <w:szCs w:val="28"/>
        </w:rPr>
        <w:t>»</w:t>
      </w:r>
      <w:r w:rsidRPr="0073394F">
        <w:rPr>
          <w:szCs w:val="28"/>
          <w:lang w:val="be-BY"/>
        </w:rPr>
        <w:t xml:space="preserve"> Борис Ковалерчик</w:t>
      </w:r>
      <w:r>
        <w:rPr>
          <w:szCs w:val="28"/>
          <w:lang w:val="be-BY"/>
        </w:rPr>
        <w:t>. Её</w:t>
      </w:r>
      <w:r w:rsidRPr="0073394F">
        <w:rPr>
          <w:szCs w:val="28"/>
          <w:lang w:val="be-BY"/>
        </w:rPr>
        <w:t xml:space="preserve"> презентацию провели</w:t>
      </w:r>
      <w:r w:rsidRPr="0073394F">
        <w:rPr>
          <w:szCs w:val="28"/>
        </w:rPr>
        <w:t xml:space="preserve"> </w:t>
      </w:r>
      <w:r w:rsidRPr="0073394F">
        <w:rPr>
          <w:szCs w:val="28"/>
          <w:lang w:val="be-BY"/>
        </w:rPr>
        <w:t xml:space="preserve">в </w:t>
      </w:r>
      <w:r w:rsidRPr="00034562">
        <w:rPr>
          <w:b/>
          <w:szCs w:val="28"/>
          <w:lang w:val="be-BY"/>
        </w:rPr>
        <w:t xml:space="preserve">Калинковичской центральной </w:t>
      </w:r>
      <w:r w:rsidR="008B6266">
        <w:rPr>
          <w:b/>
          <w:szCs w:val="28"/>
          <w:lang w:val="be-BY"/>
        </w:rPr>
        <w:t xml:space="preserve">районной </w:t>
      </w:r>
      <w:r w:rsidRPr="00034562">
        <w:rPr>
          <w:b/>
          <w:szCs w:val="28"/>
          <w:lang w:val="be-BY"/>
        </w:rPr>
        <w:t xml:space="preserve">библиотеке. </w:t>
      </w:r>
      <w:r w:rsidRPr="0073394F">
        <w:rPr>
          <w:szCs w:val="28"/>
        </w:rPr>
        <w:t>Заинтересовала читателей и книга местного автора – жителя деревни Горочич</w:t>
      </w:r>
      <w:r>
        <w:rPr>
          <w:szCs w:val="28"/>
        </w:rPr>
        <w:t>и</w:t>
      </w:r>
      <w:r w:rsidRPr="0073394F">
        <w:rPr>
          <w:szCs w:val="28"/>
        </w:rPr>
        <w:t xml:space="preserve"> Виталия Кулика «Ведьма полесская», представление которой </w:t>
      </w:r>
      <w:r w:rsidRPr="0073394F">
        <w:rPr>
          <w:szCs w:val="28"/>
          <w:lang w:val="be-BY"/>
        </w:rPr>
        <w:t>также</w:t>
      </w:r>
      <w:r w:rsidRPr="0073394F">
        <w:rPr>
          <w:szCs w:val="28"/>
        </w:rPr>
        <w:t xml:space="preserve"> состоялась в </w:t>
      </w:r>
      <w:r>
        <w:rPr>
          <w:szCs w:val="28"/>
        </w:rPr>
        <w:t>ц</w:t>
      </w:r>
      <w:r w:rsidRPr="0073394F">
        <w:rPr>
          <w:szCs w:val="28"/>
        </w:rPr>
        <w:t>ентральной</w:t>
      </w:r>
      <w:r w:rsidRPr="0073394F">
        <w:rPr>
          <w:b/>
          <w:szCs w:val="28"/>
        </w:rPr>
        <w:t xml:space="preserve"> </w:t>
      </w:r>
      <w:r w:rsidRPr="0073394F">
        <w:rPr>
          <w:szCs w:val="28"/>
        </w:rPr>
        <w:t>библиотеке.</w:t>
      </w:r>
    </w:p>
    <w:p w:rsidR="00803955" w:rsidRPr="0073394F" w:rsidRDefault="00803955" w:rsidP="00803955">
      <w:pPr>
        <w:spacing w:after="0" w:line="240" w:lineRule="auto"/>
        <w:ind w:firstLine="709"/>
        <w:jc w:val="both"/>
        <w:rPr>
          <w:szCs w:val="28"/>
          <w:lang w:val="be-BY"/>
        </w:rPr>
      </w:pPr>
      <w:r w:rsidRPr="0073394F">
        <w:rPr>
          <w:szCs w:val="28"/>
          <w:lang w:val="be-BY"/>
        </w:rPr>
        <w:t xml:space="preserve">В стенах </w:t>
      </w:r>
      <w:r w:rsidRPr="00034562">
        <w:rPr>
          <w:b/>
          <w:szCs w:val="28"/>
          <w:lang w:val="be-BY"/>
        </w:rPr>
        <w:t xml:space="preserve">Житковичской центральной </w:t>
      </w:r>
      <w:r w:rsidR="008B6266">
        <w:rPr>
          <w:b/>
          <w:szCs w:val="28"/>
          <w:lang w:val="be-BY"/>
        </w:rPr>
        <w:t xml:space="preserve">районой </w:t>
      </w:r>
      <w:r w:rsidRPr="00034562">
        <w:rPr>
          <w:b/>
          <w:szCs w:val="28"/>
          <w:lang w:val="be-BY"/>
        </w:rPr>
        <w:t>библиотеки</w:t>
      </w:r>
      <w:r w:rsidRPr="0073394F">
        <w:rPr>
          <w:szCs w:val="28"/>
          <w:lang w:val="be-BY"/>
        </w:rPr>
        <w:t xml:space="preserve"> чествовали</w:t>
      </w:r>
      <w:r>
        <w:rPr>
          <w:szCs w:val="28"/>
          <w:lang w:val="be-BY"/>
        </w:rPr>
        <w:t xml:space="preserve"> </w:t>
      </w:r>
      <w:r w:rsidRPr="0073394F">
        <w:rPr>
          <w:szCs w:val="28"/>
          <w:lang w:val="be-BY"/>
        </w:rPr>
        <w:t>почётного члена Союза писателей Беларуси Михаила Мамонько, поэта, автора нескольких поэтических сборников</w:t>
      </w:r>
      <w:r>
        <w:rPr>
          <w:szCs w:val="28"/>
          <w:lang w:val="be-BY"/>
        </w:rPr>
        <w:t xml:space="preserve">, а также </w:t>
      </w:r>
      <w:r w:rsidRPr="0073394F">
        <w:rPr>
          <w:szCs w:val="28"/>
          <w:lang w:val="be-BY"/>
        </w:rPr>
        <w:t>местного автора стихов Виктора Попка, мозырского поэта Александра Кол</w:t>
      </w:r>
      <w:r>
        <w:rPr>
          <w:szCs w:val="28"/>
          <w:lang w:val="be-BY"/>
        </w:rPr>
        <w:t>я</w:t>
      </w:r>
      <w:r w:rsidRPr="0073394F">
        <w:rPr>
          <w:szCs w:val="28"/>
          <w:lang w:val="be-BY"/>
        </w:rPr>
        <w:t>ду.</w:t>
      </w:r>
    </w:p>
    <w:p w:rsidR="00803955" w:rsidRPr="0073394F" w:rsidRDefault="00803955" w:rsidP="00803955">
      <w:pPr>
        <w:spacing w:after="0" w:line="240" w:lineRule="auto"/>
        <w:ind w:firstLine="709"/>
        <w:jc w:val="both"/>
        <w:rPr>
          <w:szCs w:val="28"/>
        </w:rPr>
      </w:pPr>
      <w:r w:rsidRPr="0073394F">
        <w:rPr>
          <w:szCs w:val="28"/>
          <w:lang w:val="be-BY"/>
        </w:rPr>
        <w:t xml:space="preserve">В рамках заседания литературной гостинной «Веточка моя» </w:t>
      </w:r>
      <w:r w:rsidRPr="0073394F">
        <w:rPr>
          <w:szCs w:val="28"/>
        </w:rPr>
        <w:t xml:space="preserve">при </w:t>
      </w:r>
      <w:r w:rsidR="008B6266" w:rsidRPr="00034562">
        <w:rPr>
          <w:b/>
          <w:szCs w:val="28"/>
          <w:lang w:val="be-BY"/>
        </w:rPr>
        <w:t>Ветковской</w:t>
      </w:r>
      <w:r w:rsidR="008B6266" w:rsidRPr="00034562">
        <w:rPr>
          <w:b/>
          <w:szCs w:val="28"/>
        </w:rPr>
        <w:t xml:space="preserve"> </w:t>
      </w:r>
      <w:r w:rsidRPr="00034562">
        <w:rPr>
          <w:b/>
          <w:szCs w:val="28"/>
        </w:rPr>
        <w:t>центральной</w:t>
      </w:r>
      <w:r w:rsidRPr="00034562">
        <w:rPr>
          <w:b/>
          <w:szCs w:val="28"/>
          <w:lang w:val="be-BY"/>
        </w:rPr>
        <w:t xml:space="preserve"> </w:t>
      </w:r>
      <w:r w:rsidR="008B6266">
        <w:rPr>
          <w:b/>
          <w:szCs w:val="28"/>
          <w:lang w:val="be-BY"/>
        </w:rPr>
        <w:t xml:space="preserve">районной </w:t>
      </w:r>
      <w:r w:rsidRPr="00034562">
        <w:rPr>
          <w:b/>
          <w:szCs w:val="28"/>
          <w:lang w:val="be-BY"/>
        </w:rPr>
        <w:t xml:space="preserve">библиотеке </w:t>
      </w:r>
      <w:r w:rsidRPr="0073394F">
        <w:rPr>
          <w:szCs w:val="28"/>
        </w:rPr>
        <w:t>состоялись встреч</w:t>
      </w:r>
      <w:r>
        <w:rPr>
          <w:szCs w:val="28"/>
        </w:rPr>
        <w:t>и</w:t>
      </w:r>
      <w:r w:rsidRPr="0073394F">
        <w:rPr>
          <w:szCs w:val="28"/>
        </w:rPr>
        <w:t xml:space="preserve"> читателей с поэт</w:t>
      </w:r>
      <w:r>
        <w:rPr>
          <w:szCs w:val="28"/>
        </w:rPr>
        <w:t>ами</w:t>
      </w:r>
      <w:r w:rsidRPr="0073394F">
        <w:rPr>
          <w:szCs w:val="28"/>
        </w:rPr>
        <w:t>-земляк</w:t>
      </w:r>
      <w:r>
        <w:rPr>
          <w:szCs w:val="28"/>
        </w:rPr>
        <w:t>ами</w:t>
      </w:r>
      <w:r w:rsidRPr="0073394F">
        <w:rPr>
          <w:szCs w:val="28"/>
        </w:rPr>
        <w:t xml:space="preserve"> В. Бакаевым «Поэзии мир необъятный»</w:t>
      </w:r>
      <w:r>
        <w:rPr>
          <w:szCs w:val="28"/>
        </w:rPr>
        <w:t>,</w:t>
      </w:r>
      <w:r w:rsidRPr="0073394F">
        <w:rPr>
          <w:szCs w:val="28"/>
        </w:rPr>
        <w:t xml:space="preserve"> Л. Романовой и Г. Лопатиным</w:t>
      </w:r>
      <w:r>
        <w:rPr>
          <w:szCs w:val="28"/>
        </w:rPr>
        <w:t xml:space="preserve"> </w:t>
      </w:r>
      <w:r w:rsidRPr="0073394F">
        <w:rPr>
          <w:szCs w:val="28"/>
        </w:rPr>
        <w:t>«Женщина - любовь - поэзия»</w:t>
      </w:r>
      <w:r>
        <w:rPr>
          <w:szCs w:val="28"/>
        </w:rPr>
        <w:t>,</w:t>
      </w:r>
      <w:r w:rsidRPr="0073394F">
        <w:rPr>
          <w:szCs w:val="28"/>
        </w:rPr>
        <w:t xml:space="preserve"> В. Самковым. «С любовью к родной земле»</w:t>
      </w:r>
      <w:r>
        <w:rPr>
          <w:szCs w:val="28"/>
        </w:rPr>
        <w:t>.</w:t>
      </w:r>
      <w:r w:rsidRPr="0073394F">
        <w:rPr>
          <w:szCs w:val="28"/>
        </w:rPr>
        <w:t xml:space="preserve"> </w:t>
      </w:r>
    </w:p>
    <w:p w:rsidR="00803955" w:rsidRPr="008B6266" w:rsidRDefault="00803955" w:rsidP="00803955">
      <w:pPr>
        <w:tabs>
          <w:tab w:val="left" w:pos="709"/>
        </w:tabs>
        <w:spacing w:after="0" w:line="240" w:lineRule="auto"/>
        <w:ind w:firstLine="709"/>
        <w:jc w:val="both"/>
        <w:rPr>
          <w:szCs w:val="28"/>
          <w:lang w:val="be-BY"/>
        </w:rPr>
      </w:pPr>
      <w:r w:rsidRPr="008B6266">
        <w:rPr>
          <w:szCs w:val="28"/>
        </w:rPr>
        <w:t xml:space="preserve">Широко отмечался библиотеками области День белорусской письменности. К этой дате были организованы циклы выставок, экскурсии, беседы, литературные путешествия: </w:t>
      </w:r>
      <w:r w:rsidR="008B6266" w:rsidRPr="0073394F">
        <w:rPr>
          <w:szCs w:val="28"/>
        </w:rPr>
        <w:t>«</w:t>
      </w:r>
      <w:r w:rsidRPr="008B6266">
        <w:rPr>
          <w:szCs w:val="28"/>
          <w:lang w:val="be-BY"/>
        </w:rPr>
        <w:t>Ф. Скарына – беларускі пісьменнік</w:t>
      </w:r>
      <w:r w:rsidR="008B6266" w:rsidRPr="0073394F">
        <w:rPr>
          <w:szCs w:val="28"/>
        </w:rPr>
        <w:t>»</w:t>
      </w:r>
      <w:r w:rsidRPr="008B6266">
        <w:rPr>
          <w:szCs w:val="28"/>
          <w:lang w:val="be-BY"/>
        </w:rPr>
        <w:t xml:space="preserve"> (Гомельский р</w:t>
      </w:r>
      <w:r w:rsidR="008B6266" w:rsidRPr="008B6266">
        <w:rPr>
          <w:szCs w:val="28"/>
          <w:lang w:val="be-BY"/>
        </w:rPr>
        <w:t>айон</w:t>
      </w:r>
      <w:r w:rsidRPr="008B6266">
        <w:rPr>
          <w:szCs w:val="28"/>
          <w:lang w:val="be-BY"/>
        </w:rPr>
        <w:t xml:space="preserve">), </w:t>
      </w:r>
      <w:r w:rsidR="008B6266" w:rsidRPr="0073394F">
        <w:rPr>
          <w:szCs w:val="28"/>
        </w:rPr>
        <w:t>«</w:t>
      </w:r>
      <w:r w:rsidRPr="008B6266">
        <w:rPr>
          <w:szCs w:val="28"/>
        </w:rPr>
        <w:t>Вытокі кніжнага сусвету</w:t>
      </w:r>
      <w:r w:rsidR="008B6266" w:rsidRPr="0073394F">
        <w:rPr>
          <w:szCs w:val="28"/>
        </w:rPr>
        <w:t>»</w:t>
      </w:r>
      <w:r w:rsidRPr="008B6266">
        <w:rPr>
          <w:szCs w:val="28"/>
        </w:rPr>
        <w:t xml:space="preserve"> (г.п. Корма),</w:t>
      </w:r>
      <w:r w:rsidRPr="008B6266">
        <w:rPr>
          <w:szCs w:val="28"/>
          <w:lang w:val="be-BY"/>
        </w:rPr>
        <w:t xml:space="preserve"> </w:t>
      </w:r>
      <w:r w:rsidR="008B6266" w:rsidRPr="0073394F">
        <w:rPr>
          <w:szCs w:val="28"/>
        </w:rPr>
        <w:t>«</w:t>
      </w:r>
      <w:r w:rsidRPr="008B6266">
        <w:rPr>
          <w:szCs w:val="28"/>
          <w:lang w:val="be-BY"/>
        </w:rPr>
        <w:t>Славутыя імёны Беларусі</w:t>
      </w:r>
      <w:r w:rsidR="008B6266" w:rsidRPr="0073394F">
        <w:rPr>
          <w:szCs w:val="28"/>
        </w:rPr>
        <w:t>»</w:t>
      </w:r>
      <w:r w:rsidRPr="008B6266">
        <w:rPr>
          <w:szCs w:val="28"/>
          <w:lang w:val="be-BY"/>
        </w:rPr>
        <w:t xml:space="preserve"> (г.п. Лоев), </w:t>
      </w:r>
      <w:r w:rsidR="008B6266" w:rsidRPr="0073394F">
        <w:rPr>
          <w:szCs w:val="28"/>
        </w:rPr>
        <w:t>«</w:t>
      </w:r>
      <w:r w:rsidRPr="008B6266">
        <w:rPr>
          <w:szCs w:val="28"/>
          <w:lang w:val="be-BY"/>
        </w:rPr>
        <w:t>Слава кніжцы беларускай</w:t>
      </w:r>
      <w:r w:rsidR="008B6266" w:rsidRPr="0073394F">
        <w:rPr>
          <w:szCs w:val="28"/>
        </w:rPr>
        <w:t>»</w:t>
      </w:r>
      <w:r w:rsidRPr="008B6266">
        <w:rPr>
          <w:szCs w:val="28"/>
          <w:lang w:val="be-BY"/>
        </w:rPr>
        <w:t xml:space="preserve">, </w:t>
      </w:r>
      <w:r w:rsidR="008B6266" w:rsidRPr="0073394F">
        <w:rPr>
          <w:szCs w:val="28"/>
        </w:rPr>
        <w:t>«</w:t>
      </w:r>
      <w:r w:rsidRPr="008B6266">
        <w:rPr>
          <w:szCs w:val="28"/>
          <w:lang w:val="be-BY"/>
        </w:rPr>
        <w:t>Слова ў спадчыну</w:t>
      </w:r>
      <w:r w:rsidR="008B6266" w:rsidRPr="0073394F">
        <w:rPr>
          <w:szCs w:val="28"/>
        </w:rPr>
        <w:t>»</w:t>
      </w:r>
      <w:r w:rsidRPr="008B6266">
        <w:rPr>
          <w:szCs w:val="28"/>
          <w:lang w:val="be-BY"/>
        </w:rPr>
        <w:t xml:space="preserve"> (г.п.  Октябрьский), «Асветнікі зямлі беларускай» (г. Хойники), </w:t>
      </w:r>
      <w:r w:rsidR="008B6266" w:rsidRPr="0073394F">
        <w:rPr>
          <w:szCs w:val="28"/>
        </w:rPr>
        <w:t>«</w:t>
      </w:r>
      <w:r w:rsidRPr="008B6266">
        <w:rPr>
          <w:szCs w:val="28"/>
          <w:lang w:val="be-BY"/>
        </w:rPr>
        <w:t>Каля вытокаў кнігі і слова</w:t>
      </w:r>
      <w:r w:rsidR="008B6266" w:rsidRPr="0073394F">
        <w:rPr>
          <w:szCs w:val="28"/>
        </w:rPr>
        <w:t>»</w:t>
      </w:r>
      <w:r w:rsidRPr="008B6266">
        <w:rPr>
          <w:szCs w:val="28"/>
          <w:lang w:val="be-BY"/>
        </w:rPr>
        <w:t xml:space="preserve"> (г. Чечерск). </w:t>
      </w:r>
    </w:p>
    <w:p w:rsidR="00803955" w:rsidRPr="0073394F" w:rsidRDefault="00803955" w:rsidP="00803955">
      <w:pPr>
        <w:tabs>
          <w:tab w:val="left" w:pos="567"/>
          <w:tab w:val="left" w:pos="709"/>
        </w:tabs>
        <w:spacing w:after="0" w:line="240" w:lineRule="auto"/>
        <w:ind w:firstLine="709"/>
        <w:jc w:val="both"/>
        <w:rPr>
          <w:szCs w:val="28"/>
        </w:rPr>
      </w:pPr>
      <w:r w:rsidRPr="0073394F">
        <w:rPr>
          <w:szCs w:val="28"/>
        </w:rPr>
        <w:t xml:space="preserve">Наибольшей популярностью среди читателей пользовались книги классиков белорусской </w:t>
      </w:r>
      <w:r w:rsidR="008B6266" w:rsidRPr="0073394F">
        <w:rPr>
          <w:szCs w:val="28"/>
        </w:rPr>
        <w:t>литературы</w:t>
      </w:r>
      <w:r w:rsidRPr="0073394F">
        <w:rPr>
          <w:szCs w:val="28"/>
        </w:rPr>
        <w:t xml:space="preserve"> И. Шамякина, В. Быкова, В. Короткевича, И. Мележа, А. Адамовича, Я. Коласа.</w:t>
      </w:r>
    </w:p>
    <w:p w:rsidR="00803955" w:rsidRPr="0073394F" w:rsidRDefault="00803955" w:rsidP="00803955">
      <w:pPr>
        <w:tabs>
          <w:tab w:val="left" w:pos="567"/>
        </w:tabs>
        <w:spacing w:after="0" w:line="240" w:lineRule="auto"/>
        <w:ind w:firstLine="709"/>
        <w:jc w:val="both"/>
        <w:rPr>
          <w:szCs w:val="28"/>
          <w:lang w:val="be-BY"/>
        </w:rPr>
      </w:pPr>
      <w:r w:rsidRPr="0073394F">
        <w:rPr>
          <w:szCs w:val="28"/>
        </w:rPr>
        <w:t xml:space="preserve">Очень востребованы </w:t>
      </w:r>
      <w:r>
        <w:rPr>
          <w:szCs w:val="28"/>
        </w:rPr>
        <w:t xml:space="preserve">и </w:t>
      </w:r>
      <w:r w:rsidRPr="0073394F">
        <w:rPr>
          <w:szCs w:val="28"/>
        </w:rPr>
        <w:t xml:space="preserve">произведения современных белорусских авторов: Н. Батраковой «Площадь согласия», «Миг бесконечности», Р. Боровиковой «Сад на шляпке возлюбленной», Т. Лисицкой «Идиотки», «Тихий центр», С. Климковича «Зона страха», «Игра смерти», А. Дроздова «Витязи в шкурах», «Золотые апостолы», С. Антоновича «В августе девяносто первого... «Судьба до востребования», Н. Голубевой «На перепутье двух дорог», «Сказки тетушки Руфь», А. Андреева «Маргинал», «Мы все горим синим пламенем». </w:t>
      </w:r>
    </w:p>
    <w:p w:rsidR="00AE5546" w:rsidRDefault="00803955" w:rsidP="00803955">
      <w:pPr>
        <w:spacing w:after="0" w:line="240" w:lineRule="auto"/>
        <w:ind w:firstLine="709"/>
        <w:jc w:val="both"/>
        <w:rPr>
          <w:b/>
          <w:szCs w:val="28"/>
        </w:rPr>
      </w:pPr>
      <w:r w:rsidRPr="0073394F">
        <w:rPr>
          <w:szCs w:val="28"/>
        </w:rPr>
        <w:t>Пользуются популярностью журналы «Неман», «Вясёлка», «Гаспадыня», «Алеся», «Познайка», «Рюкзак», «Рюкзачок».</w:t>
      </w:r>
    </w:p>
    <w:p w:rsidR="000F0527" w:rsidRDefault="000F0527"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6D724F">
      <w:pPr>
        <w:jc w:val="center"/>
        <w:rPr>
          <w:b/>
          <w:szCs w:val="28"/>
        </w:rPr>
      </w:pPr>
    </w:p>
    <w:p w:rsidR="00B77A45" w:rsidRDefault="00B77A45" w:rsidP="00582753">
      <w:pPr>
        <w:pStyle w:val="a3"/>
        <w:ind w:firstLine="567"/>
        <w:jc w:val="center"/>
        <w:rPr>
          <w:b/>
          <w:szCs w:val="28"/>
        </w:rPr>
      </w:pPr>
    </w:p>
    <w:p w:rsidR="00582753" w:rsidRDefault="00582753" w:rsidP="00582753">
      <w:pPr>
        <w:pStyle w:val="a3"/>
        <w:ind w:firstLine="567"/>
        <w:jc w:val="center"/>
        <w:rPr>
          <w:b/>
          <w:szCs w:val="28"/>
        </w:rPr>
      </w:pPr>
      <w:r w:rsidRPr="00582753">
        <w:rPr>
          <w:b/>
          <w:szCs w:val="28"/>
        </w:rPr>
        <w:t>Экологическое воспитание</w:t>
      </w:r>
    </w:p>
    <w:p w:rsidR="00582753" w:rsidRDefault="00582753" w:rsidP="00582753">
      <w:pPr>
        <w:pStyle w:val="a3"/>
        <w:ind w:firstLine="567"/>
        <w:jc w:val="center"/>
        <w:rPr>
          <w:b/>
          <w:szCs w:val="28"/>
        </w:rPr>
      </w:pPr>
    </w:p>
    <w:p w:rsidR="00582753" w:rsidRPr="00597528" w:rsidRDefault="00582753" w:rsidP="00582753">
      <w:pPr>
        <w:pStyle w:val="a3"/>
        <w:ind w:firstLine="567"/>
        <w:jc w:val="right"/>
        <w:rPr>
          <w:b/>
          <w:noProof/>
          <w:szCs w:val="28"/>
        </w:rPr>
      </w:pPr>
      <w:r w:rsidRPr="00597528">
        <w:rPr>
          <w:b/>
          <w:i/>
          <w:szCs w:val="28"/>
        </w:rPr>
        <w:t>Степулькина В.П.</w:t>
      </w:r>
    </w:p>
    <w:p w:rsidR="00582753" w:rsidRPr="00582753" w:rsidRDefault="00582753" w:rsidP="00582753">
      <w:pPr>
        <w:pStyle w:val="a3"/>
        <w:ind w:firstLine="567"/>
        <w:jc w:val="center"/>
        <w:rPr>
          <w:b/>
          <w:szCs w:val="28"/>
        </w:rPr>
      </w:pPr>
    </w:p>
    <w:p w:rsidR="00582753" w:rsidRPr="00C056F2" w:rsidRDefault="00582753" w:rsidP="00582753">
      <w:pPr>
        <w:pStyle w:val="a3"/>
        <w:ind w:right="-1" w:firstLine="567"/>
        <w:jc w:val="both"/>
        <w:rPr>
          <w:b/>
          <w:szCs w:val="28"/>
        </w:rPr>
      </w:pPr>
      <w:r w:rsidRPr="00C056F2">
        <w:rPr>
          <w:szCs w:val="28"/>
        </w:rPr>
        <w:t>Проблемы экологического просвещения были и остаются в центре внимания библиотек области. Библиотекари организовывают для своих читателей разнообразные мероприятия в данном направлении: познавательные часы и экскурсии, экологические викторины, игры и уроки, часы интересных сообщений, библиографические обзоры и др.</w:t>
      </w:r>
    </w:p>
    <w:p w:rsidR="00582753" w:rsidRPr="00C056F2" w:rsidRDefault="00582753" w:rsidP="00582753">
      <w:pPr>
        <w:pStyle w:val="a3"/>
        <w:ind w:right="-1" w:firstLine="567"/>
        <w:jc w:val="both"/>
        <w:rPr>
          <w:b/>
          <w:szCs w:val="28"/>
          <w:lang w:val="be-BY"/>
        </w:rPr>
      </w:pPr>
      <w:r w:rsidRPr="00C056F2">
        <w:rPr>
          <w:szCs w:val="28"/>
        </w:rPr>
        <w:t xml:space="preserve">Ко Дню заповедников и национальных парков в </w:t>
      </w:r>
      <w:r w:rsidRPr="00582753">
        <w:rPr>
          <w:b/>
          <w:szCs w:val="28"/>
          <w:lang w:val="be-BY"/>
        </w:rPr>
        <w:t>сельских библиотеках</w:t>
      </w:r>
      <w:r w:rsidRPr="00C056F2">
        <w:rPr>
          <w:szCs w:val="28"/>
          <w:lang w:val="be-BY"/>
        </w:rPr>
        <w:t xml:space="preserve"> </w:t>
      </w:r>
      <w:r w:rsidRPr="00582753">
        <w:rPr>
          <w:b/>
          <w:szCs w:val="28"/>
          <w:lang w:val="be-BY"/>
        </w:rPr>
        <w:t>Буда-Кошелевского района</w:t>
      </w:r>
      <w:r w:rsidRPr="00C056F2">
        <w:rPr>
          <w:szCs w:val="28"/>
          <w:lang w:val="be-BY"/>
        </w:rPr>
        <w:t xml:space="preserve"> прошли: обзор-диалог </w:t>
      </w:r>
      <w:r w:rsidRPr="00C056F2">
        <w:rPr>
          <w:szCs w:val="28"/>
        </w:rPr>
        <w:t>«</w:t>
      </w:r>
      <w:r w:rsidRPr="00C056F2">
        <w:rPr>
          <w:szCs w:val="28"/>
          <w:lang w:val="be-BY"/>
        </w:rPr>
        <w:t>Парки и заповедники Республики Беларусь</w:t>
      </w:r>
      <w:r w:rsidRPr="00C056F2">
        <w:rPr>
          <w:szCs w:val="28"/>
        </w:rPr>
        <w:t>»</w:t>
      </w:r>
      <w:r w:rsidRPr="00C056F2">
        <w:rPr>
          <w:szCs w:val="28"/>
          <w:lang w:val="be-BY"/>
        </w:rPr>
        <w:t xml:space="preserve">, экологический час </w:t>
      </w:r>
      <w:r w:rsidRPr="00C056F2">
        <w:rPr>
          <w:szCs w:val="28"/>
        </w:rPr>
        <w:t>«</w:t>
      </w:r>
      <w:r w:rsidRPr="00C056F2">
        <w:rPr>
          <w:szCs w:val="28"/>
          <w:lang w:val="be-BY"/>
        </w:rPr>
        <w:t>Заповедные территории Беларуси</w:t>
      </w:r>
      <w:r w:rsidRPr="00C056F2">
        <w:rPr>
          <w:szCs w:val="28"/>
        </w:rPr>
        <w:t>»</w:t>
      </w:r>
      <w:r w:rsidRPr="00C056F2">
        <w:rPr>
          <w:szCs w:val="28"/>
          <w:lang w:val="be-BY"/>
        </w:rPr>
        <w:t xml:space="preserve">, а на заседании любительского объединения </w:t>
      </w:r>
      <w:r w:rsidRPr="00C056F2">
        <w:rPr>
          <w:szCs w:val="28"/>
        </w:rPr>
        <w:t>«</w:t>
      </w:r>
      <w:r w:rsidRPr="00C056F2">
        <w:rPr>
          <w:szCs w:val="28"/>
          <w:lang w:val="be-BY"/>
        </w:rPr>
        <w:t>Эколог и Я</w:t>
      </w:r>
      <w:r w:rsidRPr="00C056F2">
        <w:rPr>
          <w:szCs w:val="28"/>
        </w:rPr>
        <w:t>»</w:t>
      </w:r>
      <w:r w:rsidRPr="00C056F2">
        <w:rPr>
          <w:szCs w:val="28"/>
          <w:lang w:val="be-BY"/>
        </w:rPr>
        <w:t xml:space="preserve"> в Уваровичской детской библиотеке была организована заочная экскурсия </w:t>
      </w:r>
      <w:r w:rsidRPr="00C056F2">
        <w:rPr>
          <w:szCs w:val="28"/>
        </w:rPr>
        <w:t>«</w:t>
      </w:r>
      <w:r w:rsidRPr="00C056F2">
        <w:rPr>
          <w:szCs w:val="28"/>
          <w:lang w:val="be-BY"/>
        </w:rPr>
        <w:t>Лесное царство</w:t>
      </w:r>
      <w:r w:rsidRPr="00C056F2">
        <w:rPr>
          <w:szCs w:val="28"/>
        </w:rPr>
        <w:t>»</w:t>
      </w:r>
      <w:r w:rsidRPr="00C056F2">
        <w:rPr>
          <w:szCs w:val="28"/>
          <w:lang w:val="be-BY"/>
        </w:rPr>
        <w:t xml:space="preserve">. </w:t>
      </w:r>
    </w:p>
    <w:p w:rsidR="00582753" w:rsidRPr="00C056F2" w:rsidRDefault="00582753" w:rsidP="00582753">
      <w:pPr>
        <w:pStyle w:val="a3"/>
        <w:ind w:right="-1" w:firstLine="567"/>
        <w:jc w:val="both"/>
        <w:rPr>
          <w:b/>
          <w:szCs w:val="28"/>
        </w:rPr>
      </w:pPr>
      <w:r w:rsidRPr="00C056F2">
        <w:rPr>
          <w:szCs w:val="28"/>
        </w:rPr>
        <w:t xml:space="preserve">Такая увлекательная форма работы, как экологическая экскурсия, активно используется и в </w:t>
      </w:r>
      <w:r w:rsidRPr="00E80ED1">
        <w:rPr>
          <w:b/>
          <w:szCs w:val="28"/>
        </w:rPr>
        <w:t>Добрушской центральной</w:t>
      </w:r>
      <w:r w:rsidR="00E80ED1" w:rsidRPr="00E80ED1">
        <w:rPr>
          <w:b/>
          <w:szCs w:val="28"/>
        </w:rPr>
        <w:t xml:space="preserve"> районной</w:t>
      </w:r>
      <w:r w:rsidRPr="00E80ED1">
        <w:rPr>
          <w:b/>
          <w:szCs w:val="28"/>
        </w:rPr>
        <w:t xml:space="preserve"> библиотеке</w:t>
      </w:r>
      <w:r w:rsidRPr="00C056F2">
        <w:rPr>
          <w:szCs w:val="28"/>
        </w:rPr>
        <w:t xml:space="preserve">. Ребята-любители природы вместе с библиотекарем отправились на экскурсию в лес, где смогли рассмотреть следы животных, послушать птиц. В финале своего путешествия ребята отвечали на вопросы о снеге, морозе, хвойном лесе, сосульке; отгадывали загадки о повадках различных лесных жителей: белки, рыси, мыши, зайца. </w:t>
      </w:r>
    </w:p>
    <w:p w:rsidR="00582753" w:rsidRPr="00C056F2" w:rsidRDefault="00582753" w:rsidP="00582753">
      <w:pPr>
        <w:pStyle w:val="a3"/>
        <w:ind w:right="-1" w:firstLine="567"/>
        <w:jc w:val="both"/>
        <w:rPr>
          <w:b/>
          <w:szCs w:val="28"/>
        </w:rPr>
      </w:pPr>
      <w:r w:rsidRPr="00C056F2">
        <w:rPr>
          <w:szCs w:val="28"/>
        </w:rPr>
        <w:t xml:space="preserve">Не менее популярны экологические путешествия и в </w:t>
      </w:r>
      <w:r w:rsidRPr="00E80ED1">
        <w:rPr>
          <w:b/>
          <w:szCs w:val="28"/>
        </w:rPr>
        <w:t xml:space="preserve">Кормянской центральной </w:t>
      </w:r>
      <w:r w:rsidR="00E80ED1">
        <w:rPr>
          <w:b/>
          <w:szCs w:val="28"/>
        </w:rPr>
        <w:t xml:space="preserve">районной </w:t>
      </w:r>
      <w:r w:rsidRPr="00E80ED1">
        <w:rPr>
          <w:b/>
          <w:szCs w:val="28"/>
        </w:rPr>
        <w:t>библиотеке</w:t>
      </w:r>
      <w:r w:rsidRPr="00C056F2">
        <w:rPr>
          <w:szCs w:val="28"/>
        </w:rPr>
        <w:t xml:space="preserve">, только здесь они имеют заочный характер. Так, в ходе мероприятия «Войди в природу с чистым сердцем» ребята совершили воображаемое путешествие по своему родному краю, познакомились с заповедной природой Беларуси. Много интересного было рассказано о многообразии животных и растений, о редких и исчезающих видах, об особо охраняемых природных территориях нашей страны и мира. </w:t>
      </w:r>
    </w:p>
    <w:p w:rsidR="00582753" w:rsidRPr="00C056F2" w:rsidRDefault="00582753" w:rsidP="00582753">
      <w:pPr>
        <w:pStyle w:val="a3"/>
        <w:ind w:right="-1" w:firstLine="567"/>
        <w:jc w:val="both"/>
        <w:rPr>
          <w:b/>
          <w:szCs w:val="28"/>
        </w:rPr>
      </w:pPr>
      <w:r w:rsidRPr="00C056F2">
        <w:rPr>
          <w:szCs w:val="28"/>
        </w:rPr>
        <w:t xml:space="preserve">В </w:t>
      </w:r>
      <w:r w:rsidRPr="00E80ED1">
        <w:rPr>
          <w:b/>
          <w:szCs w:val="28"/>
        </w:rPr>
        <w:t>Гомельской городской библиотеке-филиале №11</w:t>
      </w:r>
      <w:r w:rsidRPr="00C056F2">
        <w:rPr>
          <w:szCs w:val="28"/>
        </w:rPr>
        <w:t xml:space="preserve"> прошла познавательная викторина о природе Гомельщины «Тропинками родного края». В ходе мероприятия учащиеся младшего школьного возраста Гимназии бизнеса и права №51 вспомнили растения, животных и птиц, которые живут рядом с нами, узнали о заповедных местах области, Припятском национальном парке, ответили на вопросы викторин «Цветочная», «Растения для здоровья», «Юмористическая». </w:t>
      </w:r>
    </w:p>
    <w:p w:rsidR="00582753" w:rsidRPr="00C056F2" w:rsidRDefault="00582753" w:rsidP="00582753">
      <w:pPr>
        <w:pStyle w:val="a3"/>
        <w:ind w:right="-1" w:firstLine="567"/>
        <w:jc w:val="both"/>
        <w:rPr>
          <w:b/>
          <w:szCs w:val="28"/>
        </w:rPr>
      </w:pPr>
      <w:r w:rsidRPr="00C056F2">
        <w:rPr>
          <w:szCs w:val="28"/>
          <w:lang w:val="be-BY"/>
        </w:rPr>
        <w:t xml:space="preserve">Ко Всемирному дню Земли </w:t>
      </w:r>
      <w:r w:rsidRPr="00C056F2">
        <w:rPr>
          <w:rFonts w:eastAsia="Meiryo UI"/>
          <w:szCs w:val="28"/>
        </w:rPr>
        <w:t xml:space="preserve"> в </w:t>
      </w:r>
      <w:r w:rsidRPr="00E80ED1">
        <w:rPr>
          <w:rFonts w:eastAsia="Meiryo UI"/>
          <w:b/>
          <w:szCs w:val="28"/>
        </w:rPr>
        <w:t xml:space="preserve">Кормянской центральной </w:t>
      </w:r>
      <w:r w:rsidR="00E80ED1">
        <w:rPr>
          <w:rFonts w:eastAsia="Meiryo UI"/>
          <w:b/>
          <w:szCs w:val="28"/>
        </w:rPr>
        <w:t xml:space="preserve">районной </w:t>
      </w:r>
      <w:r w:rsidRPr="00E80ED1">
        <w:rPr>
          <w:rFonts w:eastAsia="Meiryo UI"/>
          <w:b/>
          <w:szCs w:val="28"/>
        </w:rPr>
        <w:t>библиотеке</w:t>
      </w:r>
      <w:r w:rsidRPr="00C056F2">
        <w:rPr>
          <w:rFonts w:eastAsia="Meiryo UI"/>
          <w:szCs w:val="28"/>
        </w:rPr>
        <w:t xml:space="preserve"> </w:t>
      </w:r>
      <w:r w:rsidRPr="00C056F2">
        <w:rPr>
          <w:szCs w:val="28"/>
        </w:rPr>
        <w:t>для учащихся старших классов прошел экологический лекторий</w:t>
      </w:r>
      <w:r w:rsidRPr="00C056F2">
        <w:rPr>
          <w:rFonts w:eastAsia="Meiryo UI"/>
          <w:szCs w:val="28"/>
        </w:rPr>
        <w:t xml:space="preserve"> «Земля защиты просит у людей»</w:t>
      </w:r>
      <w:r w:rsidRPr="00C056F2">
        <w:rPr>
          <w:szCs w:val="28"/>
        </w:rPr>
        <w:t xml:space="preserve">. Во время мероприятия ребята узнали о природных и техногенных экологических катастрофах, о жизни редких и исчезающих животных нашей страны, о мерах, предпринимаемых для их спасения. Также ведущие рассказали о проблемах экологии, защите Земли от загрязнения, необходимости сберечь красоту нашей планеты для потомков. </w:t>
      </w:r>
    </w:p>
    <w:p w:rsidR="00582753" w:rsidRPr="00C056F2" w:rsidRDefault="00582753" w:rsidP="00E80ED1">
      <w:pPr>
        <w:pStyle w:val="a3"/>
        <w:ind w:right="-1" w:firstLine="709"/>
        <w:jc w:val="both"/>
        <w:rPr>
          <w:b/>
          <w:szCs w:val="28"/>
        </w:rPr>
      </w:pPr>
      <w:r w:rsidRPr="00C056F2">
        <w:rPr>
          <w:szCs w:val="28"/>
        </w:rPr>
        <w:t xml:space="preserve">В </w:t>
      </w:r>
      <w:r w:rsidRPr="00E80ED1">
        <w:rPr>
          <w:b/>
          <w:szCs w:val="28"/>
        </w:rPr>
        <w:t>сельских библиотеках Лельчицкого района</w:t>
      </w:r>
      <w:r w:rsidRPr="00C056F2">
        <w:rPr>
          <w:szCs w:val="28"/>
        </w:rPr>
        <w:t xml:space="preserve"> состоялась а</w:t>
      </w:r>
      <w:r w:rsidRPr="00C056F2">
        <w:rPr>
          <w:szCs w:val="28"/>
          <w:lang w:val="be-BY"/>
        </w:rPr>
        <w:t>кц</w:t>
      </w:r>
      <w:r w:rsidRPr="00C056F2">
        <w:rPr>
          <w:szCs w:val="28"/>
        </w:rPr>
        <w:t xml:space="preserve">ия «Зямля – наш дом». Все неравнодушные жители деревни вышли на благоустройство территории: сажали новые деревья, кустарники, мастерили лавочки. </w:t>
      </w:r>
    </w:p>
    <w:p w:rsidR="00582753" w:rsidRPr="00C056F2" w:rsidRDefault="00582753" w:rsidP="00E80ED1">
      <w:pPr>
        <w:spacing w:after="0" w:line="240" w:lineRule="auto"/>
        <w:ind w:firstLine="709"/>
        <w:jc w:val="both"/>
        <w:rPr>
          <w:szCs w:val="28"/>
          <w:lang w:val="be-BY"/>
        </w:rPr>
      </w:pPr>
      <w:r w:rsidRPr="00C056F2">
        <w:rPr>
          <w:szCs w:val="28"/>
          <w:lang w:val="be-BY"/>
        </w:rPr>
        <w:t xml:space="preserve">Не менее интересные мероприятия прошли в библиотеках области в рамках Всемирного дня водных ресурсов и Международного дня рек, </w:t>
      </w:r>
      <w:r w:rsidRPr="00C056F2">
        <w:rPr>
          <w:szCs w:val="28"/>
        </w:rPr>
        <w:t>Международно</w:t>
      </w:r>
      <w:r w:rsidR="0072453D">
        <w:rPr>
          <w:szCs w:val="28"/>
        </w:rPr>
        <w:t>го дня</w:t>
      </w:r>
      <w:r w:rsidRPr="00C056F2">
        <w:rPr>
          <w:szCs w:val="28"/>
        </w:rPr>
        <w:t xml:space="preserve"> птиц, Международно</w:t>
      </w:r>
      <w:r w:rsidR="0072453D">
        <w:rPr>
          <w:szCs w:val="28"/>
        </w:rPr>
        <w:t>го дня</w:t>
      </w:r>
      <w:r w:rsidRPr="00C056F2">
        <w:rPr>
          <w:szCs w:val="28"/>
        </w:rPr>
        <w:t xml:space="preserve"> биологического разнообразия, Всемирно</w:t>
      </w:r>
      <w:r w:rsidR="0072453D">
        <w:rPr>
          <w:szCs w:val="28"/>
        </w:rPr>
        <w:t>го дня</w:t>
      </w:r>
      <w:r w:rsidRPr="00C056F2">
        <w:rPr>
          <w:szCs w:val="28"/>
        </w:rPr>
        <w:t xml:space="preserve"> охраны окружающей среды.</w:t>
      </w:r>
      <w:r w:rsidRPr="00C056F2">
        <w:rPr>
          <w:szCs w:val="28"/>
          <w:lang w:val="be-BY"/>
        </w:rPr>
        <w:t xml:space="preserve"> В </w:t>
      </w:r>
      <w:r w:rsidRPr="00E80ED1">
        <w:rPr>
          <w:b/>
          <w:szCs w:val="28"/>
          <w:lang w:val="be-BY"/>
        </w:rPr>
        <w:t>библиотеках Буда-Кошелевского района</w:t>
      </w:r>
      <w:r w:rsidRPr="00C056F2">
        <w:rPr>
          <w:szCs w:val="28"/>
          <w:lang w:val="be-BY"/>
        </w:rPr>
        <w:t xml:space="preserve"> прошли познавательно-экологические часы </w:t>
      </w:r>
      <w:r w:rsidRPr="00C056F2">
        <w:rPr>
          <w:szCs w:val="28"/>
        </w:rPr>
        <w:t>«</w:t>
      </w:r>
      <w:r w:rsidRPr="00C056F2">
        <w:rPr>
          <w:szCs w:val="28"/>
          <w:lang w:val="be-BY"/>
        </w:rPr>
        <w:t>Беларускія балоты – багацце нашай краіны</w:t>
      </w:r>
      <w:r w:rsidRPr="00C056F2">
        <w:rPr>
          <w:szCs w:val="28"/>
        </w:rPr>
        <w:t>»</w:t>
      </w:r>
      <w:r w:rsidRPr="00C056F2">
        <w:rPr>
          <w:szCs w:val="28"/>
          <w:lang w:val="be-BY"/>
        </w:rPr>
        <w:t xml:space="preserve">. Библиотекари рассказали школьникам о важнейшей роли болот в природе, их значении для человека. Ребята узнали о растениях, произрастающих на болотах, и животных, которые там обитают. Также проведены экологические путешествия </w:t>
      </w:r>
      <w:r w:rsidRPr="00C056F2">
        <w:rPr>
          <w:szCs w:val="28"/>
        </w:rPr>
        <w:t>«</w:t>
      </w:r>
      <w:r w:rsidRPr="00C056F2">
        <w:rPr>
          <w:szCs w:val="28"/>
          <w:lang w:val="be-BY"/>
        </w:rPr>
        <w:t>Легенды и мифы о болотных угодьях</w:t>
      </w:r>
      <w:r w:rsidRPr="00C056F2">
        <w:rPr>
          <w:szCs w:val="28"/>
        </w:rPr>
        <w:t>»</w:t>
      </w:r>
      <w:r w:rsidRPr="00C056F2">
        <w:rPr>
          <w:szCs w:val="28"/>
          <w:lang w:val="be-BY"/>
        </w:rPr>
        <w:t xml:space="preserve">. </w:t>
      </w:r>
    </w:p>
    <w:p w:rsidR="00582753" w:rsidRPr="00C056F2" w:rsidRDefault="00582753" w:rsidP="00E80ED1">
      <w:pPr>
        <w:spacing w:after="0" w:line="240" w:lineRule="auto"/>
        <w:ind w:firstLine="709"/>
        <w:jc w:val="both"/>
        <w:rPr>
          <w:szCs w:val="28"/>
        </w:rPr>
      </w:pPr>
      <w:r w:rsidRPr="00C056F2">
        <w:rPr>
          <w:szCs w:val="28"/>
          <w:lang w:val="be-BY"/>
        </w:rPr>
        <w:t xml:space="preserve">В </w:t>
      </w:r>
      <w:r w:rsidRPr="00E80ED1">
        <w:rPr>
          <w:b/>
          <w:szCs w:val="28"/>
          <w:lang w:val="be-BY"/>
        </w:rPr>
        <w:t>Горочичской сельской библиотеке Калинковичского района</w:t>
      </w:r>
      <w:r w:rsidRPr="00C056F2">
        <w:rPr>
          <w:szCs w:val="28"/>
          <w:lang w:val="be-BY"/>
        </w:rPr>
        <w:t xml:space="preserve"> прошёл экологический урок </w:t>
      </w:r>
      <w:r w:rsidRPr="00C056F2">
        <w:rPr>
          <w:szCs w:val="28"/>
        </w:rPr>
        <w:t>«</w:t>
      </w:r>
      <w:r w:rsidRPr="00C056F2">
        <w:rPr>
          <w:szCs w:val="28"/>
          <w:lang w:val="be-BY"/>
        </w:rPr>
        <w:t>Вода, вода – кругом вода</w:t>
      </w:r>
      <w:r w:rsidRPr="00C056F2">
        <w:rPr>
          <w:szCs w:val="28"/>
        </w:rPr>
        <w:t>»</w:t>
      </w:r>
      <w:r w:rsidRPr="00C056F2">
        <w:rPr>
          <w:szCs w:val="28"/>
          <w:lang w:val="be-BY"/>
        </w:rPr>
        <w:t xml:space="preserve">. Ребята-младшеклассники узнали о значении воды для поддержания жизни на Земле, о важности сбережения водных ресурсов, ответили на вопросы викторины </w:t>
      </w:r>
      <w:r w:rsidRPr="00C056F2">
        <w:rPr>
          <w:szCs w:val="28"/>
        </w:rPr>
        <w:t>«</w:t>
      </w:r>
      <w:r w:rsidRPr="00C056F2">
        <w:rPr>
          <w:szCs w:val="28"/>
          <w:lang w:val="be-BY"/>
        </w:rPr>
        <w:t>Реки, озёра, моря</w:t>
      </w:r>
      <w:r w:rsidRPr="00C056F2">
        <w:rPr>
          <w:szCs w:val="28"/>
        </w:rPr>
        <w:t>»</w:t>
      </w:r>
      <w:r w:rsidRPr="00C056F2">
        <w:rPr>
          <w:szCs w:val="28"/>
          <w:lang w:val="be-BY"/>
        </w:rPr>
        <w:t xml:space="preserve">, отгадали загадки в конкурсе </w:t>
      </w:r>
      <w:r w:rsidRPr="00C056F2">
        <w:rPr>
          <w:szCs w:val="28"/>
        </w:rPr>
        <w:t>«</w:t>
      </w:r>
      <w:r w:rsidRPr="00C056F2">
        <w:rPr>
          <w:szCs w:val="28"/>
          <w:lang w:val="be-BY"/>
        </w:rPr>
        <w:t>Загадочный</w:t>
      </w:r>
      <w:r w:rsidRPr="00C056F2">
        <w:rPr>
          <w:szCs w:val="28"/>
        </w:rPr>
        <w:t>»</w:t>
      </w:r>
      <w:r w:rsidRPr="00C056F2">
        <w:rPr>
          <w:szCs w:val="28"/>
          <w:lang w:val="be-BY"/>
        </w:rPr>
        <w:t xml:space="preserve">, приняли участие в конкурсе </w:t>
      </w:r>
      <w:r w:rsidRPr="00C056F2">
        <w:rPr>
          <w:szCs w:val="28"/>
        </w:rPr>
        <w:t>«</w:t>
      </w:r>
      <w:r w:rsidRPr="00C056F2">
        <w:rPr>
          <w:szCs w:val="28"/>
          <w:lang w:val="be-BY"/>
        </w:rPr>
        <w:t>Знаете ли вы?</w:t>
      </w:r>
      <w:r w:rsidRPr="00C056F2">
        <w:rPr>
          <w:szCs w:val="28"/>
        </w:rPr>
        <w:t>», познакомились с материалами, представленными на</w:t>
      </w:r>
      <w:r w:rsidRPr="00C056F2">
        <w:rPr>
          <w:szCs w:val="28"/>
          <w:lang w:val="be-BY"/>
        </w:rPr>
        <w:t xml:space="preserve"> выставке </w:t>
      </w:r>
      <w:r w:rsidRPr="00C056F2">
        <w:rPr>
          <w:szCs w:val="28"/>
        </w:rPr>
        <w:t>«</w:t>
      </w:r>
      <w:r w:rsidRPr="00C056F2">
        <w:rPr>
          <w:szCs w:val="28"/>
          <w:lang w:val="be-BY"/>
        </w:rPr>
        <w:t>Блакітны скарб Беларусі</w:t>
      </w:r>
      <w:r w:rsidRPr="00C056F2">
        <w:rPr>
          <w:szCs w:val="28"/>
        </w:rPr>
        <w:t>»</w:t>
      </w:r>
      <w:r w:rsidRPr="00C056F2">
        <w:rPr>
          <w:szCs w:val="28"/>
          <w:lang w:val="be-BY"/>
        </w:rPr>
        <w:t xml:space="preserve">. </w:t>
      </w:r>
      <w:r w:rsidRPr="00C056F2">
        <w:rPr>
          <w:szCs w:val="28"/>
        </w:rPr>
        <w:t xml:space="preserve">В </w:t>
      </w:r>
      <w:r w:rsidRPr="00E80ED1">
        <w:rPr>
          <w:b/>
          <w:szCs w:val="28"/>
        </w:rPr>
        <w:t>Калинковичской городской библиотеке</w:t>
      </w:r>
      <w:r w:rsidRPr="00C056F2">
        <w:rPr>
          <w:szCs w:val="28"/>
        </w:rPr>
        <w:t xml:space="preserve"> прошёл экологический час «Гимн Припяти». На мероприятии звучали стихи о Припяти, а на иллюстрациях, представленных на фотовыставке, можно было увидеть, как прекрасна река в разное время года. </w:t>
      </w:r>
    </w:p>
    <w:p w:rsidR="00582753" w:rsidRPr="00C056F2" w:rsidRDefault="00582753" w:rsidP="00E80ED1">
      <w:pPr>
        <w:spacing w:after="0" w:line="240" w:lineRule="auto"/>
        <w:ind w:firstLine="709"/>
        <w:jc w:val="both"/>
        <w:rPr>
          <w:szCs w:val="28"/>
        </w:rPr>
      </w:pPr>
      <w:r w:rsidRPr="00C056F2">
        <w:rPr>
          <w:szCs w:val="28"/>
        </w:rPr>
        <w:t xml:space="preserve">Экологический   час «Белорусские болота – богатство   нашей страны» был проведен для подростков в </w:t>
      </w:r>
      <w:r w:rsidRPr="00E80ED1">
        <w:rPr>
          <w:b/>
          <w:szCs w:val="28"/>
          <w:lang w:val="be-BY"/>
        </w:rPr>
        <w:t>Ручаевской сельской библиотеке Лоевского района</w:t>
      </w:r>
      <w:r w:rsidRPr="00C056F2">
        <w:rPr>
          <w:szCs w:val="28"/>
          <w:lang w:val="be-BY"/>
        </w:rPr>
        <w:t>. Вниманию</w:t>
      </w:r>
      <w:r w:rsidRPr="00C056F2">
        <w:rPr>
          <w:szCs w:val="28"/>
        </w:rPr>
        <w:t xml:space="preserve"> присутствующих представлен видеоклип  «Болота  Бел</w:t>
      </w:r>
      <w:r w:rsidR="00FB2878">
        <w:rPr>
          <w:szCs w:val="28"/>
        </w:rPr>
        <w:t>аруси</w:t>
      </w:r>
      <w:r w:rsidRPr="00C056F2">
        <w:rPr>
          <w:szCs w:val="28"/>
        </w:rPr>
        <w:t xml:space="preserve">  под  угрозой  уничтожения», проведена познавательная беседа «Мёртвую  землю  можно  оживить», оформлена выставка-просмотр «Человечность – вопрос  жизни». А для ребят младшего школьного возраста прошёл экологический урок «Природные воды».  В ходе мероприятия   библиотекарь ответила на</w:t>
      </w:r>
      <w:r w:rsidR="00FB2878">
        <w:rPr>
          <w:szCs w:val="28"/>
        </w:rPr>
        <w:t xml:space="preserve"> многочисленные вопросы ребят: к</w:t>
      </w:r>
      <w:r w:rsidRPr="00C056F2">
        <w:rPr>
          <w:szCs w:val="28"/>
        </w:rPr>
        <w:t xml:space="preserve">акую воду мы пьём? кто виноват в загрязнении воды? какая экологическая ситуация в нашем районе и области? и др. </w:t>
      </w:r>
    </w:p>
    <w:p w:rsidR="00582753" w:rsidRPr="00C056F2" w:rsidRDefault="00582753" w:rsidP="00E80ED1">
      <w:pPr>
        <w:spacing w:after="0" w:line="240" w:lineRule="auto"/>
        <w:ind w:firstLine="709"/>
        <w:jc w:val="both"/>
        <w:rPr>
          <w:szCs w:val="28"/>
          <w:lang w:val="be-BY"/>
        </w:rPr>
      </w:pPr>
      <w:r w:rsidRPr="00C056F2">
        <w:rPr>
          <w:szCs w:val="28"/>
        </w:rPr>
        <w:t xml:space="preserve">Библиотекарь </w:t>
      </w:r>
      <w:r w:rsidRPr="00E80ED1">
        <w:rPr>
          <w:b/>
          <w:szCs w:val="28"/>
        </w:rPr>
        <w:t>Головчицкой сельской библиотеки Наровлянского района</w:t>
      </w:r>
      <w:r w:rsidRPr="00C056F2">
        <w:rPr>
          <w:szCs w:val="28"/>
        </w:rPr>
        <w:t xml:space="preserve"> для учащихся сельской школы провела час познания «Белорусские болота – богатство нашей страны», на котором рассказала присутствующим о том, сколько в нашей стране болот, какое значение они имеют для человека. В заключение ребята ответили на вопросы викторины по данной теме.</w:t>
      </w:r>
      <w:r w:rsidRPr="00C056F2">
        <w:rPr>
          <w:szCs w:val="28"/>
          <w:lang w:val="be-BY"/>
        </w:rPr>
        <w:t xml:space="preserve"> </w:t>
      </w:r>
    </w:p>
    <w:p w:rsidR="00582753" w:rsidRPr="00C056F2" w:rsidRDefault="00582753" w:rsidP="00E80ED1">
      <w:pPr>
        <w:spacing w:after="0" w:line="240" w:lineRule="auto"/>
        <w:ind w:firstLine="709"/>
        <w:jc w:val="both"/>
        <w:rPr>
          <w:szCs w:val="28"/>
        </w:rPr>
      </w:pPr>
      <w:r w:rsidRPr="00C056F2">
        <w:rPr>
          <w:szCs w:val="28"/>
          <w:lang w:val="be-BY"/>
        </w:rPr>
        <w:t xml:space="preserve">В </w:t>
      </w:r>
      <w:r w:rsidRPr="00E80ED1">
        <w:rPr>
          <w:b/>
          <w:szCs w:val="28"/>
          <w:lang w:val="be-BY"/>
        </w:rPr>
        <w:t xml:space="preserve">Туровской городской библиотеке Житковичского района </w:t>
      </w:r>
      <w:r w:rsidRPr="00C056F2">
        <w:rPr>
          <w:szCs w:val="28"/>
          <w:lang w:val="be-BY"/>
        </w:rPr>
        <w:t xml:space="preserve">состоялось эколого-краеведческое путешествие </w:t>
      </w:r>
      <w:r w:rsidRPr="00C056F2">
        <w:rPr>
          <w:szCs w:val="28"/>
        </w:rPr>
        <w:t>«</w:t>
      </w:r>
      <w:r w:rsidRPr="00C056F2">
        <w:rPr>
          <w:szCs w:val="28"/>
          <w:lang w:val="be-BY"/>
        </w:rPr>
        <w:t>Птицы нашего края</w:t>
      </w:r>
      <w:r w:rsidRPr="00C056F2">
        <w:rPr>
          <w:szCs w:val="28"/>
        </w:rPr>
        <w:t>»</w:t>
      </w:r>
      <w:r w:rsidRPr="00C056F2">
        <w:rPr>
          <w:szCs w:val="28"/>
          <w:lang w:val="be-BY"/>
        </w:rPr>
        <w:t xml:space="preserve">. На познавательную конкурсно-игровую программу </w:t>
      </w:r>
      <w:r w:rsidRPr="00C056F2">
        <w:rPr>
          <w:szCs w:val="28"/>
        </w:rPr>
        <w:t>«</w:t>
      </w:r>
      <w:r w:rsidRPr="00C056F2">
        <w:rPr>
          <w:szCs w:val="28"/>
          <w:lang w:val="be-BY"/>
        </w:rPr>
        <w:t>Наши соседи по планете – птицы</w:t>
      </w:r>
      <w:r w:rsidRPr="00C056F2">
        <w:rPr>
          <w:szCs w:val="28"/>
        </w:rPr>
        <w:t>»</w:t>
      </w:r>
      <w:r w:rsidRPr="00C056F2">
        <w:rPr>
          <w:szCs w:val="28"/>
          <w:lang w:val="be-BY"/>
        </w:rPr>
        <w:t xml:space="preserve"> пригласили школьников в Семенчанскую сельскую библиотеку. </w:t>
      </w:r>
      <w:r w:rsidRPr="00C056F2">
        <w:rPr>
          <w:rStyle w:val="apple-converted-space"/>
          <w:color w:val="000000"/>
          <w:szCs w:val="28"/>
          <w:shd w:val="clear" w:color="auto" w:fill="FFFFFF"/>
          <w:lang w:val="be-BY"/>
        </w:rPr>
        <w:t xml:space="preserve">В </w:t>
      </w:r>
      <w:r w:rsidRPr="00E80ED1">
        <w:rPr>
          <w:rStyle w:val="apple-converted-space"/>
          <w:b/>
          <w:color w:val="000000"/>
          <w:szCs w:val="28"/>
          <w:shd w:val="clear" w:color="auto" w:fill="FFFFFF"/>
          <w:lang w:val="be-BY"/>
        </w:rPr>
        <w:t xml:space="preserve">Лоевской </w:t>
      </w:r>
      <w:r w:rsidRPr="00E80ED1">
        <w:rPr>
          <w:b/>
          <w:szCs w:val="28"/>
        </w:rPr>
        <w:t>районной детской библиотеке</w:t>
      </w:r>
      <w:r w:rsidRPr="00C056F2">
        <w:rPr>
          <w:szCs w:val="28"/>
        </w:rPr>
        <w:t xml:space="preserve"> для воспитанников группы продлённого дня СОШ им А.В. Козлова проведено экологическое путешествие с конкурсно-познавательной программой «Кукушка – птица года». Дети приняли участие в конкурсе «Птичьи разговоры», играх «Чей голос?» и «Что это за птица?». К мероприятию была оформлена выставка-экспозиция «В мире пернатых». </w:t>
      </w:r>
    </w:p>
    <w:p w:rsidR="00582753" w:rsidRPr="00C056F2" w:rsidRDefault="00582753" w:rsidP="00E80ED1">
      <w:pPr>
        <w:spacing w:after="0" w:line="240" w:lineRule="auto"/>
        <w:ind w:firstLine="709"/>
        <w:jc w:val="both"/>
        <w:rPr>
          <w:szCs w:val="28"/>
        </w:rPr>
      </w:pPr>
      <w:r w:rsidRPr="00C056F2">
        <w:rPr>
          <w:szCs w:val="28"/>
        </w:rPr>
        <w:t xml:space="preserve">В </w:t>
      </w:r>
      <w:r w:rsidRPr="00E80ED1">
        <w:rPr>
          <w:b/>
          <w:szCs w:val="28"/>
        </w:rPr>
        <w:t>библиотеках Калинковичского района</w:t>
      </w:r>
      <w:r w:rsidRPr="00C056F2">
        <w:rPr>
          <w:szCs w:val="28"/>
        </w:rPr>
        <w:t xml:space="preserve"> прошла неделя экологических знаний «Человек. Природа. Экология», в рамках которой в центральной районной библиотеке прошёл день экологии «Не забывайте, люди, о земле!». Воспитание экологической культуры, ответственности за судьбу родной природы – такие задачи были поставлены при проведении мероприятий, на которые были приглашены учащиеся 9-х классов СОШ №1.</w:t>
      </w:r>
    </w:p>
    <w:p w:rsidR="00582753" w:rsidRPr="00C056F2" w:rsidRDefault="00582753" w:rsidP="00E80ED1">
      <w:pPr>
        <w:spacing w:after="0" w:line="240" w:lineRule="auto"/>
        <w:ind w:firstLine="709"/>
        <w:jc w:val="both"/>
        <w:rPr>
          <w:szCs w:val="28"/>
        </w:rPr>
      </w:pPr>
      <w:r w:rsidRPr="00C056F2">
        <w:rPr>
          <w:szCs w:val="28"/>
        </w:rPr>
        <w:t xml:space="preserve">Уже более четверти века отделяют нас от чернобыльской катастрофы. Однако это тот опыт, который нужно не только извлечь, но и навсегда сохранить в памяти потомков. Это хорошо понимают и в библиотеках области, где прошел целый комплекс тематических мероприятий, посвященных </w:t>
      </w:r>
      <w:r w:rsidRPr="00C056F2">
        <w:rPr>
          <w:szCs w:val="28"/>
          <w:lang w:val="be-BY"/>
        </w:rPr>
        <w:t>28-й годовщине аварии на Чернобыльской АЭС</w:t>
      </w:r>
      <w:r w:rsidRPr="00C056F2">
        <w:rPr>
          <w:szCs w:val="28"/>
        </w:rPr>
        <w:t>.</w:t>
      </w:r>
    </w:p>
    <w:p w:rsidR="00582753" w:rsidRPr="00C056F2" w:rsidRDefault="00582753" w:rsidP="00E80ED1">
      <w:pPr>
        <w:spacing w:after="0" w:line="240" w:lineRule="auto"/>
        <w:ind w:firstLine="709"/>
        <w:jc w:val="both"/>
        <w:rPr>
          <w:szCs w:val="28"/>
        </w:rPr>
      </w:pPr>
      <w:r w:rsidRPr="00C056F2">
        <w:rPr>
          <w:szCs w:val="28"/>
        </w:rPr>
        <w:t xml:space="preserve">К памятной дате в </w:t>
      </w:r>
      <w:r w:rsidRPr="00E80ED1">
        <w:rPr>
          <w:b/>
          <w:szCs w:val="28"/>
        </w:rPr>
        <w:t>Добрушской районной детской библиотеке</w:t>
      </w:r>
      <w:r w:rsidRPr="00C056F2">
        <w:rPr>
          <w:szCs w:val="28"/>
        </w:rPr>
        <w:t xml:space="preserve"> прошел эколого-литературный вечер «</w:t>
      </w:r>
      <w:r w:rsidRPr="00C056F2">
        <w:rPr>
          <w:szCs w:val="28"/>
          <w:lang w:val="be-BY"/>
        </w:rPr>
        <w:t>Чарнобыль – чорны боль</w:t>
      </w:r>
      <w:r w:rsidRPr="00C056F2">
        <w:rPr>
          <w:szCs w:val="28"/>
        </w:rPr>
        <w:t xml:space="preserve">» в сопровождении книжной выставки «Чарнобыль – боль і смутак». Ребята посмотрели фильм «Припять – город-призрак». Взрослые вспомнили первые дни аварии, обсудили с ребятами, как трагедия отразилась на судьбах и здоровье людей. </w:t>
      </w:r>
    </w:p>
    <w:p w:rsidR="00582753" w:rsidRPr="00C056F2" w:rsidRDefault="00582753" w:rsidP="00E80ED1">
      <w:pPr>
        <w:spacing w:after="0" w:line="240" w:lineRule="auto"/>
        <w:ind w:firstLine="709"/>
        <w:jc w:val="both"/>
        <w:rPr>
          <w:szCs w:val="28"/>
        </w:rPr>
      </w:pPr>
      <w:r w:rsidRPr="00C056F2">
        <w:rPr>
          <w:szCs w:val="28"/>
        </w:rPr>
        <w:t>Литературно-музыкальная композиция «</w:t>
      </w:r>
      <w:r w:rsidRPr="00C056F2">
        <w:rPr>
          <w:szCs w:val="28"/>
          <w:lang w:val="be-BY"/>
        </w:rPr>
        <w:t>Чарнобыль – боль, які спальвае сэрцы</w:t>
      </w:r>
      <w:r w:rsidRPr="00C056F2">
        <w:rPr>
          <w:szCs w:val="28"/>
        </w:rPr>
        <w:t xml:space="preserve">» состоялась в </w:t>
      </w:r>
      <w:r w:rsidRPr="00E80ED1">
        <w:rPr>
          <w:b/>
          <w:szCs w:val="28"/>
        </w:rPr>
        <w:t>Ельской центральной районной библиотеке</w:t>
      </w:r>
      <w:r w:rsidRPr="00C056F2">
        <w:rPr>
          <w:szCs w:val="28"/>
        </w:rPr>
        <w:t>. В мероприятии приняли участие жители выселенных деревень Некрашовка и Кузьмичи, которые поделились своими воспоминаниями о первых днях после чернобыльской трагедии. В ходе мероприятия прозвучали стихи белорусских авторов Я. Сипакова, С. Законникова, С. Граховского и других авторов, также были показаны фрагменты из фильма «Уроки Чернобыля».</w:t>
      </w:r>
    </w:p>
    <w:p w:rsidR="00582753" w:rsidRPr="00C056F2" w:rsidRDefault="00582753" w:rsidP="00E80ED1">
      <w:pPr>
        <w:spacing w:after="0" w:line="240" w:lineRule="auto"/>
        <w:ind w:firstLine="709"/>
        <w:jc w:val="both"/>
        <w:rPr>
          <w:szCs w:val="28"/>
          <w:lang w:val="be-BY"/>
        </w:rPr>
      </w:pPr>
      <w:r w:rsidRPr="00C056F2">
        <w:rPr>
          <w:szCs w:val="28"/>
        </w:rPr>
        <w:t xml:space="preserve">В </w:t>
      </w:r>
      <w:r w:rsidRPr="00C056F2">
        <w:rPr>
          <w:szCs w:val="28"/>
          <w:lang w:val="be-BY"/>
        </w:rPr>
        <w:t xml:space="preserve">продолжение злободневной проблематики в </w:t>
      </w:r>
      <w:r w:rsidRPr="00E80ED1">
        <w:rPr>
          <w:b/>
          <w:szCs w:val="28"/>
          <w:lang w:val="be-BY"/>
        </w:rPr>
        <w:t>Хильчицкой сельской библиотек</w:t>
      </w:r>
      <w:r w:rsidR="00F014AC">
        <w:rPr>
          <w:b/>
          <w:szCs w:val="28"/>
          <w:lang w:val="be-BY"/>
        </w:rPr>
        <w:t>е</w:t>
      </w:r>
      <w:r w:rsidRPr="00E80ED1">
        <w:rPr>
          <w:b/>
          <w:szCs w:val="28"/>
          <w:lang w:val="be-BY"/>
        </w:rPr>
        <w:t xml:space="preserve"> Житковичского района</w:t>
      </w:r>
      <w:r w:rsidRPr="00C056F2">
        <w:rPr>
          <w:szCs w:val="28"/>
          <w:lang w:val="be-BY"/>
        </w:rPr>
        <w:t xml:space="preserve"> был организован тематический вечер </w:t>
      </w:r>
      <w:r w:rsidRPr="00C056F2">
        <w:rPr>
          <w:szCs w:val="28"/>
        </w:rPr>
        <w:t>«</w:t>
      </w:r>
      <w:r w:rsidRPr="00C056F2">
        <w:rPr>
          <w:szCs w:val="28"/>
          <w:lang w:val="be-BY"/>
        </w:rPr>
        <w:t>Крик земли</w:t>
      </w:r>
      <w:r w:rsidRPr="00C056F2">
        <w:rPr>
          <w:szCs w:val="28"/>
        </w:rPr>
        <w:t>»</w:t>
      </w:r>
      <w:r w:rsidRPr="00C056F2">
        <w:rPr>
          <w:szCs w:val="28"/>
          <w:lang w:val="be-BY"/>
        </w:rPr>
        <w:t xml:space="preserve">, а в библиотеке агрогородка Кольно состоялся экологический праздник </w:t>
      </w:r>
      <w:r w:rsidRPr="00C056F2">
        <w:rPr>
          <w:szCs w:val="28"/>
        </w:rPr>
        <w:t>«</w:t>
      </w:r>
      <w:r w:rsidRPr="00C056F2">
        <w:rPr>
          <w:szCs w:val="28"/>
          <w:lang w:val="be-BY"/>
        </w:rPr>
        <w:t>С днем рождения, Земля!</w:t>
      </w:r>
      <w:r w:rsidRPr="00C056F2">
        <w:rPr>
          <w:szCs w:val="28"/>
        </w:rPr>
        <w:t>»</w:t>
      </w:r>
      <w:r w:rsidRPr="00C056F2">
        <w:rPr>
          <w:szCs w:val="28"/>
          <w:lang w:val="be-BY"/>
        </w:rPr>
        <w:t xml:space="preserve">. Туровские городская и детская библиотеки пригласили юных читателей на урок памяти </w:t>
      </w:r>
      <w:r w:rsidRPr="00C056F2">
        <w:rPr>
          <w:szCs w:val="28"/>
        </w:rPr>
        <w:t>«</w:t>
      </w:r>
      <w:r w:rsidRPr="00C056F2">
        <w:rPr>
          <w:szCs w:val="28"/>
          <w:lang w:val="be-BY"/>
        </w:rPr>
        <w:t>Чернобыльский набат</w:t>
      </w:r>
      <w:r w:rsidRPr="00C056F2">
        <w:rPr>
          <w:szCs w:val="28"/>
        </w:rPr>
        <w:t>»</w:t>
      </w:r>
      <w:r w:rsidRPr="00C056F2">
        <w:rPr>
          <w:szCs w:val="28"/>
          <w:lang w:val="be-BY"/>
        </w:rPr>
        <w:t>.</w:t>
      </w:r>
    </w:p>
    <w:p w:rsidR="00582753" w:rsidRPr="00C056F2" w:rsidRDefault="00582753" w:rsidP="00E80ED1">
      <w:pPr>
        <w:spacing w:after="0" w:line="240" w:lineRule="auto"/>
        <w:ind w:firstLine="709"/>
        <w:jc w:val="both"/>
        <w:rPr>
          <w:szCs w:val="28"/>
        </w:rPr>
      </w:pPr>
      <w:r w:rsidRPr="00E80ED1">
        <w:rPr>
          <w:b/>
          <w:szCs w:val="28"/>
          <w:lang w:val="be-BY"/>
        </w:rPr>
        <w:t xml:space="preserve">Жлобинской </w:t>
      </w:r>
      <w:r w:rsidR="00803955" w:rsidRPr="00E80ED1">
        <w:rPr>
          <w:b/>
          <w:szCs w:val="28"/>
        </w:rPr>
        <w:t>центральной</w:t>
      </w:r>
      <w:r w:rsidRPr="00E80ED1">
        <w:rPr>
          <w:b/>
          <w:szCs w:val="28"/>
        </w:rPr>
        <w:t xml:space="preserve"> районной библиотекой им. Н.К. Крупской</w:t>
      </w:r>
      <w:r w:rsidRPr="00C056F2">
        <w:rPr>
          <w:szCs w:val="28"/>
        </w:rPr>
        <w:t xml:space="preserve"> был проведен урок-хроника «Чернобыль: обречённая АЭС». В программе мероприятия: слайд-обзор «Чернобыль в творчестве писателей Гомельщины»; видеопрезентация «Чернобыль: чёрная боль»; познавательно-экологическое путешествие «Зелёная Беларусь»; выставка-обзор «Чернобыль – зона отчуждения»; час памяти «Чернобыль – трагедия, опыт, предупреждение».</w:t>
      </w:r>
    </w:p>
    <w:p w:rsidR="00582753" w:rsidRPr="00C056F2" w:rsidRDefault="00582753" w:rsidP="00E80ED1">
      <w:pPr>
        <w:spacing w:after="0" w:line="240" w:lineRule="auto"/>
        <w:ind w:firstLine="709"/>
        <w:jc w:val="both"/>
        <w:rPr>
          <w:szCs w:val="28"/>
        </w:rPr>
      </w:pPr>
      <w:r w:rsidRPr="00C056F2">
        <w:rPr>
          <w:szCs w:val="28"/>
        </w:rPr>
        <w:t xml:space="preserve">В </w:t>
      </w:r>
      <w:r w:rsidRPr="00E80ED1">
        <w:rPr>
          <w:b/>
          <w:szCs w:val="28"/>
        </w:rPr>
        <w:t xml:space="preserve">Калинковичской </w:t>
      </w:r>
      <w:r w:rsidRPr="00E80ED1">
        <w:rPr>
          <w:b/>
          <w:szCs w:val="28"/>
          <w:lang w:val="be-BY"/>
        </w:rPr>
        <w:t xml:space="preserve">городской </w:t>
      </w:r>
      <w:r w:rsidRPr="00E80ED1">
        <w:rPr>
          <w:b/>
          <w:szCs w:val="28"/>
        </w:rPr>
        <w:t>библиотеке</w:t>
      </w:r>
      <w:r w:rsidRPr="00C056F2">
        <w:rPr>
          <w:szCs w:val="28"/>
        </w:rPr>
        <w:t xml:space="preserve"> в ходе литературного часа «</w:t>
      </w:r>
      <w:r w:rsidRPr="00C056F2">
        <w:rPr>
          <w:szCs w:val="28"/>
          <w:lang w:val="be-BY"/>
        </w:rPr>
        <w:t>Чарнобыль у беларускай паэзіі</w:t>
      </w:r>
      <w:r w:rsidRPr="00C056F2">
        <w:rPr>
          <w:szCs w:val="28"/>
        </w:rPr>
        <w:t>» ребята узнали о том, какой болью отозвались в душах поэтов Гомельщины события 28-летней давности. Прозвучали стихи</w:t>
      </w:r>
      <w:r w:rsidRPr="00C056F2">
        <w:rPr>
          <w:szCs w:val="28"/>
          <w:lang w:val="be-BY"/>
        </w:rPr>
        <w:t xml:space="preserve"> М. Башлакова, А. Зэкова, Н. Метлицкого</w:t>
      </w:r>
      <w:r w:rsidRPr="00C056F2">
        <w:rPr>
          <w:szCs w:val="28"/>
        </w:rPr>
        <w:t>, посвящённые чернобыльской трагедии. В конце мероприятия провед</w:t>
      </w:r>
      <w:r w:rsidRPr="00C056F2">
        <w:rPr>
          <w:szCs w:val="28"/>
          <w:lang w:val="be-BY"/>
        </w:rPr>
        <w:t>ё</w:t>
      </w:r>
      <w:r w:rsidRPr="00C056F2">
        <w:rPr>
          <w:szCs w:val="28"/>
        </w:rPr>
        <w:t>н обзор у книжной выставки «Чернобыль в нашей памяти».</w:t>
      </w:r>
    </w:p>
    <w:p w:rsidR="00582753" w:rsidRPr="00C056F2" w:rsidRDefault="00582753" w:rsidP="00E80ED1">
      <w:pPr>
        <w:spacing w:after="0" w:line="240" w:lineRule="auto"/>
        <w:ind w:firstLine="709"/>
        <w:jc w:val="both"/>
        <w:rPr>
          <w:szCs w:val="28"/>
        </w:rPr>
      </w:pPr>
      <w:r w:rsidRPr="00C056F2">
        <w:rPr>
          <w:szCs w:val="28"/>
        </w:rPr>
        <w:t xml:space="preserve">В ходе экологического набата «Колокола тревоги», организованного в </w:t>
      </w:r>
      <w:r w:rsidRPr="00E80ED1">
        <w:rPr>
          <w:b/>
          <w:szCs w:val="28"/>
        </w:rPr>
        <w:t>Кормянской районной детской библиотеке</w:t>
      </w:r>
      <w:r w:rsidRPr="00C056F2">
        <w:rPr>
          <w:szCs w:val="28"/>
        </w:rPr>
        <w:t xml:space="preserve">, ребята узнали о городах и деревнях, которых больше не существует на нашей земле, об участниках ликвидации аварии, о тех, кто ценой своей жизни сражался с огнём, проявил стойкость, мужество и совершил настоящий подвиг. </w:t>
      </w:r>
    </w:p>
    <w:p w:rsidR="00582753" w:rsidRPr="00C056F2" w:rsidRDefault="00582753" w:rsidP="00E80ED1">
      <w:pPr>
        <w:spacing w:after="0" w:line="240" w:lineRule="auto"/>
        <w:ind w:firstLine="709"/>
        <w:jc w:val="both"/>
        <w:rPr>
          <w:szCs w:val="28"/>
        </w:rPr>
      </w:pPr>
      <w:r w:rsidRPr="00C056F2">
        <w:rPr>
          <w:szCs w:val="28"/>
        </w:rPr>
        <w:t xml:space="preserve">Сотрудниками </w:t>
      </w:r>
      <w:r w:rsidRPr="00E80ED1">
        <w:rPr>
          <w:b/>
          <w:szCs w:val="28"/>
        </w:rPr>
        <w:t>Лоевской центральной районной библиотеки</w:t>
      </w:r>
      <w:r w:rsidRPr="00C056F2">
        <w:rPr>
          <w:szCs w:val="28"/>
        </w:rPr>
        <w:t xml:space="preserve"> совместно с представителями городского центра культуры и территориального центра социального обслуживания населения для участников ликвидации аварии на ЧАЭС и переселенцев с загрязненных территорий проведен вечер-встреча «Чернобыль: боль моя и память». К памятной дате в читальном зале была оформлена выставка-память «Чернобыльский набат звучит в сердцах».</w:t>
      </w:r>
    </w:p>
    <w:p w:rsidR="00582753" w:rsidRPr="00C056F2" w:rsidRDefault="00582753" w:rsidP="00E80ED1">
      <w:pPr>
        <w:tabs>
          <w:tab w:val="left" w:pos="658"/>
        </w:tabs>
        <w:spacing w:after="0" w:line="240" w:lineRule="auto"/>
        <w:ind w:firstLine="709"/>
        <w:jc w:val="both"/>
        <w:rPr>
          <w:szCs w:val="28"/>
          <w:lang w:val="be-BY"/>
        </w:rPr>
      </w:pPr>
      <w:r w:rsidRPr="00C056F2">
        <w:rPr>
          <w:szCs w:val="28"/>
        </w:rPr>
        <w:t xml:space="preserve">В основу урока скорби «Белы бусел – чорны цень», организованного в </w:t>
      </w:r>
      <w:r w:rsidRPr="00E80ED1">
        <w:rPr>
          <w:b/>
          <w:szCs w:val="28"/>
        </w:rPr>
        <w:t>Мозырской центральной районной библиотеке им. А.С. Пушкина</w:t>
      </w:r>
      <w:r w:rsidRPr="00C056F2">
        <w:rPr>
          <w:szCs w:val="28"/>
        </w:rPr>
        <w:t>, легла книга Светланы Алексиевич «Чернобыльская молитва». Присутствующим было рассказано о мужестве и героизме ликвидаторов, о том, как трагедия разрушила жизни миллионов людей. Ребята посмотрели короткометражный фильм «Дверь», снятый по одному из рассказов</w:t>
      </w:r>
      <w:r w:rsidRPr="00C056F2">
        <w:rPr>
          <w:szCs w:val="28"/>
          <w:lang w:val="be-BY"/>
        </w:rPr>
        <w:t>.</w:t>
      </w:r>
      <w:r w:rsidRPr="00C056F2">
        <w:rPr>
          <w:szCs w:val="28"/>
        </w:rPr>
        <w:t xml:space="preserve"> Книжная выставка «Чарнобыль – боль, </w:t>
      </w:r>
      <w:r w:rsidRPr="00C056F2">
        <w:rPr>
          <w:szCs w:val="28"/>
          <w:lang w:val="be-BY"/>
        </w:rPr>
        <w:t>які спальвае сэрца</w:t>
      </w:r>
      <w:r w:rsidRPr="00C056F2">
        <w:rPr>
          <w:szCs w:val="28"/>
        </w:rPr>
        <w:t>»</w:t>
      </w:r>
      <w:r w:rsidRPr="00C056F2">
        <w:rPr>
          <w:szCs w:val="28"/>
          <w:lang w:val="be-BY"/>
        </w:rPr>
        <w:t xml:space="preserve"> </w:t>
      </w:r>
      <w:r w:rsidRPr="00C056F2">
        <w:rPr>
          <w:szCs w:val="28"/>
        </w:rPr>
        <w:t>дополнила мероприятие</w:t>
      </w:r>
      <w:r w:rsidRPr="00C056F2">
        <w:rPr>
          <w:szCs w:val="28"/>
          <w:lang w:val="be-BY"/>
        </w:rPr>
        <w:t xml:space="preserve">. </w:t>
      </w:r>
    </w:p>
    <w:p w:rsidR="00582753" w:rsidRPr="00C056F2" w:rsidRDefault="00582753" w:rsidP="00E80ED1">
      <w:pPr>
        <w:spacing w:after="0" w:line="240" w:lineRule="auto"/>
        <w:ind w:firstLine="709"/>
        <w:jc w:val="both"/>
        <w:rPr>
          <w:szCs w:val="28"/>
        </w:rPr>
      </w:pPr>
      <w:r w:rsidRPr="00C056F2">
        <w:rPr>
          <w:szCs w:val="28"/>
          <w:lang w:val="be-BY"/>
        </w:rPr>
        <w:t xml:space="preserve">А в </w:t>
      </w:r>
      <w:r w:rsidR="003B720B" w:rsidRPr="00E80ED1">
        <w:rPr>
          <w:b/>
          <w:szCs w:val="28"/>
        </w:rPr>
        <w:t>Наровля</w:t>
      </w:r>
      <w:r w:rsidR="003B720B">
        <w:rPr>
          <w:b/>
          <w:szCs w:val="28"/>
        </w:rPr>
        <w:t>нском</w:t>
      </w:r>
      <w:r w:rsidR="003B720B" w:rsidRPr="00C056F2">
        <w:rPr>
          <w:szCs w:val="28"/>
        </w:rPr>
        <w:t xml:space="preserve"> </w:t>
      </w:r>
      <w:r w:rsidRPr="00C056F2">
        <w:rPr>
          <w:szCs w:val="28"/>
        </w:rPr>
        <w:t xml:space="preserve">государственном профессиональном лицее библиотекарем читального зала </w:t>
      </w:r>
      <w:r w:rsidRPr="003B720B">
        <w:rPr>
          <w:szCs w:val="28"/>
        </w:rPr>
        <w:t xml:space="preserve">центральной </w:t>
      </w:r>
      <w:r w:rsidR="003B720B" w:rsidRPr="003B720B">
        <w:rPr>
          <w:szCs w:val="28"/>
        </w:rPr>
        <w:t xml:space="preserve">районной </w:t>
      </w:r>
      <w:r w:rsidRPr="003B720B">
        <w:rPr>
          <w:szCs w:val="28"/>
        </w:rPr>
        <w:t>библиотеки</w:t>
      </w:r>
      <w:r w:rsidRPr="00C056F2">
        <w:rPr>
          <w:szCs w:val="28"/>
        </w:rPr>
        <w:t xml:space="preserve"> был проведен час памяти «Белы бусел – чорны цень». На мероприятии прозвучали отрывки из стихотворений ребят, в жизнь которых когда-то ворвалась эта страшная беда. </w:t>
      </w:r>
    </w:p>
    <w:p w:rsidR="00582753" w:rsidRPr="00C056F2" w:rsidRDefault="00582753" w:rsidP="00E80ED1">
      <w:pPr>
        <w:shd w:val="clear" w:color="auto" w:fill="FFFFFF"/>
        <w:spacing w:after="0" w:line="240" w:lineRule="auto"/>
        <w:ind w:firstLine="709"/>
        <w:jc w:val="both"/>
        <w:rPr>
          <w:szCs w:val="28"/>
        </w:rPr>
      </w:pPr>
      <w:r w:rsidRPr="00C056F2">
        <w:rPr>
          <w:szCs w:val="28"/>
        </w:rPr>
        <w:t xml:space="preserve">В </w:t>
      </w:r>
      <w:r w:rsidRPr="00E80ED1">
        <w:rPr>
          <w:b/>
          <w:szCs w:val="28"/>
        </w:rPr>
        <w:t>Рогачеве</w:t>
      </w:r>
      <w:r w:rsidRPr="00C056F2">
        <w:rPr>
          <w:szCs w:val="28"/>
        </w:rPr>
        <w:t xml:space="preserve"> для учащихся государственного профессионально-технического колледжа строителей работниками отдела обслуживания и информации центральной районной библиотеки было организовано мероприятие </w:t>
      </w:r>
      <w:r w:rsidRPr="00C056F2">
        <w:rPr>
          <w:rStyle w:val="apple-converted-space"/>
          <w:szCs w:val="28"/>
          <w:shd w:val="clear" w:color="auto" w:fill="FFFFFF"/>
        </w:rPr>
        <w:t>«</w:t>
      </w:r>
      <w:r w:rsidRPr="00C056F2">
        <w:rPr>
          <w:bCs/>
          <w:szCs w:val="28"/>
          <w:shd w:val="clear" w:color="auto" w:fill="FFFFFF"/>
        </w:rPr>
        <w:t xml:space="preserve">История чернобыльской катастрофы» </w:t>
      </w:r>
      <w:r w:rsidRPr="00C056F2">
        <w:rPr>
          <w:szCs w:val="28"/>
          <w:shd w:val="clear" w:color="auto" w:fill="FFFFFF"/>
        </w:rPr>
        <w:t xml:space="preserve">в рамках работы клуба </w:t>
      </w:r>
      <w:r w:rsidRPr="00C056F2">
        <w:rPr>
          <w:bCs/>
          <w:szCs w:val="28"/>
          <w:shd w:val="clear" w:color="auto" w:fill="FFFFFF"/>
        </w:rPr>
        <w:t>«Планета-молодежь».</w:t>
      </w:r>
      <w:r w:rsidRPr="00C056F2">
        <w:rPr>
          <w:rStyle w:val="apple-converted-space"/>
          <w:szCs w:val="28"/>
          <w:shd w:val="clear" w:color="auto" w:fill="FFFFFF"/>
        </w:rPr>
        <w:t xml:space="preserve"> </w:t>
      </w:r>
      <w:r w:rsidRPr="00C056F2">
        <w:rPr>
          <w:szCs w:val="28"/>
        </w:rPr>
        <w:t>Учащиеся прочли стихи, озвучили отрывки из дневника старшего инженера по эксплуатации реакторного цеха N 1 Аркадия Ускова.</w:t>
      </w:r>
      <w:r w:rsidR="00E80ED1">
        <w:rPr>
          <w:szCs w:val="28"/>
        </w:rPr>
        <w:t> </w:t>
      </w:r>
      <w:r w:rsidRPr="00C056F2">
        <w:rPr>
          <w:szCs w:val="28"/>
        </w:rPr>
        <w:t>Мероприятие</w:t>
      </w:r>
      <w:r w:rsidR="0058394F">
        <w:rPr>
          <w:szCs w:val="28"/>
        </w:rPr>
        <w:t xml:space="preserve"> </w:t>
      </w:r>
      <w:r w:rsidRPr="00C056F2">
        <w:rPr>
          <w:szCs w:val="28"/>
        </w:rPr>
        <w:t>сопровождалось</w:t>
      </w:r>
      <w:r w:rsidR="0058394F">
        <w:rPr>
          <w:szCs w:val="28"/>
        </w:rPr>
        <w:t xml:space="preserve"> мультимедийной </w:t>
      </w:r>
      <w:r w:rsidRPr="00C056F2">
        <w:rPr>
          <w:szCs w:val="28"/>
        </w:rPr>
        <w:t>презентацией</w:t>
      </w:r>
      <w:r w:rsidR="0058394F">
        <w:rPr>
          <w:rStyle w:val="apple-converted-space"/>
          <w:szCs w:val="28"/>
          <w:shd w:val="clear" w:color="auto" w:fill="FFFFFF"/>
        </w:rPr>
        <w:t xml:space="preserve"> </w:t>
      </w:r>
      <w:r w:rsidRPr="00C056F2">
        <w:rPr>
          <w:rStyle w:val="apple-converted-space"/>
          <w:szCs w:val="28"/>
          <w:shd w:val="clear" w:color="auto" w:fill="FFFFFF"/>
        </w:rPr>
        <w:t>«</w:t>
      </w:r>
      <w:r w:rsidRPr="00C056F2">
        <w:rPr>
          <w:bCs/>
          <w:szCs w:val="28"/>
          <w:shd w:val="clear" w:color="auto" w:fill="FFFFFF"/>
        </w:rPr>
        <w:t>Трагедия Чернобыля»</w:t>
      </w:r>
      <w:r w:rsidRPr="00C056F2">
        <w:rPr>
          <w:szCs w:val="28"/>
        </w:rPr>
        <w:t xml:space="preserve">. На протяжении всей встречи звучали стихи О. Рубановой, В. Бояновского, Н. Черкашиной, С. Жигульских, отрывки из песен С. Урывина «Зона» и «Саркофаг». </w:t>
      </w:r>
    </w:p>
    <w:p w:rsidR="00582753" w:rsidRPr="00C056F2" w:rsidRDefault="00582753" w:rsidP="00E80ED1">
      <w:pPr>
        <w:spacing w:after="0" w:line="240" w:lineRule="auto"/>
        <w:ind w:firstLine="709"/>
        <w:jc w:val="both"/>
        <w:rPr>
          <w:szCs w:val="28"/>
        </w:rPr>
      </w:pPr>
      <w:r w:rsidRPr="00C056F2">
        <w:rPr>
          <w:szCs w:val="28"/>
        </w:rPr>
        <w:t xml:space="preserve">В </w:t>
      </w:r>
      <w:r w:rsidRPr="00E80ED1">
        <w:rPr>
          <w:b/>
          <w:szCs w:val="28"/>
        </w:rPr>
        <w:t>библиотеках Светлогорского района</w:t>
      </w:r>
      <w:r w:rsidRPr="00C056F2">
        <w:rPr>
          <w:szCs w:val="28"/>
        </w:rPr>
        <w:t xml:space="preserve"> прошел общесистемный День памяти «Чернобыль. Между прошлым и будущим». Он включил большое количество интереснейших мероприятий, среди них: </w:t>
      </w:r>
      <w:r w:rsidRPr="00C056F2">
        <w:rPr>
          <w:szCs w:val="28"/>
          <w:lang w:val="be-BY"/>
        </w:rPr>
        <w:t xml:space="preserve">поэтический час </w:t>
      </w:r>
      <w:r w:rsidRPr="00C056F2">
        <w:rPr>
          <w:szCs w:val="28"/>
        </w:rPr>
        <w:t>«</w:t>
      </w:r>
      <w:r w:rsidRPr="00C056F2">
        <w:rPr>
          <w:szCs w:val="28"/>
          <w:lang w:val="be-BY"/>
        </w:rPr>
        <w:t>Мне часта сон пра гэта сніцца</w:t>
      </w:r>
      <w:r w:rsidRPr="00C056F2">
        <w:rPr>
          <w:szCs w:val="28"/>
        </w:rPr>
        <w:t>»</w:t>
      </w:r>
      <w:r w:rsidRPr="00C056F2">
        <w:rPr>
          <w:szCs w:val="28"/>
          <w:lang w:val="be-BY"/>
        </w:rPr>
        <w:t xml:space="preserve"> был проведен для учащихся индустриального колледжа. Прозвучали стихи чернобыльской тематики белорусских авторов (городская библиотека № 2); медиачас</w:t>
      </w:r>
      <w:r w:rsidRPr="00C056F2">
        <w:rPr>
          <w:szCs w:val="28"/>
        </w:rPr>
        <w:t>-напоминание «Чернобыль – вечная тревога». Кадры видеоряда сопровождались чтением отрывков из книги С. Алексиевич «Чернобыльская молитва», стихов белорусских авторов, отрывков детских сочинений из книги «След чорнага ветру» (р</w:t>
      </w:r>
      <w:r w:rsidRPr="00C056F2">
        <w:rPr>
          <w:szCs w:val="28"/>
          <w:lang w:val="be-BY"/>
        </w:rPr>
        <w:t xml:space="preserve">айонная детская библиотека); </w:t>
      </w:r>
      <w:r w:rsidRPr="00C056F2">
        <w:rPr>
          <w:szCs w:val="28"/>
        </w:rPr>
        <w:t>вечер-реквием «День, что стал однажды чёрной датой», организованный совместно с СДК, был основан на письменных воспоминаниях переселенцев, собранных библиотекарем (Дубровская сельская библиотека)</w:t>
      </w:r>
      <w:r w:rsidR="0058394F">
        <w:rPr>
          <w:szCs w:val="28"/>
        </w:rPr>
        <w:t>,</w:t>
      </w:r>
      <w:r w:rsidRPr="00C056F2">
        <w:rPr>
          <w:szCs w:val="28"/>
        </w:rPr>
        <w:t xml:space="preserve"> и др.</w:t>
      </w:r>
    </w:p>
    <w:p w:rsidR="00582753" w:rsidRPr="00C056F2" w:rsidRDefault="00582753" w:rsidP="00E80ED1">
      <w:pPr>
        <w:spacing w:after="0" w:line="240" w:lineRule="auto"/>
        <w:ind w:firstLine="709"/>
        <w:jc w:val="both"/>
        <w:rPr>
          <w:szCs w:val="28"/>
        </w:rPr>
      </w:pPr>
      <w:r w:rsidRPr="00C056F2">
        <w:rPr>
          <w:szCs w:val="28"/>
        </w:rPr>
        <w:t>Мультимедийный показ «Сегодня день поминовенья, Чернобыля печальный день», посвященн</w:t>
      </w:r>
      <w:r w:rsidR="0058394F">
        <w:rPr>
          <w:szCs w:val="28"/>
        </w:rPr>
        <w:t>ый</w:t>
      </w:r>
      <w:r w:rsidRPr="00C056F2">
        <w:rPr>
          <w:szCs w:val="28"/>
        </w:rPr>
        <w:t xml:space="preserve"> памяти ликвидаторов аварии на Чернобыльской АЭС, состоялся в </w:t>
      </w:r>
      <w:r w:rsidRPr="00E80ED1">
        <w:rPr>
          <w:b/>
          <w:szCs w:val="28"/>
        </w:rPr>
        <w:t>Гомельской городской б</w:t>
      </w:r>
      <w:r w:rsidRPr="00E80ED1">
        <w:rPr>
          <w:b/>
          <w:szCs w:val="28"/>
          <w:lang w:val="be-BY"/>
        </w:rPr>
        <w:t>иблиотеке-филиале № 7 им. Я. Коласа</w:t>
      </w:r>
      <w:r w:rsidRPr="00C056F2">
        <w:rPr>
          <w:szCs w:val="28"/>
        </w:rPr>
        <w:t>. На мероприятии были продемонстрированы кадры хроники трагических событий, прозвучали свидетельства очевидцев, воспоминания переселенцев из зараженных мест. Эмоциональный тон мероприятию придал музыкальный ряд из фрагментов «Реквиема» В.А. Моцарта, песен «Зона» С. Урывина, «Чарнобыль» ансамбля «Сябры», «Трагедия ЧАЭС» группы «</w:t>
      </w:r>
      <w:r w:rsidRPr="00C056F2">
        <w:rPr>
          <w:szCs w:val="28"/>
          <w:lang w:val="en-US"/>
        </w:rPr>
        <w:t>West</w:t>
      </w:r>
      <w:r w:rsidRPr="00C056F2">
        <w:rPr>
          <w:szCs w:val="28"/>
        </w:rPr>
        <w:t xml:space="preserve"> </w:t>
      </w:r>
      <w:r w:rsidRPr="00C056F2">
        <w:rPr>
          <w:szCs w:val="28"/>
          <w:lang w:val="en-US"/>
        </w:rPr>
        <w:t>Brige</w:t>
      </w:r>
      <w:r w:rsidRPr="00C056F2">
        <w:rPr>
          <w:szCs w:val="28"/>
        </w:rPr>
        <w:t>», на фоне которого в исполнении учащихся ГУО «СШ №26 г. Гомеля» прозвучали стихи поэтов Гомельского отделения литсоюза «Полоцкая ветвь», посвященные скорбной дате.</w:t>
      </w:r>
    </w:p>
    <w:p w:rsidR="00582753" w:rsidRDefault="00582753"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94C69" w:rsidRDefault="00B94C69" w:rsidP="00582753">
      <w:pPr>
        <w:spacing w:line="240" w:lineRule="auto"/>
        <w:ind w:firstLine="567"/>
        <w:jc w:val="center"/>
        <w:rPr>
          <w:szCs w:val="28"/>
        </w:rPr>
      </w:pPr>
    </w:p>
    <w:p w:rsidR="00B77A45" w:rsidRDefault="00B77A45" w:rsidP="00F960D9">
      <w:pPr>
        <w:spacing w:after="0" w:line="240" w:lineRule="auto"/>
        <w:ind w:firstLine="709"/>
        <w:jc w:val="center"/>
        <w:rPr>
          <w:b/>
          <w:szCs w:val="28"/>
        </w:rPr>
      </w:pPr>
    </w:p>
    <w:p w:rsidR="00F960D9" w:rsidRPr="00E86D81" w:rsidRDefault="00E86D81" w:rsidP="00F960D9">
      <w:pPr>
        <w:spacing w:after="0" w:line="240" w:lineRule="auto"/>
        <w:ind w:firstLine="709"/>
        <w:jc w:val="center"/>
        <w:rPr>
          <w:b/>
          <w:szCs w:val="28"/>
        </w:rPr>
      </w:pPr>
      <w:r w:rsidRPr="00E86D81">
        <w:rPr>
          <w:b/>
        </w:rPr>
        <w:t>Популяризация здорового образа жизни</w:t>
      </w:r>
    </w:p>
    <w:p w:rsidR="00F960D9" w:rsidRDefault="00F960D9" w:rsidP="00F960D9">
      <w:pPr>
        <w:spacing w:after="0" w:line="240" w:lineRule="auto"/>
        <w:ind w:firstLine="709"/>
        <w:jc w:val="center"/>
        <w:rPr>
          <w:b/>
          <w:szCs w:val="28"/>
        </w:rPr>
      </w:pPr>
    </w:p>
    <w:p w:rsidR="00F960D9" w:rsidRPr="00597528" w:rsidRDefault="00F960D9" w:rsidP="00F960D9">
      <w:pPr>
        <w:pStyle w:val="a3"/>
        <w:ind w:firstLine="567"/>
        <w:jc w:val="right"/>
        <w:rPr>
          <w:b/>
          <w:noProof/>
          <w:szCs w:val="28"/>
        </w:rPr>
      </w:pPr>
      <w:r w:rsidRPr="00597528">
        <w:rPr>
          <w:b/>
          <w:i/>
          <w:szCs w:val="28"/>
        </w:rPr>
        <w:t>Степулькина В.П.</w:t>
      </w:r>
    </w:p>
    <w:p w:rsidR="00F960D9" w:rsidRPr="00F960D9" w:rsidRDefault="00F960D9" w:rsidP="00F960D9">
      <w:pPr>
        <w:spacing w:after="0" w:line="240" w:lineRule="auto"/>
        <w:ind w:firstLine="709"/>
        <w:jc w:val="center"/>
        <w:rPr>
          <w:b/>
          <w:szCs w:val="28"/>
        </w:rPr>
      </w:pPr>
    </w:p>
    <w:p w:rsidR="00F960D9" w:rsidRPr="00F960D9" w:rsidRDefault="00F960D9" w:rsidP="00F960D9">
      <w:pPr>
        <w:spacing w:after="0" w:line="240" w:lineRule="auto"/>
        <w:ind w:firstLine="709"/>
        <w:jc w:val="both"/>
        <w:rPr>
          <w:szCs w:val="28"/>
        </w:rPr>
      </w:pPr>
      <w:r w:rsidRPr="00F960D9">
        <w:rPr>
          <w:szCs w:val="28"/>
        </w:rPr>
        <w:t xml:space="preserve">Здоровый образ жизни – это требование времени. Проблема формирования здорового образа жизни является одной из актуальных на сегодняшний день. Свою долю ответственности за пропаганду здорового образа жизни и профилактику асоциальных явлений в обществе несут на себе и библиотеки. Благодаря разнообразным библиотечным мероприятиям и информационной работе совместно с семьёй, учебными и медицинскими учреждениями, органами правопорядка библиотеки стараются формировать устойчивый интерес к здоровому образу жизни, возродить престиж нравственных идеалов и ценностей.  </w:t>
      </w:r>
    </w:p>
    <w:p w:rsidR="00F960D9" w:rsidRPr="00F960D9" w:rsidRDefault="00F960D9" w:rsidP="00F960D9">
      <w:pPr>
        <w:spacing w:after="0" w:line="240" w:lineRule="auto"/>
        <w:ind w:firstLine="709"/>
        <w:jc w:val="both"/>
        <w:rPr>
          <w:szCs w:val="28"/>
        </w:rPr>
      </w:pPr>
      <w:r w:rsidRPr="00F960D9">
        <w:rPr>
          <w:szCs w:val="28"/>
        </w:rPr>
        <w:t>Работа в данном направлении проводилась в рамках республиканской и областной акций: «Беларусь против табака», «</w:t>
      </w:r>
      <w:r w:rsidRPr="00F960D9">
        <w:rPr>
          <w:szCs w:val="28"/>
          <w:lang w:val="be-BY"/>
        </w:rPr>
        <w:t>Гомельщина за здоровый образ жизни</w:t>
      </w:r>
      <w:r w:rsidRPr="00F960D9">
        <w:rPr>
          <w:szCs w:val="28"/>
        </w:rPr>
        <w:t>»</w:t>
      </w:r>
      <w:r w:rsidRPr="00F960D9">
        <w:rPr>
          <w:szCs w:val="28"/>
          <w:lang w:val="be-BY"/>
        </w:rPr>
        <w:t xml:space="preserve"> и </w:t>
      </w:r>
      <w:r w:rsidRPr="00F960D9">
        <w:rPr>
          <w:szCs w:val="28"/>
        </w:rPr>
        <w:t>традиционной Недели здоровья под девизом «Молодёжь. Здоровье. Образ жизни». Многочисленные мероприятия, проведенные библиотеками области, были посвящены Всемирному дню здоровья, Всемирному дню борьбы с раковыми заболеваниями, Всемирному дню больного, Дню профилактики инфекций, передающихся половым путём, Дню борьбы с наркоманией и наркобизнесом, Всемирному дню борьбы с туберкулезом и др.</w:t>
      </w:r>
    </w:p>
    <w:p w:rsidR="00F960D9" w:rsidRPr="00F960D9" w:rsidRDefault="00F960D9" w:rsidP="00F960D9">
      <w:pPr>
        <w:spacing w:after="0" w:line="240" w:lineRule="auto"/>
        <w:ind w:firstLine="709"/>
        <w:jc w:val="both"/>
        <w:rPr>
          <w:szCs w:val="28"/>
        </w:rPr>
      </w:pPr>
      <w:r w:rsidRPr="00F960D9">
        <w:rPr>
          <w:szCs w:val="28"/>
        </w:rPr>
        <w:t xml:space="preserve">Так, в </w:t>
      </w:r>
      <w:r w:rsidRPr="00F960D9">
        <w:rPr>
          <w:b/>
          <w:szCs w:val="28"/>
        </w:rPr>
        <w:t>Добрушской центральной районной библиотеке</w:t>
      </w:r>
      <w:r w:rsidRPr="00F960D9">
        <w:rPr>
          <w:szCs w:val="28"/>
        </w:rPr>
        <w:t xml:space="preserve"> состоялся семинар библиотечных работников «От здорового образа жизни – к здоровому поколению» с участием фельдшера-валеолога Добрушской районной больницы и тренера по лёгкой атлетике Добрушской ДЮСШ. Среди тем, заявленных в программе: «</w:t>
      </w:r>
      <w:r w:rsidRPr="00F960D9">
        <w:rPr>
          <w:szCs w:val="28"/>
          <w:lang w:val="en-US"/>
        </w:rPr>
        <w:t>XXI</w:t>
      </w:r>
      <w:r w:rsidRPr="00F960D9">
        <w:rPr>
          <w:szCs w:val="28"/>
        </w:rPr>
        <w:t xml:space="preserve"> веку – здоровое поколение», «ЗОЖ как основа современного общества», «Исцеление словом, или Применение библиотерапии для читателей библиотеки», «Профилактические мероприятия библиотеки с детским читателем», «Спорт – лекарство от вредных привычек», а также валеологический урок «Азбука здоровья».</w:t>
      </w:r>
    </w:p>
    <w:p w:rsidR="00F960D9" w:rsidRPr="00F960D9" w:rsidRDefault="00F960D9" w:rsidP="00F960D9">
      <w:pPr>
        <w:spacing w:after="0" w:line="240" w:lineRule="auto"/>
        <w:ind w:firstLine="709"/>
        <w:jc w:val="both"/>
        <w:rPr>
          <w:szCs w:val="28"/>
          <w:lang w:val="be-BY"/>
        </w:rPr>
      </w:pPr>
      <w:r w:rsidRPr="00F960D9">
        <w:rPr>
          <w:szCs w:val="28"/>
          <w:lang w:val="be-BY"/>
        </w:rPr>
        <w:t xml:space="preserve">В </w:t>
      </w:r>
      <w:r w:rsidRPr="00F960D9">
        <w:rPr>
          <w:b/>
          <w:szCs w:val="28"/>
          <w:lang w:val="be-BY"/>
        </w:rPr>
        <w:t>библиотеках Житковичского райна</w:t>
      </w:r>
      <w:r w:rsidRPr="00F960D9">
        <w:rPr>
          <w:szCs w:val="28"/>
          <w:lang w:val="be-BY"/>
        </w:rPr>
        <w:t xml:space="preserve"> прошли: брейн-ринг </w:t>
      </w:r>
      <w:r w:rsidRPr="00F960D9">
        <w:rPr>
          <w:szCs w:val="28"/>
        </w:rPr>
        <w:t>«</w:t>
      </w:r>
      <w:r w:rsidRPr="00F960D9">
        <w:rPr>
          <w:szCs w:val="28"/>
          <w:lang w:val="be-BY"/>
        </w:rPr>
        <w:t>Если хочешь быть здоров…</w:t>
      </w:r>
      <w:r w:rsidRPr="00F960D9">
        <w:rPr>
          <w:szCs w:val="28"/>
        </w:rPr>
        <w:t>»</w:t>
      </w:r>
      <w:r w:rsidRPr="00F960D9">
        <w:rPr>
          <w:szCs w:val="28"/>
          <w:lang w:val="be-BY"/>
        </w:rPr>
        <w:t xml:space="preserve"> - Любовичская сельская библиотека; урок здоровья </w:t>
      </w:r>
      <w:r w:rsidRPr="00F960D9">
        <w:rPr>
          <w:szCs w:val="28"/>
        </w:rPr>
        <w:t>«</w:t>
      </w:r>
      <w:r w:rsidRPr="00F960D9">
        <w:rPr>
          <w:szCs w:val="28"/>
          <w:lang w:val="be-BY"/>
        </w:rPr>
        <w:t>Что надо знать о газированных напитках</w:t>
      </w:r>
      <w:r w:rsidRPr="00F960D9">
        <w:rPr>
          <w:szCs w:val="28"/>
        </w:rPr>
        <w:t>»</w:t>
      </w:r>
      <w:r w:rsidRPr="00F960D9">
        <w:rPr>
          <w:szCs w:val="28"/>
          <w:lang w:val="be-BY"/>
        </w:rPr>
        <w:t xml:space="preserve"> – районная детская библиотека; игра-викторина </w:t>
      </w:r>
      <w:r w:rsidRPr="00F960D9">
        <w:rPr>
          <w:szCs w:val="28"/>
        </w:rPr>
        <w:t>«</w:t>
      </w:r>
      <w:r w:rsidRPr="00F960D9">
        <w:rPr>
          <w:szCs w:val="28"/>
          <w:lang w:val="be-BY"/>
        </w:rPr>
        <w:t>Эликсир молодости</w:t>
      </w:r>
      <w:r w:rsidRPr="00F960D9">
        <w:rPr>
          <w:szCs w:val="28"/>
        </w:rPr>
        <w:t>»</w:t>
      </w:r>
      <w:r w:rsidRPr="00F960D9">
        <w:rPr>
          <w:szCs w:val="28"/>
          <w:lang w:val="be-BY"/>
        </w:rPr>
        <w:t xml:space="preserve"> – Белевская сельская библиотека. В рамках второй акции – час откровения </w:t>
      </w:r>
      <w:r w:rsidRPr="00F960D9">
        <w:rPr>
          <w:szCs w:val="28"/>
        </w:rPr>
        <w:t>«</w:t>
      </w:r>
      <w:r w:rsidRPr="00F960D9">
        <w:rPr>
          <w:szCs w:val="28"/>
          <w:lang w:val="be-BY"/>
        </w:rPr>
        <w:t xml:space="preserve">Решительное </w:t>
      </w:r>
      <w:r w:rsidRPr="00F960D9">
        <w:rPr>
          <w:szCs w:val="28"/>
        </w:rPr>
        <w:t>«</w:t>
      </w:r>
      <w:r w:rsidRPr="00F960D9">
        <w:rPr>
          <w:szCs w:val="28"/>
          <w:lang w:val="be-BY"/>
        </w:rPr>
        <w:t>Нет!</w:t>
      </w:r>
      <w:r w:rsidRPr="00F960D9">
        <w:rPr>
          <w:szCs w:val="28"/>
        </w:rPr>
        <w:t>»</w:t>
      </w:r>
      <w:r w:rsidRPr="00F960D9">
        <w:rPr>
          <w:szCs w:val="28"/>
          <w:lang w:val="be-BY"/>
        </w:rPr>
        <w:t xml:space="preserve"> табакокурению!</w:t>
      </w:r>
      <w:r w:rsidRPr="00F960D9">
        <w:rPr>
          <w:szCs w:val="28"/>
        </w:rPr>
        <w:t>»</w:t>
      </w:r>
      <w:r w:rsidRPr="00F960D9">
        <w:rPr>
          <w:szCs w:val="28"/>
          <w:lang w:val="be-BY"/>
        </w:rPr>
        <w:t xml:space="preserve"> – библиотека агрогородка Озёрный; информационный дайджест </w:t>
      </w:r>
      <w:r w:rsidRPr="00F960D9">
        <w:rPr>
          <w:szCs w:val="28"/>
        </w:rPr>
        <w:t>«</w:t>
      </w:r>
      <w:r w:rsidRPr="00F960D9">
        <w:rPr>
          <w:szCs w:val="28"/>
          <w:lang w:val="be-BY"/>
        </w:rPr>
        <w:t>Подумай. Реши. Это твой выбор!</w:t>
      </w:r>
      <w:r w:rsidRPr="00F960D9">
        <w:rPr>
          <w:szCs w:val="28"/>
        </w:rPr>
        <w:t>»</w:t>
      </w:r>
      <w:r w:rsidRPr="00F960D9">
        <w:rPr>
          <w:szCs w:val="28"/>
          <w:lang w:val="be-BY"/>
        </w:rPr>
        <w:t xml:space="preserve"> – городская библиотека-филиал № 59; конкурсно-игровая программа </w:t>
      </w:r>
      <w:r w:rsidRPr="00F960D9">
        <w:rPr>
          <w:szCs w:val="28"/>
        </w:rPr>
        <w:t>«</w:t>
      </w:r>
      <w:r w:rsidRPr="00F960D9">
        <w:rPr>
          <w:szCs w:val="28"/>
          <w:lang w:val="be-BY"/>
        </w:rPr>
        <w:t>Курение?! На это нет времени!</w:t>
      </w:r>
      <w:r w:rsidRPr="00F960D9">
        <w:rPr>
          <w:szCs w:val="28"/>
        </w:rPr>
        <w:t>»</w:t>
      </w:r>
      <w:r w:rsidRPr="00F960D9">
        <w:rPr>
          <w:szCs w:val="28"/>
          <w:lang w:val="be-BY"/>
        </w:rPr>
        <w:t xml:space="preserve"> – районная детская библиотека; агит-акция: </w:t>
      </w:r>
      <w:r w:rsidRPr="00F960D9">
        <w:rPr>
          <w:szCs w:val="28"/>
        </w:rPr>
        <w:t>«</w:t>
      </w:r>
      <w:r w:rsidRPr="00F960D9">
        <w:rPr>
          <w:szCs w:val="28"/>
          <w:lang w:val="be-BY"/>
        </w:rPr>
        <w:t>А я говорю – НЕТ!</w:t>
      </w:r>
      <w:r w:rsidRPr="00F960D9">
        <w:rPr>
          <w:szCs w:val="28"/>
        </w:rPr>
        <w:t>»</w:t>
      </w:r>
      <w:r w:rsidRPr="00F960D9">
        <w:rPr>
          <w:szCs w:val="28"/>
          <w:lang w:val="be-BY"/>
        </w:rPr>
        <w:t xml:space="preserve"> - Дубровская сельская библиотека.</w:t>
      </w:r>
    </w:p>
    <w:p w:rsidR="00F960D9" w:rsidRPr="00F960D9" w:rsidRDefault="00F960D9" w:rsidP="00F960D9">
      <w:pPr>
        <w:spacing w:after="0" w:line="240" w:lineRule="auto"/>
        <w:ind w:firstLine="709"/>
        <w:jc w:val="both"/>
        <w:rPr>
          <w:szCs w:val="28"/>
        </w:rPr>
      </w:pPr>
      <w:r w:rsidRPr="00F960D9">
        <w:rPr>
          <w:szCs w:val="28"/>
        </w:rPr>
        <w:t xml:space="preserve">Спортивная неделя в библиотеке «Стартуем вместе!». Это уже </w:t>
      </w:r>
      <w:r w:rsidRPr="00F960D9">
        <w:rPr>
          <w:b/>
          <w:szCs w:val="28"/>
        </w:rPr>
        <w:t>детская библиотека-филиал № 3 г. Светлогорска</w:t>
      </w:r>
      <w:r w:rsidRPr="00F960D9">
        <w:rPr>
          <w:szCs w:val="28"/>
        </w:rPr>
        <w:t xml:space="preserve">. В рамках недели состоялись: репортаж с газетной страницы «Спорт собирает друзей», медиапрезентация «Образ жизни здоровый и спортивный!», калейдоскоп интересных новостей, час знакомства «Спортивная гордость Беларуси», медиавикторины, исторический экскурс, спортивные зарисовки. </w:t>
      </w:r>
    </w:p>
    <w:p w:rsidR="00F960D9" w:rsidRPr="00F960D9" w:rsidRDefault="00F960D9" w:rsidP="00F960D9">
      <w:pPr>
        <w:pStyle w:val="a3"/>
        <w:ind w:firstLine="709"/>
        <w:jc w:val="both"/>
        <w:rPr>
          <w:b/>
          <w:szCs w:val="28"/>
        </w:rPr>
      </w:pPr>
      <w:r w:rsidRPr="00F960D9">
        <w:rPr>
          <w:szCs w:val="28"/>
        </w:rPr>
        <w:t xml:space="preserve">Игру-путешествие «Полянка здоровья» подготовили для своих юных читателей, учеников 4-х классов, сотрудники </w:t>
      </w:r>
      <w:r w:rsidRPr="00F960D9">
        <w:rPr>
          <w:b/>
          <w:szCs w:val="28"/>
        </w:rPr>
        <w:t>Кормянской районной детской библиотеки.</w:t>
      </w:r>
      <w:r w:rsidRPr="00F960D9">
        <w:rPr>
          <w:szCs w:val="28"/>
        </w:rPr>
        <w:t xml:space="preserve">  Ребята отправились в путешествие по таким станциям, как город «Чистюлькин», город «Ням-ням», город «Олимпийский», улица «Грязнулькиных», переулок «Сладкоежек», «Площадь здоровья». Во время игры ребята узнали, как соблюдать гигиену рук и ногтей, чтобы не заразиться инфекционными заболеваниями, почему болят зубы и как правильно за ними ухаживать. Весело и увлекательно прошли конкурсы «Гантели», «Что полезно – вредно», «Здоровому всё здорово». Затем ребята отгадывали загадки, на все вопросы отвечали дружно, а главное – узнали, как беречь свое здоровье. </w:t>
      </w:r>
    </w:p>
    <w:p w:rsidR="00F960D9" w:rsidRPr="00F960D9" w:rsidRDefault="00F960D9" w:rsidP="00F960D9">
      <w:pPr>
        <w:spacing w:after="0" w:line="240" w:lineRule="auto"/>
        <w:ind w:firstLine="709"/>
        <w:jc w:val="both"/>
        <w:rPr>
          <w:szCs w:val="28"/>
        </w:rPr>
      </w:pPr>
      <w:r w:rsidRPr="00F960D9">
        <w:rPr>
          <w:szCs w:val="28"/>
        </w:rPr>
        <w:t xml:space="preserve">Профилактике суицидального поведения среди подростков и молодежи были посвящены следующие мероприятия, проведенные в </w:t>
      </w:r>
      <w:r w:rsidRPr="00F960D9">
        <w:rPr>
          <w:b/>
          <w:szCs w:val="28"/>
        </w:rPr>
        <w:t>библиотеках Буда-Кошелевского района</w:t>
      </w:r>
      <w:r w:rsidRPr="00F960D9">
        <w:rPr>
          <w:szCs w:val="28"/>
        </w:rPr>
        <w:t>: беседы «Когда жизнь обрывается» – Пенчинская сельская библиотека, «В чем смысл жизни» – Старобудская сельская библиотека; информационный час «Выход где-то рядом» – Уваровичская горпоселковая библиотека.</w:t>
      </w:r>
    </w:p>
    <w:p w:rsidR="00F960D9" w:rsidRDefault="00F960D9" w:rsidP="00F960D9">
      <w:pPr>
        <w:spacing w:after="0" w:line="240" w:lineRule="auto"/>
        <w:ind w:firstLine="709"/>
        <w:jc w:val="both"/>
        <w:rPr>
          <w:szCs w:val="28"/>
          <w:lang w:val="be-BY"/>
        </w:rPr>
      </w:pPr>
      <w:r w:rsidRPr="00F960D9">
        <w:rPr>
          <w:szCs w:val="28"/>
        </w:rPr>
        <w:t xml:space="preserve">В </w:t>
      </w:r>
      <w:r w:rsidRPr="00F960D9">
        <w:rPr>
          <w:b/>
          <w:szCs w:val="28"/>
        </w:rPr>
        <w:t>библиотеке-филиале №3 Гомельской городской сети</w:t>
      </w:r>
      <w:r w:rsidRPr="00F960D9">
        <w:rPr>
          <w:szCs w:val="28"/>
        </w:rPr>
        <w:t xml:space="preserve"> </w:t>
      </w:r>
      <w:r w:rsidRPr="00F960D9">
        <w:rPr>
          <w:b/>
          <w:szCs w:val="28"/>
        </w:rPr>
        <w:t>библиотек</w:t>
      </w:r>
      <w:r>
        <w:rPr>
          <w:szCs w:val="28"/>
        </w:rPr>
        <w:t xml:space="preserve"> </w:t>
      </w:r>
      <w:r w:rsidRPr="00F960D9">
        <w:rPr>
          <w:szCs w:val="28"/>
        </w:rPr>
        <w:t xml:space="preserve">в рамках программы «Диалог» совместно с учреждением «Центр социального обслуживания населения Новобелицкого района» прошла лекция-предупреждение, посвященная Дню памяти умерших от СПИДа, «СПИД − цена одной ошибки». На мероприятии присутствовали учащиеся Гомельской Ирининской гимназии и СШ № 2. </w:t>
      </w:r>
      <w:r w:rsidRPr="00F960D9">
        <w:rPr>
          <w:szCs w:val="28"/>
          <w:lang w:val="be-BY"/>
        </w:rPr>
        <w:t xml:space="preserve">Психолог Центра социального обслуживания Новобелицкого района рассказала о различии ВИЧ и СПИД. Мероприятие проходило в форме диалога, с элементами тренинга, который способствовал пониманию того, что только безопасное и ответственное поведение, соблюдение мер безопасности поможет сохранить собственное здоровье и здоровье близких. </w:t>
      </w:r>
    </w:p>
    <w:p w:rsidR="00F960D9" w:rsidRPr="00F960D9" w:rsidRDefault="00F960D9" w:rsidP="00F960D9">
      <w:pPr>
        <w:spacing w:after="0" w:line="240" w:lineRule="auto"/>
        <w:ind w:firstLine="709"/>
        <w:jc w:val="both"/>
        <w:rPr>
          <w:szCs w:val="28"/>
        </w:rPr>
      </w:pPr>
      <w:r w:rsidRPr="00F960D9">
        <w:rPr>
          <w:szCs w:val="28"/>
        </w:rPr>
        <w:t xml:space="preserve">В читальном зале </w:t>
      </w:r>
      <w:r w:rsidRPr="00F960D9">
        <w:rPr>
          <w:b/>
          <w:szCs w:val="28"/>
        </w:rPr>
        <w:t>Лоевской центральной районной библиотеки</w:t>
      </w:r>
      <w:r w:rsidRPr="00F960D9">
        <w:rPr>
          <w:szCs w:val="28"/>
        </w:rPr>
        <w:t xml:space="preserve"> для учащихся 1-го курса Лоевского государственного педагогического колледжа проведен спор-опрос «В пространстве анти-СПИД». Мероприятие состояло из двух блоков: вопрос-ответ «СПИД – глазами молодежи» и час актуальной информации «СПИД: болезнь доверчивых и беспечных». </w:t>
      </w:r>
    </w:p>
    <w:p w:rsidR="00F960D9" w:rsidRPr="00F960D9" w:rsidRDefault="00F960D9" w:rsidP="00F960D9">
      <w:pPr>
        <w:spacing w:after="0" w:line="240" w:lineRule="auto"/>
        <w:ind w:firstLine="709"/>
        <w:jc w:val="both"/>
        <w:rPr>
          <w:szCs w:val="28"/>
          <w:lang w:val="be-BY"/>
        </w:rPr>
      </w:pPr>
      <w:r w:rsidRPr="00F960D9">
        <w:rPr>
          <w:b/>
          <w:szCs w:val="28"/>
          <w:lang w:val="be-BY"/>
        </w:rPr>
        <w:t>Библиотеки Светлогорского района</w:t>
      </w:r>
      <w:r w:rsidRPr="00F960D9">
        <w:rPr>
          <w:szCs w:val="28"/>
          <w:lang w:val="be-BY"/>
        </w:rPr>
        <w:t xml:space="preserve"> также приняли активное участие в  </w:t>
      </w:r>
      <w:r w:rsidRPr="00F960D9">
        <w:rPr>
          <w:szCs w:val="28"/>
        </w:rPr>
        <w:t>республиканской информационно-образовательной акции «Беларусь против табака». Комплекс библиотечных мероприятий составил программу Недели профилактики вредных зависимостей «Курение или здоровье? Выбирайте сами!». Состоялось несколько акций: «Брось сигарету - возьми конфету!» - Осташковичская сельская библиотека; «Книги и газеты вместо сигареты» - библиотека-филиал №2; «Бой никотину. Бросаем курить, будем читать!» - центральная районная библиотека.</w:t>
      </w:r>
      <w:r w:rsidRPr="00F960D9">
        <w:rPr>
          <w:szCs w:val="28"/>
          <w:lang w:val="be-BY"/>
        </w:rPr>
        <w:t xml:space="preserve"> В программу последней вошли: просмотр видео по теме, медиабеседа </w:t>
      </w:r>
      <w:r w:rsidRPr="00F960D9">
        <w:rPr>
          <w:szCs w:val="28"/>
        </w:rPr>
        <w:t>«</w:t>
      </w:r>
      <w:r w:rsidRPr="00F960D9">
        <w:rPr>
          <w:szCs w:val="28"/>
          <w:lang w:val="be-BY"/>
        </w:rPr>
        <w:t>Курение и здоровье</w:t>
      </w:r>
      <w:r w:rsidRPr="00F960D9">
        <w:rPr>
          <w:szCs w:val="28"/>
        </w:rPr>
        <w:t>»</w:t>
      </w:r>
      <w:r w:rsidRPr="00F960D9">
        <w:rPr>
          <w:szCs w:val="28"/>
          <w:lang w:val="be-BY"/>
        </w:rPr>
        <w:t xml:space="preserve">, выставка-акцент </w:t>
      </w:r>
      <w:r w:rsidRPr="00F960D9">
        <w:rPr>
          <w:szCs w:val="28"/>
        </w:rPr>
        <w:t>«</w:t>
      </w:r>
      <w:r w:rsidRPr="00F960D9">
        <w:rPr>
          <w:szCs w:val="28"/>
          <w:lang w:val="be-BY"/>
        </w:rPr>
        <w:t>10 причин не курить</w:t>
      </w:r>
      <w:r w:rsidRPr="00F960D9">
        <w:rPr>
          <w:szCs w:val="28"/>
        </w:rPr>
        <w:t>»</w:t>
      </w:r>
      <w:r w:rsidRPr="00F960D9">
        <w:rPr>
          <w:szCs w:val="28"/>
          <w:lang w:val="be-BY"/>
        </w:rPr>
        <w:t xml:space="preserve">. Раздавались листовки, читатели получали промокоды, которые давали право выбора любых книг из коммерческого фонда для домашнего прочтения. </w:t>
      </w:r>
    </w:p>
    <w:p w:rsidR="00F960D9" w:rsidRPr="00F960D9" w:rsidRDefault="00F960D9" w:rsidP="00F960D9">
      <w:pPr>
        <w:spacing w:after="0" w:line="240" w:lineRule="auto"/>
        <w:ind w:firstLine="709"/>
        <w:jc w:val="both"/>
        <w:rPr>
          <w:szCs w:val="28"/>
        </w:rPr>
      </w:pPr>
      <w:r w:rsidRPr="00F960D9">
        <w:rPr>
          <w:szCs w:val="28"/>
        </w:rPr>
        <w:t xml:space="preserve">В </w:t>
      </w:r>
      <w:r w:rsidRPr="00F960D9">
        <w:rPr>
          <w:b/>
          <w:szCs w:val="28"/>
        </w:rPr>
        <w:t>Хойникской центральной районной библиотеке</w:t>
      </w:r>
      <w:r w:rsidRPr="00F960D9">
        <w:rPr>
          <w:szCs w:val="28"/>
        </w:rPr>
        <w:t xml:space="preserve"> прошла Неделя профилактики здорового образа жизни «Подросток. Стиль жизни. Здоровье». Гостями были учащиеся 8 – 9 классов </w:t>
      </w:r>
      <w:r w:rsidR="007C44DE">
        <w:rPr>
          <w:szCs w:val="28"/>
        </w:rPr>
        <w:t>гимназии, для которых были</w:t>
      </w:r>
      <w:r w:rsidRPr="00F960D9">
        <w:rPr>
          <w:szCs w:val="28"/>
        </w:rPr>
        <w:t xml:space="preserve"> подготовлены следующие мероприятия: информационная беседа «СПАЙС - это опасно»; час информации «Вредные привычки и их профилактика» с электронной презентацией. На урок здоровья «Правильно ли мы питаемся» была приглашена работник центра гигиены и эпидемиологии. Учащиеся познакомились с понятием «здоровый образ жизни», узнали о том, как влияют на здоровье газированные напитки, чипсы, сухарики.  Во время проведения мероприятия был проведен блиц-опрос о том, кто и как соблюдает личную гигиену, занимается физкультурой и спортом. Кроме этого, сотрудниками библиотеки был подготовлен буклет «Вредные привычки. Безобидное увлечение или опасная игра</w:t>
      </w:r>
      <w:r w:rsidR="001D5B30">
        <w:rPr>
          <w:szCs w:val="28"/>
        </w:rPr>
        <w:t>?</w:t>
      </w:r>
      <w:r w:rsidRPr="00F960D9">
        <w:rPr>
          <w:szCs w:val="28"/>
        </w:rPr>
        <w:t>».</w:t>
      </w:r>
    </w:p>
    <w:p w:rsidR="00F960D9" w:rsidRPr="00F960D9" w:rsidRDefault="00F960D9" w:rsidP="00F960D9">
      <w:pPr>
        <w:spacing w:after="0" w:line="240" w:lineRule="auto"/>
        <w:ind w:firstLine="709"/>
        <w:jc w:val="both"/>
        <w:rPr>
          <w:szCs w:val="28"/>
        </w:rPr>
      </w:pPr>
      <w:r w:rsidRPr="00F960D9">
        <w:rPr>
          <w:szCs w:val="28"/>
        </w:rPr>
        <w:t xml:space="preserve">В </w:t>
      </w:r>
      <w:r w:rsidRPr="00F960D9">
        <w:rPr>
          <w:b/>
          <w:szCs w:val="28"/>
        </w:rPr>
        <w:t>Шалыпской сельской библиотеке Калинковичского района</w:t>
      </w:r>
      <w:r w:rsidRPr="00F960D9">
        <w:rPr>
          <w:szCs w:val="28"/>
        </w:rPr>
        <w:t xml:space="preserve"> для подростков прошёл информационный час «Быть здоровым – быть успешным?». Ребята вспомнили, обсудили и закрепили основные правила режима дня, правильного питания, здорового образа жизни. Ответили на вопросы «Болезнь лучше предупредить или лечить?», «Является ли здоровье ценностью?», «Достаточно ли мы уделяем внимания своему здоровью?». Библиотекарь провела беседу с подростками о вреде курения, об опасностях, которые несёт с собой наркомания. Ребят познакомили с последними статистическими данными по состоянию здоровья жителей района, данными ВОЗ, а также материалами СМИ по Калинковичскому району по проблеме распространения новых синтетических наркотиков и курительных смесей. </w:t>
      </w:r>
    </w:p>
    <w:p w:rsidR="00F960D9" w:rsidRPr="00F960D9" w:rsidRDefault="00F960D9" w:rsidP="00F960D9">
      <w:pPr>
        <w:spacing w:after="0" w:line="240" w:lineRule="auto"/>
        <w:ind w:firstLine="709"/>
        <w:jc w:val="both"/>
        <w:rPr>
          <w:szCs w:val="28"/>
        </w:rPr>
      </w:pPr>
      <w:r w:rsidRPr="00F960D9">
        <w:rPr>
          <w:szCs w:val="28"/>
        </w:rPr>
        <w:t xml:space="preserve">В </w:t>
      </w:r>
      <w:r w:rsidRPr="00F960D9">
        <w:rPr>
          <w:b/>
          <w:szCs w:val="28"/>
        </w:rPr>
        <w:t>Гомельской центральной городской библиотеке им. А.И. Герцена</w:t>
      </w:r>
      <w:r w:rsidRPr="00F960D9">
        <w:rPr>
          <w:szCs w:val="28"/>
        </w:rPr>
        <w:t xml:space="preserve"> в рамках проекта «Уроки жизни» прошёл урок-предупреждение «Кривая падения» к Международному дню борьбы с наркоманией и наркобизнесом. На мероприятие были приглашены подростки, стоящие на учёте в комиссии по делам несовершеннолетних, и учащиеся училища олимпийского резерва. Ребята поделились мнениями о том, чем опасна наркомания для общества; узнали, что такое «спайс», «насвай», в чём опасность наркотиков для человека; посмотрели видеоролики «Последствия </w:t>
      </w:r>
      <w:r w:rsidR="006C0573">
        <w:rPr>
          <w:szCs w:val="28"/>
        </w:rPr>
        <w:t>у</w:t>
      </w:r>
      <w:r w:rsidRPr="00F960D9">
        <w:rPr>
          <w:szCs w:val="28"/>
        </w:rPr>
        <w:t xml:space="preserve">потребления наркотиков», «Спайсы», «Необъявленная война». К уроку была подготовлена мультимедийная презентация и выставка литературы. </w:t>
      </w:r>
    </w:p>
    <w:p w:rsidR="00F960D9" w:rsidRPr="00F960D9" w:rsidRDefault="00F960D9" w:rsidP="00F960D9">
      <w:pPr>
        <w:spacing w:after="0" w:line="240" w:lineRule="auto"/>
        <w:ind w:firstLine="709"/>
        <w:jc w:val="both"/>
        <w:rPr>
          <w:szCs w:val="28"/>
        </w:rPr>
      </w:pPr>
      <w:r w:rsidRPr="00F960D9">
        <w:rPr>
          <w:szCs w:val="28"/>
        </w:rPr>
        <w:t xml:space="preserve">А в </w:t>
      </w:r>
      <w:r w:rsidRPr="00F960D9">
        <w:rPr>
          <w:b/>
          <w:szCs w:val="28"/>
        </w:rPr>
        <w:t>Кормянскую центральную районную библиотеку</w:t>
      </w:r>
      <w:r w:rsidRPr="00F960D9">
        <w:rPr>
          <w:szCs w:val="28"/>
        </w:rPr>
        <w:t xml:space="preserve"> читателей пригласили на факультатив «Здоровье – мудры</w:t>
      </w:r>
      <w:r w:rsidR="006C0573">
        <w:rPr>
          <w:szCs w:val="28"/>
        </w:rPr>
        <w:t>х гонорар».</w:t>
      </w:r>
      <w:r w:rsidRPr="00F960D9">
        <w:rPr>
          <w:szCs w:val="28"/>
        </w:rPr>
        <w:t xml:space="preserve"> Участники</w:t>
      </w:r>
      <w:r w:rsidR="006C0573">
        <w:rPr>
          <w:szCs w:val="28"/>
        </w:rPr>
        <w:t xml:space="preserve"> </w:t>
      </w:r>
      <w:r w:rsidR="006C0573" w:rsidRPr="00F960D9">
        <w:rPr>
          <w:szCs w:val="28"/>
        </w:rPr>
        <w:t>праздник</w:t>
      </w:r>
      <w:r w:rsidR="006C0573">
        <w:rPr>
          <w:szCs w:val="28"/>
        </w:rPr>
        <w:t>а</w:t>
      </w:r>
      <w:r w:rsidR="006C0573" w:rsidRPr="00F960D9">
        <w:rPr>
          <w:szCs w:val="28"/>
        </w:rPr>
        <w:t xml:space="preserve"> здоровья «Здоровым быть здорово!»</w:t>
      </w:r>
      <w:r w:rsidR="006C0573">
        <w:rPr>
          <w:szCs w:val="28"/>
        </w:rPr>
        <w:t xml:space="preserve">, организованного в </w:t>
      </w:r>
      <w:r w:rsidR="003B720B" w:rsidRPr="003B720B">
        <w:rPr>
          <w:b/>
          <w:szCs w:val="28"/>
        </w:rPr>
        <w:t>районной</w:t>
      </w:r>
      <w:r w:rsidR="003B720B">
        <w:rPr>
          <w:szCs w:val="28"/>
        </w:rPr>
        <w:t xml:space="preserve"> </w:t>
      </w:r>
      <w:r w:rsidR="006C0573" w:rsidRPr="006C0573">
        <w:rPr>
          <w:b/>
          <w:szCs w:val="28"/>
        </w:rPr>
        <w:t>детской библиотеке</w:t>
      </w:r>
      <w:r w:rsidR="006C0573">
        <w:rPr>
          <w:szCs w:val="28"/>
        </w:rPr>
        <w:t xml:space="preserve">, </w:t>
      </w:r>
      <w:r w:rsidRPr="00F960D9">
        <w:rPr>
          <w:szCs w:val="28"/>
        </w:rPr>
        <w:t xml:space="preserve">разыграли театрализованную сценку с участием Доктора Айболита, Мойдодыра, Грязнули, Простуды и Сороки-белобоки. На протяжении всего праздника звучала музыка, исполнялись частушки. Ребята получили ряд полезных советов о том, как на долгие годы оставаться здоровым и не болеть. В заключение праздника всем участникам доктор Айболит вручил витамины. В </w:t>
      </w:r>
      <w:r w:rsidRPr="003B720B">
        <w:rPr>
          <w:b/>
          <w:szCs w:val="28"/>
        </w:rPr>
        <w:t>Боровобудской сельской библиотеке</w:t>
      </w:r>
      <w:r w:rsidRPr="00F960D9">
        <w:rPr>
          <w:szCs w:val="28"/>
        </w:rPr>
        <w:t xml:space="preserve"> для школьников прошла литературно-музыкальная композиция «Я презираю сигарету!». Дети представляли таблички с названиями органов человека: «мозг», «сердце», «печень», «лёгкие», «кожа» и рассказывали, какой вред этим органам наносят курение, табачный дым. Также к мероприятию была оформлена книжная выставка «Пагубная привычка», проведён конкурс детских рисунков «Курить – здоровью вредить». </w:t>
      </w:r>
    </w:p>
    <w:p w:rsidR="00F960D9" w:rsidRPr="00F960D9" w:rsidRDefault="00F960D9" w:rsidP="00F960D9">
      <w:pPr>
        <w:spacing w:after="0" w:line="240" w:lineRule="auto"/>
        <w:ind w:firstLine="709"/>
        <w:jc w:val="both"/>
        <w:rPr>
          <w:szCs w:val="28"/>
        </w:rPr>
      </w:pPr>
      <w:r w:rsidRPr="00F960D9">
        <w:rPr>
          <w:szCs w:val="28"/>
        </w:rPr>
        <w:t xml:space="preserve">Библиотекарем </w:t>
      </w:r>
      <w:r w:rsidRPr="00F960D9">
        <w:rPr>
          <w:b/>
          <w:szCs w:val="28"/>
        </w:rPr>
        <w:t>Уборковской сельской библиотеки Лоевского района</w:t>
      </w:r>
      <w:r w:rsidRPr="00F960D9">
        <w:rPr>
          <w:szCs w:val="28"/>
        </w:rPr>
        <w:t xml:space="preserve"> проведена ролевая игра «Суд над Никотиновой Сигаретой Табаковной». Мероприятие проведено с целью помочь учащимся осознать пагубность зависимости от психоактивных веществ, сформировать отрицательное отношение к курению, очертить масштабы вреда курения для здоровья. Ребята узнали, сколько вредных веществ содержится в сигарете, как быстро приходит привыкание к сигарете и как трудно отказаться от вредной привычки.</w:t>
      </w:r>
    </w:p>
    <w:p w:rsidR="00F960D9" w:rsidRPr="00F960D9" w:rsidRDefault="00F960D9" w:rsidP="00F960D9">
      <w:pPr>
        <w:spacing w:after="0" w:line="240" w:lineRule="auto"/>
        <w:ind w:firstLine="709"/>
        <w:jc w:val="both"/>
        <w:rPr>
          <w:szCs w:val="28"/>
        </w:rPr>
      </w:pPr>
      <w:r w:rsidRPr="00F960D9">
        <w:rPr>
          <w:szCs w:val="28"/>
        </w:rPr>
        <w:t xml:space="preserve">В </w:t>
      </w:r>
      <w:r w:rsidRPr="00F960D9">
        <w:rPr>
          <w:b/>
          <w:szCs w:val="28"/>
        </w:rPr>
        <w:t>Хойникской центральной районной библиотеке</w:t>
      </w:r>
      <w:r w:rsidRPr="00F960D9">
        <w:rPr>
          <w:szCs w:val="28"/>
        </w:rPr>
        <w:t xml:space="preserve"> в целях профилактики наркозависимости среди подростков и привлечения внимания молодежи к проблеме наркомании прошел шок-урок «Наркотики: путешествие туда и обратно». В ходе мероприятия ведущие рассказали ребятам об истории появления наркотических средств, о причинах и последствиях употребления наркотиков. Присутствующим был показан видеофильм «Право на жизнь», рассказывающий о наркотиках, действии наркотических веществ на организм человека.</w:t>
      </w:r>
    </w:p>
    <w:p w:rsidR="00B94C69" w:rsidRPr="00C056F2" w:rsidRDefault="00B94C69" w:rsidP="00582753">
      <w:pPr>
        <w:spacing w:line="240" w:lineRule="auto"/>
        <w:ind w:firstLine="567"/>
        <w:jc w:val="center"/>
        <w:rPr>
          <w:szCs w:val="28"/>
        </w:rPr>
      </w:pPr>
    </w:p>
    <w:p w:rsidR="000F0527" w:rsidRDefault="000F0527"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F960D9" w:rsidRDefault="00F960D9" w:rsidP="006D724F">
      <w:pPr>
        <w:jc w:val="center"/>
        <w:rPr>
          <w:b/>
          <w:szCs w:val="28"/>
        </w:rPr>
      </w:pPr>
    </w:p>
    <w:p w:rsidR="00B77A45" w:rsidRDefault="00B77A45" w:rsidP="00AA2671">
      <w:pPr>
        <w:spacing w:after="0" w:line="240" w:lineRule="auto"/>
        <w:ind w:firstLine="709"/>
        <w:jc w:val="center"/>
        <w:rPr>
          <w:b/>
          <w:szCs w:val="28"/>
        </w:rPr>
      </w:pPr>
    </w:p>
    <w:p w:rsidR="00AA2671" w:rsidRDefault="00AA2671" w:rsidP="00AA2671">
      <w:pPr>
        <w:spacing w:after="0" w:line="240" w:lineRule="auto"/>
        <w:ind w:firstLine="709"/>
        <w:jc w:val="center"/>
        <w:rPr>
          <w:b/>
          <w:szCs w:val="28"/>
        </w:rPr>
      </w:pPr>
      <w:r w:rsidRPr="00AA2671">
        <w:rPr>
          <w:b/>
          <w:szCs w:val="28"/>
        </w:rPr>
        <w:t>Духовно-нравственное воспитание</w:t>
      </w:r>
    </w:p>
    <w:p w:rsidR="00AA2671" w:rsidRDefault="00AA2671" w:rsidP="00AA2671">
      <w:pPr>
        <w:spacing w:after="0" w:line="240" w:lineRule="auto"/>
        <w:ind w:firstLine="709"/>
        <w:jc w:val="center"/>
        <w:rPr>
          <w:b/>
          <w:szCs w:val="28"/>
        </w:rPr>
      </w:pPr>
    </w:p>
    <w:p w:rsidR="00AA2671" w:rsidRPr="00597528" w:rsidRDefault="00AA2671" w:rsidP="00AA2671">
      <w:pPr>
        <w:pStyle w:val="a3"/>
        <w:ind w:firstLine="567"/>
        <w:jc w:val="right"/>
        <w:rPr>
          <w:b/>
          <w:noProof/>
          <w:szCs w:val="28"/>
        </w:rPr>
      </w:pPr>
      <w:r w:rsidRPr="00597528">
        <w:rPr>
          <w:b/>
          <w:i/>
          <w:szCs w:val="28"/>
        </w:rPr>
        <w:t>Степулькина В.П.</w:t>
      </w:r>
    </w:p>
    <w:p w:rsidR="00AA2671" w:rsidRPr="00AA2671" w:rsidRDefault="00AA2671" w:rsidP="00AA2671">
      <w:pPr>
        <w:spacing w:after="0" w:line="240" w:lineRule="auto"/>
        <w:ind w:firstLine="709"/>
        <w:jc w:val="center"/>
        <w:rPr>
          <w:szCs w:val="28"/>
        </w:rPr>
      </w:pPr>
    </w:p>
    <w:p w:rsidR="00AA2671" w:rsidRPr="00AA2671" w:rsidRDefault="00AA2671" w:rsidP="00AA2671">
      <w:pPr>
        <w:spacing w:after="0" w:line="240" w:lineRule="auto"/>
        <w:ind w:firstLine="709"/>
        <w:jc w:val="both"/>
        <w:rPr>
          <w:szCs w:val="28"/>
        </w:rPr>
      </w:pPr>
      <w:r w:rsidRPr="00AA2671">
        <w:rPr>
          <w:szCs w:val="28"/>
        </w:rPr>
        <w:t>Духовно-нравственному воспитанию отведена важная роль в работе публичных библиотек, в первую очередь с подрастающим поколением. Об этом свидетельствует и количество мероприятий, проводимых на библиотечных просторах нашей области. В отчетном году библиотеки области провели мероприятия</w:t>
      </w:r>
      <w:r w:rsidR="00EB5462">
        <w:rPr>
          <w:szCs w:val="28"/>
        </w:rPr>
        <w:t>,</w:t>
      </w:r>
      <w:r w:rsidRPr="00AA2671">
        <w:rPr>
          <w:szCs w:val="28"/>
        </w:rPr>
        <w:t xml:space="preserve"> посвященные празднованию Рождества Христова, Крещения, Масленицы, Дня православной книги и др. </w:t>
      </w:r>
    </w:p>
    <w:p w:rsidR="00AA2671" w:rsidRPr="00AA2671" w:rsidRDefault="00AA2671" w:rsidP="00AA2671">
      <w:pPr>
        <w:spacing w:after="0" w:line="240" w:lineRule="auto"/>
        <w:ind w:firstLine="709"/>
        <w:jc w:val="both"/>
        <w:rPr>
          <w:szCs w:val="28"/>
        </w:rPr>
      </w:pPr>
      <w:r w:rsidRPr="00AA2671">
        <w:rPr>
          <w:szCs w:val="28"/>
        </w:rPr>
        <w:t xml:space="preserve">В </w:t>
      </w:r>
      <w:r w:rsidRPr="00AA2671">
        <w:rPr>
          <w:b/>
          <w:szCs w:val="28"/>
        </w:rPr>
        <w:t>Буда-Кошелевском районе</w:t>
      </w:r>
      <w:r w:rsidRPr="00AA2671">
        <w:rPr>
          <w:szCs w:val="28"/>
        </w:rPr>
        <w:t xml:space="preserve"> к Рождеству Христову прошел цикл мероприятий: литературно-музыкальные композиции, познавательные беседы и игры, театрализованные представления.  Праздник «Крещение» организовала библиотекарь Ивольской сельской библиотеки совместно с работниками сельского Дома культуры, а священнослужитель провел на озере приуроченный к празднованию обряд крещения. Библиотекарь Липиничской сельской библиотеки совместно с работниками школы и сельского Дома культуры подготовила для школьников праздник «Прыйшлі Каляды», в ходе которого ребята смогли познакомиться с народными традициями, проявить свои творческие способности. </w:t>
      </w:r>
    </w:p>
    <w:p w:rsidR="00AA2671" w:rsidRPr="00AA2671" w:rsidRDefault="00AA2671" w:rsidP="00AA2671">
      <w:pPr>
        <w:spacing w:after="0" w:line="240" w:lineRule="auto"/>
        <w:ind w:firstLine="709"/>
        <w:jc w:val="both"/>
        <w:rPr>
          <w:szCs w:val="28"/>
        </w:rPr>
      </w:pPr>
      <w:r w:rsidRPr="00AA2671">
        <w:rPr>
          <w:szCs w:val="28"/>
        </w:rPr>
        <w:t xml:space="preserve">В </w:t>
      </w:r>
      <w:r w:rsidRPr="00AA2671">
        <w:rPr>
          <w:b/>
          <w:szCs w:val="28"/>
        </w:rPr>
        <w:t>Житковичском районе</w:t>
      </w:r>
      <w:r w:rsidRPr="00AA2671">
        <w:rPr>
          <w:szCs w:val="28"/>
        </w:rPr>
        <w:t xml:space="preserve"> в преддверии православного Рождества читатели-активисты Хвоенской сельской библиотеки под руководством библиотекаря посетили на дому ребят с ограниченными возможностями и поздравили их с наступающим светлым праздником Рождества Христова, вручив скромные сувениры, изготовленные своими руками. </w:t>
      </w:r>
    </w:p>
    <w:p w:rsidR="00AA2671" w:rsidRPr="00AA2671" w:rsidRDefault="00AA2671" w:rsidP="00AA2671">
      <w:pPr>
        <w:spacing w:after="0" w:line="240" w:lineRule="auto"/>
        <w:ind w:firstLine="709"/>
        <w:jc w:val="both"/>
        <w:rPr>
          <w:szCs w:val="28"/>
        </w:rPr>
      </w:pPr>
      <w:r w:rsidRPr="00AA2671">
        <w:rPr>
          <w:szCs w:val="28"/>
        </w:rPr>
        <w:t xml:space="preserve">Уже пятый год Православная Церковь празднует День Православной книги – праздник, главная цель которого – показать важность православной книги в жизни человека. В </w:t>
      </w:r>
      <w:r w:rsidRPr="00AA2671">
        <w:rPr>
          <w:b/>
          <w:szCs w:val="28"/>
        </w:rPr>
        <w:t xml:space="preserve">Буда-Кошелёвской центральной районной библиотеке </w:t>
      </w:r>
      <w:r w:rsidRPr="00AA2671">
        <w:rPr>
          <w:szCs w:val="28"/>
        </w:rPr>
        <w:t>в этот день под звуки праздничных песен шел разговор о православии и</w:t>
      </w:r>
      <w:r w:rsidR="00EB5462">
        <w:rPr>
          <w:szCs w:val="28"/>
        </w:rPr>
        <w:t>,</w:t>
      </w:r>
      <w:r w:rsidRPr="00AA2671">
        <w:rPr>
          <w:szCs w:val="28"/>
        </w:rPr>
        <w:t xml:space="preserve"> в частности</w:t>
      </w:r>
      <w:r w:rsidR="00EB5462">
        <w:rPr>
          <w:szCs w:val="28"/>
        </w:rPr>
        <w:t>,</w:t>
      </w:r>
      <w:r w:rsidRPr="00AA2671">
        <w:rPr>
          <w:szCs w:val="28"/>
        </w:rPr>
        <w:t xml:space="preserve"> о церковной литературе, книгах, раскрывающих вопросы православия. Библиотекари познакомили гостей с выставкой-просмотром православной литературы «К духовности – через книгу».</w:t>
      </w:r>
    </w:p>
    <w:p w:rsidR="00AA2671" w:rsidRPr="00AA2671" w:rsidRDefault="00AA2671" w:rsidP="00AA2671">
      <w:pPr>
        <w:spacing w:after="0" w:line="240" w:lineRule="auto"/>
        <w:ind w:firstLine="709"/>
        <w:jc w:val="both"/>
        <w:rPr>
          <w:szCs w:val="28"/>
        </w:rPr>
      </w:pPr>
      <w:r w:rsidRPr="00AA2671">
        <w:rPr>
          <w:szCs w:val="28"/>
        </w:rPr>
        <w:t xml:space="preserve">По благословению Преосвященнейшего Стефана, епископа Гомельского и Жлобинского в </w:t>
      </w:r>
      <w:r w:rsidRPr="00AA2671">
        <w:rPr>
          <w:b/>
          <w:szCs w:val="28"/>
        </w:rPr>
        <w:t>Гомельской центральной городской библиотеке им. А.И. Герцена</w:t>
      </w:r>
      <w:r w:rsidRPr="00AA2671">
        <w:rPr>
          <w:szCs w:val="28"/>
        </w:rPr>
        <w:t xml:space="preserve"> также прошло мероприятие, посвященное Дню православной книги. С приветственным словом к присутствующим обратился епископ Стефан, он преподнес в дар гомельским библиотекам ценные издания. Заместитель председателя Гомельского горисполкома по социальным вопросам Руденок Оксана Константиновна рассказала о многолетнем сотрудничестве с Гомельской епархией и о важной роли православной книги в жизни людей. В рамках празднования состоялась презентация областного литературного конкурса «Православие – моя надежда», который организуется Гомельской епархией и Гомельским областным отделением ОО «Союз писателей Беларуси». Маленькие участники концерта получили в дар от Владыки детские православные книги, а присутств</w:t>
      </w:r>
      <w:r w:rsidR="00420353">
        <w:rPr>
          <w:szCs w:val="28"/>
        </w:rPr>
        <w:t>овавш</w:t>
      </w:r>
      <w:r w:rsidRPr="00AA2671">
        <w:rPr>
          <w:szCs w:val="28"/>
        </w:rPr>
        <w:t xml:space="preserve">ие на мероприятии студенты − книгу «Закон Божий». </w:t>
      </w:r>
    </w:p>
    <w:p w:rsidR="00AA2671" w:rsidRPr="00AA2671" w:rsidRDefault="00AA2671" w:rsidP="00AA2671">
      <w:pPr>
        <w:spacing w:after="0" w:line="240" w:lineRule="auto"/>
        <w:ind w:firstLine="709"/>
        <w:jc w:val="both"/>
        <w:rPr>
          <w:szCs w:val="28"/>
        </w:rPr>
      </w:pPr>
      <w:r w:rsidRPr="00AA2671">
        <w:rPr>
          <w:szCs w:val="28"/>
        </w:rPr>
        <w:t>В рамках XI Пасхального фестиваля, проходившего в Гомеле с 21 апреля по 24 м</w:t>
      </w:r>
      <w:r w:rsidR="00420353">
        <w:rPr>
          <w:szCs w:val="28"/>
        </w:rPr>
        <w:t>ая 2014 года по благословлению е</w:t>
      </w:r>
      <w:r w:rsidRPr="00AA2671">
        <w:rPr>
          <w:szCs w:val="28"/>
        </w:rPr>
        <w:t xml:space="preserve">пископа Гомельского и Жлобинского Стефана, в </w:t>
      </w:r>
      <w:r w:rsidRPr="00AA2671">
        <w:rPr>
          <w:b/>
          <w:szCs w:val="28"/>
        </w:rPr>
        <w:t>городской библиотеке-филиале №1 им. И. Мележа ГУ «Гомельская городская центральная библиотека им. А.И. Герцена»</w:t>
      </w:r>
      <w:r w:rsidRPr="00AA2671">
        <w:rPr>
          <w:szCs w:val="28"/>
        </w:rPr>
        <w:t xml:space="preserve"> с 4 апреля стартовала ставшая уже традиционной выставка-конкурс детского и семейного творчества «Пасхальная радость». 72 участниками было представлено более 100 работ, выполненных в самых разных техниках. </w:t>
      </w:r>
    </w:p>
    <w:p w:rsidR="00AA2671" w:rsidRPr="00AA2671" w:rsidRDefault="00AA2671" w:rsidP="00AA2671">
      <w:pPr>
        <w:spacing w:after="0" w:line="240" w:lineRule="auto"/>
        <w:ind w:firstLine="709"/>
        <w:jc w:val="both"/>
        <w:rPr>
          <w:szCs w:val="28"/>
        </w:rPr>
      </w:pPr>
      <w:r w:rsidRPr="00AA2671">
        <w:rPr>
          <w:szCs w:val="28"/>
        </w:rPr>
        <w:t xml:space="preserve">Насыщенной получилась программа Недели духовности «Встречаем весну и праздник Пасхи» в </w:t>
      </w:r>
      <w:r w:rsidRPr="00AA2671">
        <w:rPr>
          <w:b/>
          <w:szCs w:val="28"/>
        </w:rPr>
        <w:t>Добрушской центральной районной библиотеке</w:t>
      </w:r>
      <w:r w:rsidR="005E5A40">
        <w:rPr>
          <w:szCs w:val="28"/>
        </w:rPr>
        <w:t>. Она включила в себя</w:t>
      </w:r>
      <w:r w:rsidRPr="00AA2671">
        <w:rPr>
          <w:szCs w:val="28"/>
        </w:rPr>
        <w:t xml:space="preserve"> выставку–обзор «Храните веру отцов», беседу «Время Пасхи Христовой», тематический час «Праздник праздников», заочное путешествие по святым местам «К святой земле под парусом надежды», презентацию сборника духовной поэзии «Для вечности живём», праздник «Не красна изба углами, а красна пирогами». </w:t>
      </w:r>
    </w:p>
    <w:p w:rsidR="00AA2671" w:rsidRPr="00AA2671" w:rsidRDefault="00AA2671" w:rsidP="00AA2671">
      <w:pPr>
        <w:shd w:val="clear" w:color="auto" w:fill="FFFFFF"/>
        <w:spacing w:after="0" w:line="240" w:lineRule="auto"/>
        <w:ind w:firstLine="709"/>
        <w:jc w:val="both"/>
        <w:rPr>
          <w:szCs w:val="28"/>
        </w:rPr>
      </w:pPr>
      <w:r w:rsidRPr="00AA2671">
        <w:rPr>
          <w:szCs w:val="28"/>
        </w:rPr>
        <w:t>В рамках фестиваля</w:t>
      </w:r>
      <w:r w:rsidRPr="00AA2671">
        <w:rPr>
          <w:rStyle w:val="apple-converted-space"/>
          <w:szCs w:val="28"/>
        </w:rPr>
        <w:t> </w:t>
      </w:r>
      <w:r w:rsidRPr="00AA2671">
        <w:rPr>
          <w:bCs/>
          <w:szCs w:val="28"/>
        </w:rPr>
        <w:t>«И Божия нисходит благодать»</w:t>
      </w:r>
      <w:r w:rsidRPr="00AA2671">
        <w:rPr>
          <w:rStyle w:val="apple-converted-space"/>
          <w:szCs w:val="28"/>
        </w:rPr>
        <w:t> </w:t>
      </w:r>
      <w:r w:rsidRPr="00AA2671">
        <w:rPr>
          <w:szCs w:val="28"/>
        </w:rPr>
        <w:t xml:space="preserve">на протяжении двух недель в </w:t>
      </w:r>
      <w:r w:rsidRPr="00AA2671">
        <w:rPr>
          <w:b/>
          <w:szCs w:val="28"/>
        </w:rPr>
        <w:t>библиотеках Рогачевского района</w:t>
      </w:r>
      <w:r w:rsidRPr="00AA2671">
        <w:rPr>
          <w:szCs w:val="28"/>
        </w:rPr>
        <w:t xml:space="preserve"> прошли разнообразные по форме и содержанию мероприятия. Так, в центральной районной библиотеке состоялась встреча учащихся педагогического колледжа со священнослужителем отцом Александром</w:t>
      </w:r>
      <w:r w:rsidRPr="00AA2671">
        <w:rPr>
          <w:rStyle w:val="apple-converted-space"/>
          <w:szCs w:val="28"/>
        </w:rPr>
        <w:t> </w:t>
      </w:r>
      <w:r w:rsidRPr="00AA2671">
        <w:rPr>
          <w:bCs/>
          <w:szCs w:val="28"/>
        </w:rPr>
        <w:t>«Есть чудо на земле с названьем дивным - книга»</w:t>
      </w:r>
      <w:r w:rsidRPr="00AA2671">
        <w:rPr>
          <w:szCs w:val="28"/>
        </w:rPr>
        <w:t>. На мероприятии шла речь о духовной литературе, участники читали стихи, задавали массу вопросов священнослужителю.</w:t>
      </w:r>
    </w:p>
    <w:p w:rsidR="00AA2671" w:rsidRPr="00AA2671" w:rsidRDefault="00AA2671" w:rsidP="00AA2671">
      <w:pPr>
        <w:spacing w:after="0" w:line="240" w:lineRule="auto"/>
        <w:ind w:firstLine="709"/>
        <w:jc w:val="both"/>
        <w:rPr>
          <w:szCs w:val="28"/>
          <w:lang w:val="be-BY"/>
        </w:rPr>
      </w:pPr>
      <w:r w:rsidRPr="00AA2671">
        <w:rPr>
          <w:szCs w:val="28"/>
          <w:lang w:val="be-BY"/>
        </w:rPr>
        <w:t xml:space="preserve">А в читальном зале </w:t>
      </w:r>
      <w:r w:rsidRPr="00AA2671">
        <w:rPr>
          <w:b/>
          <w:szCs w:val="28"/>
          <w:lang w:val="be-BY"/>
        </w:rPr>
        <w:t>Хойникской центральной районной библиотеки</w:t>
      </w:r>
      <w:r w:rsidRPr="00AA2671">
        <w:rPr>
          <w:szCs w:val="28"/>
          <w:lang w:val="be-BY"/>
        </w:rPr>
        <w:t xml:space="preserve"> состоялось праздничное заседание любительского объединения </w:t>
      </w:r>
      <w:r w:rsidRPr="00AA2671">
        <w:rPr>
          <w:szCs w:val="28"/>
        </w:rPr>
        <w:t>«</w:t>
      </w:r>
      <w:r w:rsidRPr="00AA2671">
        <w:rPr>
          <w:szCs w:val="28"/>
          <w:lang w:val="be-BY"/>
        </w:rPr>
        <w:t>Встреча</w:t>
      </w:r>
      <w:r w:rsidRPr="00AA2671">
        <w:rPr>
          <w:szCs w:val="28"/>
        </w:rPr>
        <w:t>»</w:t>
      </w:r>
      <w:r w:rsidRPr="00AA2671">
        <w:rPr>
          <w:szCs w:val="28"/>
          <w:lang w:val="be-BY"/>
        </w:rPr>
        <w:t xml:space="preserve">, посвященное великому празднику Пасхи. Пасхальная </w:t>
      </w:r>
      <w:r w:rsidR="005E5A40">
        <w:rPr>
          <w:szCs w:val="28"/>
          <w:lang w:val="be-BY"/>
        </w:rPr>
        <w:t>встреча открылась выступлением н</w:t>
      </w:r>
      <w:r w:rsidRPr="00AA2671">
        <w:rPr>
          <w:szCs w:val="28"/>
          <w:lang w:val="be-BY"/>
        </w:rPr>
        <w:t>астоятеля Покровской Церкви</w:t>
      </w:r>
      <w:r w:rsidR="005E5A40">
        <w:rPr>
          <w:szCs w:val="28"/>
          <w:lang w:val="be-BY"/>
        </w:rPr>
        <w:t xml:space="preserve"> и Свято-Покровского манастыря о</w:t>
      </w:r>
      <w:r w:rsidRPr="00AA2671">
        <w:rPr>
          <w:szCs w:val="28"/>
          <w:lang w:val="be-BY"/>
        </w:rPr>
        <w:t xml:space="preserve">тца Виталия, который в своем выступлении рассказал о Дне Вознесения Христова. Гости мероприятия читали стихи, делились воспоминаниями о пасхальных обрядах, участвовали в играх, конкурсах и викторинах, музыкальных номерах.  Для участников клуба, а также для других пользователей библиотеки была оформлена книжная выставка </w:t>
      </w:r>
      <w:r w:rsidRPr="00AA2671">
        <w:rPr>
          <w:szCs w:val="28"/>
        </w:rPr>
        <w:t>«</w:t>
      </w:r>
      <w:r w:rsidRPr="00AA2671">
        <w:rPr>
          <w:szCs w:val="28"/>
          <w:lang w:val="be-BY"/>
        </w:rPr>
        <w:t>Праздник всех праздников – Пасха</w:t>
      </w:r>
      <w:r w:rsidRPr="00AA2671">
        <w:rPr>
          <w:szCs w:val="28"/>
        </w:rPr>
        <w:t>»</w:t>
      </w:r>
      <w:r w:rsidRPr="00AA2671">
        <w:rPr>
          <w:szCs w:val="28"/>
          <w:lang w:val="be-BY"/>
        </w:rPr>
        <w:t xml:space="preserve">, на которой были представлены книги, периодические издания о празднике, рецепты праздничных блюд, издания о том, как украсить праздничный стол. Также был подготовлен буклет </w:t>
      </w:r>
      <w:r w:rsidRPr="00AA2671">
        <w:rPr>
          <w:szCs w:val="28"/>
        </w:rPr>
        <w:t>«</w:t>
      </w:r>
      <w:r w:rsidRPr="00AA2671">
        <w:rPr>
          <w:szCs w:val="28"/>
          <w:lang w:val="be-BY"/>
        </w:rPr>
        <w:t>Пасха красная</w:t>
      </w:r>
      <w:r w:rsidRPr="00AA2671">
        <w:rPr>
          <w:szCs w:val="28"/>
        </w:rPr>
        <w:t>»</w:t>
      </w:r>
      <w:r w:rsidRPr="00AA2671">
        <w:rPr>
          <w:szCs w:val="28"/>
          <w:lang w:val="be-BY"/>
        </w:rPr>
        <w:t>, в котором дана информация об истории, подготовке и праздновании праздника.</w:t>
      </w:r>
    </w:p>
    <w:p w:rsidR="00AA2671" w:rsidRPr="00AA2671" w:rsidRDefault="00AA2671" w:rsidP="00AA2671">
      <w:pPr>
        <w:spacing w:after="0" w:line="240" w:lineRule="auto"/>
        <w:ind w:firstLine="709"/>
        <w:jc w:val="both"/>
        <w:rPr>
          <w:szCs w:val="28"/>
        </w:rPr>
      </w:pPr>
      <w:r w:rsidRPr="00AA2671">
        <w:rPr>
          <w:szCs w:val="28"/>
        </w:rPr>
        <w:t xml:space="preserve">В </w:t>
      </w:r>
      <w:r w:rsidRPr="00AA2671">
        <w:rPr>
          <w:b/>
          <w:szCs w:val="28"/>
        </w:rPr>
        <w:t>Добрушской центральной районной библиотеке</w:t>
      </w:r>
      <w:r w:rsidRPr="00AA2671">
        <w:rPr>
          <w:szCs w:val="28"/>
        </w:rPr>
        <w:t xml:space="preserve"> читатели и библиотекари встретились на празднике «С верой и надеждой», на котором состоялась презентация новой книги «Для вечности живём» с участием поэтов, творчество которых представлено в сборнике, к</w:t>
      </w:r>
      <w:r w:rsidR="005E5A40">
        <w:rPr>
          <w:szCs w:val="28"/>
        </w:rPr>
        <w:t>нижная выставка «Путь к храму» и</w:t>
      </w:r>
      <w:r w:rsidRPr="00AA2671">
        <w:rPr>
          <w:szCs w:val="28"/>
        </w:rPr>
        <w:t xml:space="preserve"> библиографический обзор литературы духовной тематики «Свет веры, свет книги…». В празднике приняли участие священнослужители Свято-Николаевского храма, которые подарили библиотеке подборку духовных книг.</w:t>
      </w:r>
    </w:p>
    <w:p w:rsidR="00AA2671" w:rsidRPr="00AA2671" w:rsidRDefault="00AA2671" w:rsidP="00AA2671">
      <w:pPr>
        <w:spacing w:after="0" w:line="240" w:lineRule="auto"/>
        <w:ind w:firstLine="709"/>
        <w:jc w:val="both"/>
        <w:rPr>
          <w:szCs w:val="28"/>
        </w:rPr>
      </w:pPr>
      <w:r w:rsidRPr="00AA2671">
        <w:rPr>
          <w:szCs w:val="28"/>
        </w:rPr>
        <w:t xml:space="preserve">В </w:t>
      </w:r>
      <w:r w:rsidRPr="00AA2671">
        <w:rPr>
          <w:b/>
          <w:szCs w:val="28"/>
        </w:rPr>
        <w:t>Жлобинской центральной районной библиотеке имени Н.К. Крупской</w:t>
      </w:r>
      <w:r w:rsidRPr="00AA2671">
        <w:rPr>
          <w:szCs w:val="28"/>
        </w:rPr>
        <w:t xml:space="preserve"> состоялась встреча с настоятелем Жлобинского прихода Святителя Василия Великого иереем Вячеславом. На встрече учащимся 7 класса гимназии №1 представили выставку «Восхождение к духовности» и экспозицию «Благовест». Отец Вячеслав рассказал о значении православной книги в жизни каждого человека, ответил на вопросы гимназистов, подарил книги читателям библиотеки. </w:t>
      </w:r>
    </w:p>
    <w:p w:rsidR="00AA2671" w:rsidRPr="00AA2671" w:rsidRDefault="00AA2671" w:rsidP="00AA2671">
      <w:pPr>
        <w:spacing w:after="0" w:line="240" w:lineRule="auto"/>
        <w:ind w:firstLine="709"/>
        <w:jc w:val="both"/>
        <w:rPr>
          <w:szCs w:val="28"/>
        </w:rPr>
      </w:pPr>
      <w:r w:rsidRPr="00AA2671">
        <w:rPr>
          <w:szCs w:val="28"/>
        </w:rPr>
        <w:t xml:space="preserve">В </w:t>
      </w:r>
      <w:r w:rsidRPr="00AA2671">
        <w:rPr>
          <w:b/>
          <w:szCs w:val="28"/>
        </w:rPr>
        <w:t>Калинковичской центральной районной библиотеке</w:t>
      </w:r>
      <w:r w:rsidRPr="00AA2671">
        <w:rPr>
          <w:szCs w:val="28"/>
        </w:rPr>
        <w:t xml:space="preserve"> прошёл День духовности, в рамках которого </w:t>
      </w:r>
      <w:r w:rsidR="00C91F70">
        <w:rPr>
          <w:szCs w:val="28"/>
        </w:rPr>
        <w:t>прошел</w:t>
      </w:r>
      <w:r w:rsidRPr="00AA2671">
        <w:rPr>
          <w:szCs w:val="28"/>
        </w:rPr>
        <w:t xml:space="preserve"> час духовного общения с протоиреем Свято-Успенского храма, рассказ-беседа о православной святой Ксении Петербуржской «Феномен святой Ксении», информационный час «История русского края», выставка-просмотр «Да духоўнасці праз кнігу». Отец Николай рассказал о смысле и значении православной веры, о Десяти Заповедях Божиих, ответил на вопросы собравшихся. </w:t>
      </w:r>
    </w:p>
    <w:p w:rsidR="00AA2671" w:rsidRPr="00AA2671" w:rsidRDefault="00AA2671" w:rsidP="00AA2671">
      <w:pPr>
        <w:spacing w:after="0" w:line="240" w:lineRule="auto"/>
        <w:ind w:firstLine="709"/>
        <w:jc w:val="both"/>
        <w:rPr>
          <w:szCs w:val="28"/>
        </w:rPr>
      </w:pPr>
      <w:r w:rsidRPr="00AA2671">
        <w:rPr>
          <w:szCs w:val="28"/>
        </w:rPr>
        <w:t xml:space="preserve">Встречу со священнослужителем с символическим названием «Свет. Истина. Совесть. Душа» организовали сотрудники сектора краеведения </w:t>
      </w:r>
      <w:r w:rsidRPr="00AA2671">
        <w:rPr>
          <w:b/>
          <w:szCs w:val="28"/>
        </w:rPr>
        <w:t>Мозырской центральной районной библиотеки им. А.С. Пушкина.</w:t>
      </w:r>
      <w:r w:rsidRPr="00AA2671">
        <w:rPr>
          <w:szCs w:val="28"/>
        </w:rPr>
        <w:t xml:space="preserve"> Специально для школьников была представлена выставка духовной литературы о жизни святых и подвижников церкви. Среди экспонатов – познавательные книги «О крещенской воде», «Детский молитвослов», «Библейский словарь школьника» и другие. </w:t>
      </w:r>
    </w:p>
    <w:p w:rsidR="00AA2671" w:rsidRPr="00AA2671" w:rsidRDefault="00AA2671" w:rsidP="00AA2671">
      <w:pPr>
        <w:spacing w:after="0" w:line="240" w:lineRule="auto"/>
        <w:ind w:firstLine="709"/>
        <w:contextualSpacing/>
        <w:jc w:val="both"/>
        <w:rPr>
          <w:szCs w:val="28"/>
        </w:rPr>
      </w:pPr>
      <w:r w:rsidRPr="00AA2671">
        <w:rPr>
          <w:szCs w:val="28"/>
        </w:rPr>
        <w:t xml:space="preserve">«Небо становится ближе» - под таким названием прошла литературная гостиная в </w:t>
      </w:r>
      <w:r w:rsidRPr="00AA2671">
        <w:rPr>
          <w:b/>
          <w:szCs w:val="28"/>
        </w:rPr>
        <w:t>Кормянской центральной районной библиотеке</w:t>
      </w:r>
      <w:r w:rsidRPr="00AA2671">
        <w:rPr>
          <w:szCs w:val="28"/>
        </w:rPr>
        <w:t xml:space="preserve">, в которой принял участие отец Виталий, священник церкви г.п. Корма. Мероприятие было приурочено ко Дню Жён-мироносиц, празднуемому в третье воскресенье (пятнадцатый день) после Пасхи. В завершение вечера </w:t>
      </w:r>
      <w:r w:rsidR="00FC7EE5">
        <w:rPr>
          <w:szCs w:val="28"/>
        </w:rPr>
        <w:t xml:space="preserve">был </w:t>
      </w:r>
      <w:r w:rsidRPr="00AA2671">
        <w:rPr>
          <w:szCs w:val="28"/>
        </w:rPr>
        <w:t>показал видеофильм своего путешествия с группой паломников в Иерусалим. Все присутствующие получили иконки с молитвой о семье.</w:t>
      </w:r>
    </w:p>
    <w:p w:rsidR="00AA2671" w:rsidRPr="00AA2671" w:rsidRDefault="00AA2671" w:rsidP="00AA2671">
      <w:pPr>
        <w:pStyle w:val="14"/>
        <w:spacing w:before="0" w:after="0"/>
        <w:ind w:firstLine="709"/>
        <w:jc w:val="both"/>
        <w:rPr>
          <w:sz w:val="28"/>
          <w:szCs w:val="28"/>
        </w:rPr>
      </w:pPr>
      <w:r w:rsidRPr="00AA2671">
        <w:rPr>
          <w:sz w:val="28"/>
          <w:szCs w:val="28"/>
        </w:rPr>
        <w:t xml:space="preserve">В </w:t>
      </w:r>
      <w:r w:rsidRPr="00AA2671">
        <w:rPr>
          <w:b/>
          <w:sz w:val="28"/>
          <w:szCs w:val="28"/>
        </w:rPr>
        <w:t>детской библиотеке-филиале № 6</w:t>
      </w:r>
      <w:r w:rsidRPr="00AA2671">
        <w:rPr>
          <w:b/>
          <w:color w:val="FF0000"/>
          <w:sz w:val="28"/>
          <w:szCs w:val="28"/>
          <w:lang w:val="be-BY"/>
        </w:rPr>
        <w:t xml:space="preserve"> </w:t>
      </w:r>
      <w:r w:rsidRPr="00AA2671">
        <w:rPr>
          <w:b/>
          <w:sz w:val="28"/>
          <w:szCs w:val="28"/>
          <w:lang w:val="be-BY"/>
        </w:rPr>
        <w:t>Светлогорской сети библиотек</w:t>
      </w:r>
      <w:r w:rsidRPr="00AA2671">
        <w:rPr>
          <w:sz w:val="28"/>
          <w:szCs w:val="28"/>
          <w:lang w:val="be-BY"/>
        </w:rPr>
        <w:t xml:space="preserve"> </w:t>
      </w:r>
      <w:r w:rsidRPr="00AA2671">
        <w:rPr>
          <w:sz w:val="28"/>
          <w:szCs w:val="28"/>
        </w:rPr>
        <w:t xml:space="preserve">прошла Неделя православной книги «Сердцу полезное слово» с участием школьников 6-8 классов. В программе: медиаурок «Сказание о храме», информ-беседа «Живое слово мудрости духовной», час духовной поэзии, пресс-обозрение (газеты «Воскресение», журналы «Врата небесные», «Сретение», «Нескучный сад», «Вверх», «Божий мир»). Были организованы книжные выставки «Православная литература - дорога к храму», «10 книг на Великий пост», «Благословитель Победы» (к 700-летию Сергия Радонежского). Состоялось занятие в лектории «Благовест» с темой «Великие подвижники - учителя словенские» (Равноапостольные Кирилл и Мефодий).       </w:t>
      </w:r>
    </w:p>
    <w:p w:rsidR="00F960D9" w:rsidRDefault="00F960D9" w:rsidP="006D724F">
      <w:pPr>
        <w:jc w:val="center"/>
        <w:rPr>
          <w:b/>
          <w:szCs w:val="28"/>
        </w:rPr>
      </w:pPr>
    </w:p>
    <w:p w:rsidR="00B77A45" w:rsidRDefault="00B77A45" w:rsidP="00FE7589">
      <w:pPr>
        <w:spacing w:after="0" w:line="240" w:lineRule="auto"/>
        <w:ind w:firstLine="709"/>
        <w:contextualSpacing/>
        <w:jc w:val="center"/>
        <w:rPr>
          <w:b/>
          <w:szCs w:val="28"/>
        </w:rPr>
      </w:pPr>
    </w:p>
    <w:p w:rsidR="00FE7589" w:rsidRDefault="008113D3" w:rsidP="00FE7589">
      <w:pPr>
        <w:spacing w:after="0" w:line="240" w:lineRule="auto"/>
        <w:ind w:firstLine="709"/>
        <w:contextualSpacing/>
        <w:jc w:val="center"/>
        <w:rPr>
          <w:b/>
        </w:rPr>
      </w:pPr>
      <w:r w:rsidRPr="008113D3">
        <w:rPr>
          <w:b/>
        </w:rPr>
        <w:t>Любительские объединения и клубы по интересам</w:t>
      </w:r>
    </w:p>
    <w:p w:rsidR="008113D3" w:rsidRPr="008113D3" w:rsidRDefault="008113D3" w:rsidP="00FE7589">
      <w:pPr>
        <w:spacing w:after="0" w:line="240" w:lineRule="auto"/>
        <w:ind w:firstLine="709"/>
        <w:contextualSpacing/>
        <w:jc w:val="center"/>
        <w:rPr>
          <w:b/>
          <w:szCs w:val="28"/>
        </w:rPr>
      </w:pPr>
    </w:p>
    <w:p w:rsidR="00FE7589" w:rsidRDefault="00FE7589" w:rsidP="00FE7589">
      <w:pPr>
        <w:spacing w:after="0" w:line="240" w:lineRule="auto"/>
        <w:ind w:firstLine="709"/>
        <w:jc w:val="right"/>
        <w:rPr>
          <w:i/>
          <w:szCs w:val="28"/>
        </w:rPr>
      </w:pPr>
      <w:r w:rsidRPr="00FE7589">
        <w:rPr>
          <w:b/>
          <w:i/>
          <w:szCs w:val="28"/>
        </w:rPr>
        <w:t>Мареева</w:t>
      </w:r>
      <w:r w:rsidRPr="00FE7589">
        <w:rPr>
          <w:i/>
          <w:szCs w:val="28"/>
        </w:rPr>
        <w:t xml:space="preserve"> </w:t>
      </w:r>
      <w:r w:rsidR="00781EE4">
        <w:rPr>
          <w:b/>
          <w:i/>
          <w:szCs w:val="28"/>
        </w:rPr>
        <w:t>Н.</w:t>
      </w:r>
      <w:r w:rsidR="00781EE4" w:rsidRPr="00FE7589">
        <w:rPr>
          <w:b/>
          <w:i/>
          <w:szCs w:val="28"/>
        </w:rPr>
        <w:t>А.</w:t>
      </w:r>
    </w:p>
    <w:p w:rsidR="00FE7589" w:rsidRPr="00FE7589" w:rsidRDefault="00FE7589" w:rsidP="00FE7589">
      <w:pPr>
        <w:spacing w:after="0" w:line="240" w:lineRule="auto"/>
        <w:ind w:firstLine="709"/>
        <w:jc w:val="right"/>
        <w:rPr>
          <w:szCs w:val="28"/>
        </w:rPr>
      </w:pPr>
    </w:p>
    <w:p w:rsidR="00FE7589" w:rsidRPr="00FE7589" w:rsidRDefault="00FE7589" w:rsidP="00FE7589">
      <w:pPr>
        <w:spacing w:after="0" w:line="240" w:lineRule="auto"/>
        <w:ind w:firstLine="709"/>
        <w:contextualSpacing/>
        <w:jc w:val="both"/>
        <w:rPr>
          <w:szCs w:val="28"/>
        </w:rPr>
      </w:pPr>
      <w:r w:rsidRPr="00FE7589">
        <w:rPr>
          <w:noProof/>
          <w:szCs w:val="28"/>
          <w:lang w:eastAsia="ru-RU"/>
        </w:rPr>
        <w:drawing>
          <wp:anchor distT="0" distB="0" distL="114300" distR="114300" simplePos="0" relativeHeight="251671552" behindDoc="0" locked="0" layoutInCell="1" allowOverlap="1" wp14:anchorId="4C0D8A4C" wp14:editId="3E7F7660">
            <wp:simplePos x="0" y="0"/>
            <wp:positionH relativeFrom="margin">
              <wp:align>left</wp:align>
            </wp:positionH>
            <wp:positionV relativeFrom="paragraph">
              <wp:posOffset>-1905</wp:posOffset>
            </wp:positionV>
            <wp:extent cx="2019935" cy="1513205"/>
            <wp:effectExtent l="0" t="0" r="0" b="0"/>
            <wp:wrapSquare wrapText="bothSides"/>
            <wp:docPr id="7" name="Рисунок 7" descr="D:\Мои документы\2015 год\платные 2015\Фотоотчёт Гомель\ФОТО\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2015 год\платные 2015\Фотоотчёт Гомель\ФОТО\DSC_04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92" cy="1513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589">
        <w:rPr>
          <w:szCs w:val="28"/>
        </w:rPr>
        <w:t>Всего в 2014 году в Гомельской области зарегистрировано 490 («минус» 9 к 2013г.) клубов и любительских объединений (136 – городских, 28 – горпоселковых, 326 – сельских), из них 196 действует в агрогородках. Количество участников, задействованных в их работе, составило 6</w:t>
      </w:r>
      <w:r w:rsidR="00DB0824">
        <w:rPr>
          <w:szCs w:val="28"/>
        </w:rPr>
        <w:t xml:space="preserve"> </w:t>
      </w:r>
      <w:r w:rsidRPr="00FE7589">
        <w:rPr>
          <w:szCs w:val="28"/>
        </w:rPr>
        <w:t>517 человек. В библиотеках области 332 клуба работает с детским читателем (68% от общего количества). В их работе принимают участие 4</w:t>
      </w:r>
      <w:r w:rsidR="00DB0824">
        <w:rPr>
          <w:szCs w:val="28"/>
        </w:rPr>
        <w:t xml:space="preserve"> </w:t>
      </w:r>
      <w:r w:rsidRPr="00FE7589">
        <w:rPr>
          <w:szCs w:val="28"/>
        </w:rPr>
        <w:t xml:space="preserve">290 детей. </w:t>
      </w:r>
    </w:p>
    <w:p w:rsidR="00FE7589" w:rsidRPr="00FE7589" w:rsidRDefault="00FE7589" w:rsidP="00FE7589">
      <w:pPr>
        <w:tabs>
          <w:tab w:val="left" w:pos="709"/>
        </w:tabs>
        <w:spacing w:after="0" w:line="240" w:lineRule="auto"/>
        <w:ind w:firstLine="709"/>
        <w:contextualSpacing/>
        <w:jc w:val="both"/>
        <w:rPr>
          <w:szCs w:val="28"/>
        </w:rPr>
      </w:pPr>
      <w:r w:rsidRPr="00FE7589">
        <w:rPr>
          <w:szCs w:val="28"/>
        </w:rPr>
        <w:t>Самые популярные направления работы любительских объединений – это организация досуга (23%), экология (16%), краеведение (12%), литературно-художественное (12%). Объединений, специализирующихся на обслуживании посетителей пожилого возраста и с органичными возможностями – 4.</w:t>
      </w:r>
    </w:p>
    <w:p w:rsidR="00FE7589" w:rsidRPr="00FE7589" w:rsidRDefault="00FE7589" w:rsidP="00FE7589">
      <w:pPr>
        <w:spacing w:after="0" w:line="240" w:lineRule="auto"/>
        <w:ind w:firstLine="709"/>
        <w:jc w:val="both"/>
        <w:rPr>
          <w:szCs w:val="28"/>
        </w:rPr>
      </w:pPr>
      <w:r w:rsidRPr="00FE7589">
        <w:rPr>
          <w:szCs w:val="28"/>
          <w:lang w:val="be-BY"/>
        </w:rPr>
        <w:t>Библиотеки области популяризируют мировое литературное наследие, знакомят с творчеством писателей и поэтов Гомельщины.</w:t>
      </w:r>
    </w:p>
    <w:p w:rsidR="00FE7589" w:rsidRPr="00FE7589" w:rsidRDefault="00FE7589" w:rsidP="00FE7589">
      <w:pPr>
        <w:spacing w:after="0" w:line="240" w:lineRule="auto"/>
        <w:ind w:firstLine="709"/>
        <w:jc w:val="both"/>
        <w:rPr>
          <w:szCs w:val="28"/>
        </w:rPr>
      </w:pPr>
      <w:r w:rsidRPr="00FE7589">
        <w:rPr>
          <w:szCs w:val="28"/>
        </w:rPr>
        <w:t xml:space="preserve">Народный литературно-поэтический клуб «Вдохновение» при </w:t>
      </w:r>
      <w:r w:rsidRPr="00FE7589">
        <w:rPr>
          <w:b/>
          <w:szCs w:val="28"/>
        </w:rPr>
        <w:t>Добрушской центральной районной библиотеке</w:t>
      </w:r>
      <w:r w:rsidRPr="00FE7589">
        <w:rPr>
          <w:szCs w:val="28"/>
        </w:rPr>
        <w:t xml:space="preserve"> в 2014 году </w:t>
      </w:r>
      <w:r w:rsidRPr="00FE7589">
        <w:rPr>
          <w:szCs w:val="28"/>
          <w:lang w:val="be-BY"/>
        </w:rPr>
        <w:t xml:space="preserve">подтвердил звание </w:t>
      </w:r>
      <w:r w:rsidR="00DB0824" w:rsidRPr="00FE7589">
        <w:rPr>
          <w:szCs w:val="28"/>
        </w:rPr>
        <w:t>«</w:t>
      </w:r>
      <w:r w:rsidRPr="00FE7589">
        <w:rPr>
          <w:szCs w:val="28"/>
          <w:lang w:val="be-BY"/>
        </w:rPr>
        <w:t>народный</w:t>
      </w:r>
      <w:r w:rsidR="00DB0824" w:rsidRPr="00FE7589">
        <w:rPr>
          <w:szCs w:val="28"/>
        </w:rPr>
        <w:t>»</w:t>
      </w:r>
      <w:r w:rsidRPr="00FE7589">
        <w:rPr>
          <w:szCs w:val="28"/>
        </w:rPr>
        <w:t xml:space="preserve">. В течение года заседания клуба проходили совместно с обществом слепых, «Арт-Кафе на Ирининской», объединениями «Полоцкая ветвь», «Родник», «Пралеска». </w:t>
      </w:r>
    </w:p>
    <w:p w:rsidR="00FE7589" w:rsidRPr="00FE7589" w:rsidRDefault="00FE7589" w:rsidP="00FE7589">
      <w:pPr>
        <w:spacing w:after="0" w:line="240" w:lineRule="auto"/>
        <w:ind w:firstLine="709"/>
        <w:jc w:val="both"/>
        <w:rPr>
          <w:szCs w:val="28"/>
          <w:lang w:val="be-BY"/>
        </w:rPr>
      </w:pPr>
      <w:r w:rsidRPr="00FE7589">
        <w:rPr>
          <w:szCs w:val="28"/>
          <w:lang w:val="be-BY"/>
        </w:rPr>
        <w:t xml:space="preserve">В течение года поэты клуба печатались в альманахах </w:t>
      </w:r>
      <w:r w:rsidR="00DB0824" w:rsidRPr="00FE7589">
        <w:rPr>
          <w:szCs w:val="28"/>
        </w:rPr>
        <w:t>«</w:t>
      </w:r>
      <w:r w:rsidRPr="00FE7589">
        <w:rPr>
          <w:szCs w:val="28"/>
          <w:lang w:val="be-BY"/>
        </w:rPr>
        <w:t>Літаратурная Гомельшчына</w:t>
      </w:r>
      <w:r w:rsidR="00DB0824" w:rsidRPr="00FE7589">
        <w:rPr>
          <w:szCs w:val="28"/>
        </w:rPr>
        <w:t>»</w:t>
      </w:r>
      <w:r w:rsidRPr="00FE7589">
        <w:rPr>
          <w:szCs w:val="28"/>
          <w:lang w:val="be-BY"/>
        </w:rPr>
        <w:t xml:space="preserve">, </w:t>
      </w:r>
      <w:r w:rsidR="00DB0824" w:rsidRPr="00FE7589">
        <w:rPr>
          <w:szCs w:val="28"/>
        </w:rPr>
        <w:t>«</w:t>
      </w:r>
      <w:r w:rsidRPr="00FE7589">
        <w:rPr>
          <w:szCs w:val="28"/>
          <w:lang w:val="be-BY"/>
        </w:rPr>
        <w:t>Полоцкая ветвь</w:t>
      </w:r>
      <w:r w:rsidR="00DB0824" w:rsidRPr="00FE7589">
        <w:rPr>
          <w:szCs w:val="28"/>
        </w:rPr>
        <w:t>»</w:t>
      </w:r>
      <w:r w:rsidRPr="00FE7589">
        <w:rPr>
          <w:szCs w:val="28"/>
          <w:lang w:val="be-BY"/>
        </w:rPr>
        <w:t xml:space="preserve">, журналах </w:t>
      </w:r>
      <w:r w:rsidR="00DB0824" w:rsidRPr="00FE7589">
        <w:rPr>
          <w:szCs w:val="28"/>
        </w:rPr>
        <w:t>«</w:t>
      </w:r>
      <w:r w:rsidRPr="00FE7589">
        <w:rPr>
          <w:szCs w:val="28"/>
          <w:lang w:val="be-BY"/>
        </w:rPr>
        <w:t>Планета семья</w:t>
      </w:r>
      <w:r w:rsidR="00DB0824" w:rsidRPr="00FE7589">
        <w:rPr>
          <w:szCs w:val="28"/>
        </w:rPr>
        <w:t>»</w:t>
      </w:r>
      <w:r w:rsidRPr="00FE7589">
        <w:rPr>
          <w:szCs w:val="28"/>
          <w:lang w:val="be-BY"/>
        </w:rPr>
        <w:t xml:space="preserve"> и </w:t>
      </w:r>
      <w:r w:rsidR="00DB0824" w:rsidRPr="00FE7589">
        <w:rPr>
          <w:szCs w:val="28"/>
        </w:rPr>
        <w:t>«</w:t>
      </w:r>
      <w:r w:rsidRPr="00FE7589">
        <w:rPr>
          <w:szCs w:val="28"/>
          <w:lang w:val="be-BY"/>
        </w:rPr>
        <w:t>Мир животных</w:t>
      </w:r>
      <w:r w:rsidR="00DB0824" w:rsidRPr="00FE7589">
        <w:rPr>
          <w:szCs w:val="28"/>
        </w:rPr>
        <w:t>»</w:t>
      </w:r>
      <w:r w:rsidRPr="00FE7589">
        <w:rPr>
          <w:szCs w:val="28"/>
          <w:lang w:val="be-BY"/>
        </w:rPr>
        <w:t xml:space="preserve">. </w:t>
      </w:r>
      <w:r w:rsidRPr="00FE7589">
        <w:rPr>
          <w:szCs w:val="28"/>
        </w:rPr>
        <w:t xml:space="preserve">Творчество поэтов клуба вошло в коллективные сборники </w:t>
      </w:r>
      <w:r w:rsidR="00DB0824" w:rsidRPr="00FE7589">
        <w:rPr>
          <w:szCs w:val="28"/>
        </w:rPr>
        <w:t>«</w:t>
      </w:r>
      <w:r w:rsidRPr="00FE7589">
        <w:rPr>
          <w:szCs w:val="28"/>
          <w:lang w:val="be-BY"/>
        </w:rPr>
        <w:t>З адной калыскі и с одной колыбели</w:t>
      </w:r>
      <w:r w:rsidR="00DB0824" w:rsidRPr="00FE7589">
        <w:rPr>
          <w:szCs w:val="28"/>
        </w:rPr>
        <w:t>»</w:t>
      </w:r>
      <w:r w:rsidRPr="00FE7589">
        <w:rPr>
          <w:szCs w:val="28"/>
          <w:lang w:val="be-BY"/>
        </w:rPr>
        <w:t xml:space="preserve"> и </w:t>
      </w:r>
      <w:r w:rsidR="00DB0824" w:rsidRPr="00FE7589">
        <w:rPr>
          <w:szCs w:val="28"/>
        </w:rPr>
        <w:t>«</w:t>
      </w:r>
      <w:r w:rsidRPr="00FE7589">
        <w:rPr>
          <w:szCs w:val="28"/>
          <w:lang w:val="be-BY"/>
        </w:rPr>
        <w:t>Слово за словом</w:t>
      </w:r>
      <w:r w:rsidR="00DB0824" w:rsidRPr="00FE7589">
        <w:rPr>
          <w:szCs w:val="28"/>
        </w:rPr>
        <w:t>»</w:t>
      </w:r>
      <w:r w:rsidRPr="00FE7589">
        <w:rPr>
          <w:szCs w:val="28"/>
          <w:lang w:val="be-BY"/>
        </w:rPr>
        <w:t>.</w:t>
      </w:r>
    </w:p>
    <w:p w:rsidR="00FE7589" w:rsidRPr="00FE7589" w:rsidRDefault="00FE7589" w:rsidP="00FE7589">
      <w:pPr>
        <w:spacing w:after="0" w:line="240" w:lineRule="auto"/>
        <w:ind w:firstLine="709"/>
        <w:jc w:val="both"/>
        <w:rPr>
          <w:szCs w:val="28"/>
          <w:lang w:val="be-BY"/>
        </w:rPr>
      </w:pPr>
      <w:r w:rsidRPr="00FE7589">
        <w:rPr>
          <w:b/>
          <w:szCs w:val="28"/>
        </w:rPr>
        <w:t>В центральной районной библиотеке имени Н.К. Крупской г. Жлобина</w:t>
      </w:r>
      <w:r w:rsidRPr="00FE7589">
        <w:rPr>
          <w:szCs w:val="28"/>
        </w:rPr>
        <w:t xml:space="preserve"> в рамках литературного клуба «Автограф» к 85-летию местного поэта И.Н. Ринейского организован</w:t>
      </w:r>
      <w:r w:rsidRPr="00FE7589">
        <w:rPr>
          <w:b/>
          <w:szCs w:val="28"/>
        </w:rPr>
        <w:t xml:space="preserve"> </w:t>
      </w:r>
      <w:r w:rsidRPr="00FE7589">
        <w:rPr>
          <w:szCs w:val="28"/>
        </w:rPr>
        <w:t>вечер-встреча «И память сердца говорит». Поздравления прозвучали от коллег по перу, районного Совета ветеранов, представителей Союза офицеров, детской школы искусств, городского центра культуры, друзей и родных. Была оформлена выставка «Несущий Родину в душе…».</w:t>
      </w:r>
      <w:r w:rsidRPr="00FE7589">
        <w:rPr>
          <w:rFonts w:eastAsia="Times New Roman"/>
          <w:szCs w:val="28"/>
          <w:lang w:eastAsia="ru-RU"/>
        </w:rPr>
        <w:tab/>
      </w:r>
    </w:p>
    <w:p w:rsidR="00FE7589" w:rsidRPr="00FE7589" w:rsidRDefault="00FE7589" w:rsidP="00FE7589">
      <w:pPr>
        <w:spacing w:after="0" w:line="240" w:lineRule="auto"/>
        <w:ind w:firstLine="709"/>
        <w:jc w:val="both"/>
        <w:rPr>
          <w:szCs w:val="28"/>
          <w:lang w:val="be-BY"/>
        </w:rPr>
      </w:pPr>
      <w:r w:rsidRPr="00FE7589">
        <w:rPr>
          <w:szCs w:val="28"/>
          <w:lang w:val="be-BY"/>
        </w:rPr>
        <w:t xml:space="preserve">Встреча с российским поэтом, бардом А. А. Федюковичем </w:t>
      </w:r>
      <w:r w:rsidRPr="00FE7589">
        <w:rPr>
          <w:szCs w:val="28"/>
        </w:rPr>
        <w:t>«</w:t>
      </w:r>
      <w:r w:rsidRPr="00FE7589">
        <w:rPr>
          <w:szCs w:val="28"/>
          <w:lang w:val="be-BY"/>
        </w:rPr>
        <w:t>Поэзии чарующие строки</w:t>
      </w:r>
      <w:r w:rsidRPr="00FE7589">
        <w:rPr>
          <w:szCs w:val="28"/>
        </w:rPr>
        <w:t>»</w:t>
      </w:r>
      <w:r w:rsidRPr="00FE7589">
        <w:rPr>
          <w:szCs w:val="28"/>
          <w:lang w:val="be-BY"/>
        </w:rPr>
        <w:t xml:space="preserve">, часть жизненного пути которого связано с Мозырщиной, прошла в </w:t>
      </w:r>
      <w:r w:rsidR="00DB0824" w:rsidRPr="00FE7589">
        <w:rPr>
          <w:b/>
          <w:szCs w:val="28"/>
        </w:rPr>
        <w:t>Мозырской</w:t>
      </w:r>
      <w:r w:rsidR="00DB0824" w:rsidRPr="00DB0824">
        <w:rPr>
          <w:b/>
          <w:szCs w:val="28"/>
          <w:lang w:val="be-BY"/>
        </w:rPr>
        <w:t xml:space="preserve"> </w:t>
      </w:r>
      <w:r w:rsidRPr="00DB0824">
        <w:rPr>
          <w:b/>
          <w:szCs w:val="28"/>
          <w:lang w:val="be-BY"/>
        </w:rPr>
        <w:t>городской библиотеке-филиале №1</w:t>
      </w:r>
      <w:r w:rsidRPr="00FE7589">
        <w:rPr>
          <w:szCs w:val="28"/>
          <w:lang w:val="be-BY"/>
        </w:rPr>
        <w:t xml:space="preserve"> в рамках литературного клуба </w:t>
      </w:r>
      <w:r w:rsidRPr="00FE7589">
        <w:rPr>
          <w:szCs w:val="28"/>
        </w:rPr>
        <w:t>«</w:t>
      </w:r>
      <w:r w:rsidRPr="00FE7589">
        <w:rPr>
          <w:szCs w:val="28"/>
          <w:lang w:val="be-BY"/>
        </w:rPr>
        <w:t>Купалінка</w:t>
      </w:r>
      <w:r w:rsidRPr="00FE7589">
        <w:rPr>
          <w:szCs w:val="28"/>
        </w:rPr>
        <w:t>»</w:t>
      </w:r>
      <w:r w:rsidRPr="00FE7589">
        <w:rPr>
          <w:szCs w:val="28"/>
          <w:lang w:val="be-BY"/>
        </w:rPr>
        <w:t xml:space="preserve">. Александр Александрович рассказал о себе, о своем творческом пути, о любимых поэтах и писателях, о темах, которые его волнуют. Автор читал много стихов: о природе, любви, дружбе. </w:t>
      </w:r>
    </w:p>
    <w:p w:rsidR="00FE7589" w:rsidRPr="00FE7589" w:rsidRDefault="00FE7589" w:rsidP="00FE7589">
      <w:pPr>
        <w:tabs>
          <w:tab w:val="left" w:pos="709"/>
        </w:tabs>
        <w:spacing w:after="0" w:line="240" w:lineRule="auto"/>
        <w:ind w:firstLine="709"/>
        <w:jc w:val="both"/>
        <w:rPr>
          <w:szCs w:val="28"/>
        </w:rPr>
      </w:pPr>
      <w:r w:rsidRPr="00FE7589">
        <w:rPr>
          <w:szCs w:val="28"/>
        </w:rPr>
        <w:t xml:space="preserve">В </w:t>
      </w:r>
      <w:r w:rsidR="00DB0824" w:rsidRPr="00FE7589">
        <w:rPr>
          <w:b/>
          <w:szCs w:val="28"/>
        </w:rPr>
        <w:t>Речицко</w:t>
      </w:r>
      <w:r w:rsidR="00DB0824">
        <w:rPr>
          <w:b/>
          <w:szCs w:val="28"/>
        </w:rPr>
        <w:t>й</w:t>
      </w:r>
      <w:r w:rsidR="00DB0824" w:rsidRPr="00FE7589">
        <w:rPr>
          <w:b/>
          <w:szCs w:val="28"/>
        </w:rPr>
        <w:t xml:space="preserve"> </w:t>
      </w:r>
      <w:r w:rsidR="00DB0824">
        <w:rPr>
          <w:b/>
          <w:szCs w:val="28"/>
        </w:rPr>
        <w:t>ц</w:t>
      </w:r>
      <w:r w:rsidRPr="00FE7589">
        <w:rPr>
          <w:b/>
          <w:szCs w:val="28"/>
        </w:rPr>
        <w:t xml:space="preserve">ентральной районной библиотеке </w:t>
      </w:r>
      <w:r w:rsidRPr="00FE7589">
        <w:rPr>
          <w:szCs w:val="28"/>
        </w:rPr>
        <w:t>организован творческий клуб «Стержень», который объединяет 42 человека совершенно разных по возрасту и профессии. В последний четверг каждого месяца местные писатели, поэты, художники и музыканты собираются в читальном зале и зажигают символическую свечу вдохновения, любви и добра. Руководитель клуба Пулькин Леонид Андреевич много лет занимается литературной деятельностью. Не одно поколение прекрасных молодых людей воспитал он как педагог по образованию и как литератор по призванию. Своей деятельностью клуб творческих встреч содействует развитию способностей личности, самовыражению, формированию эстетического вкуса и активной жизненной позиции.</w:t>
      </w:r>
    </w:p>
    <w:p w:rsidR="00FE7589" w:rsidRPr="00FE7589" w:rsidRDefault="00FE7589" w:rsidP="00FE7589">
      <w:pPr>
        <w:shd w:val="clear" w:color="auto" w:fill="FFFFFF"/>
        <w:tabs>
          <w:tab w:val="left" w:pos="709"/>
        </w:tabs>
        <w:spacing w:after="0" w:line="240" w:lineRule="auto"/>
        <w:ind w:firstLine="709"/>
        <w:jc w:val="both"/>
        <w:rPr>
          <w:szCs w:val="28"/>
          <w:lang w:val="be-BY"/>
        </w:rPr>
      </w:pPr>
      <w:r w:rsidRPr="00FE7589">
        <w:rPr>
          <w:szCs w:val="28"/>
        </w:rPr>
        <w:t xml:space="preserve">Популяризации творчества </w:t>
      </w:r>
      <w:r w:rsidRPr="00FE7589">
        <w:rPr>
          <w:szCs w:val="28"/>
          <w:lang w:val="be-BY"/>
        </w:rPr>
        <w:t xml:space="preserve">местных поэтов И. Лемешко, А. Кукаро, </w:t>
      </w:r>
      <w:r w:rsidR="00DB0824">
        <w:rPr>
          <w:szCs w:val="28"/>
          <w:lang w:val="be-BY"/>
        </w:rPr>
        <w:t xml:space="preserve">    </w:t>
      </w:r>
      <w:r w:rsidRPr="00FE7589">
        <w:rPr>
          <w:szCs w:val="28"/>
          <w:lang w:val="be-BY"/>
        </w:rPr>
        <w:t xml:space="preserve">Н. Мельниченко, Г. Сусло, Т. Татаринова посвящены заседания клуба любителей поэзии </w:t>
      </w:r>
      <w:r w:rsidR="00DB0824" w:rsidRPr="00FE7589">
        <w:rPr>
          <w:szCs w:val="28"/>
        </w:rPr>
        <w:t>«</w:t>
      </w:r>
      <w:r w:rsidRPr="00FE7589">
        <w:rPr>
          <w:szCs w:val="28"/>
          <w:lang w:val="be-BY"/>
        </w:rPr>
        <w:t>Звучащее слово</w:t>
      </w:r>
      <w:r w:rsidR="00DB0824">
        <w:rPr>
          <w:szCs w:val="28"/>
        </w:rPr>
        <w:t>»</w:t>
      </w:r>
      <w:r w:rsidRPr="00FE7589">
        <w:rPr>
          <w:szCs w:val="28"/>
          <w:lang w:val="be-BY"/>
        </w:rPr>
        <w:t xml:space="preserve"> </w:t>
      </w:r>
      <w:r w:rsidR="00DB0824">
        <w:rPr>
          <w:szCs w:val="28"/>
          <w:lang w:val="be-BY"/>
        </w:rPr>
        <w:t xml:space="preserve">действующего при </w:t>
      </w:r>
      <w:r w:rsidRPr="00FE7589">
        <w:rPr>
          <w:b/>
          <w:szCs w:val="28"/>
        </w:rPr>
        <w:t xml:space="preserve">Лоевской </w:t>
      </w:r>
      <w:r w:rsidR="00DB0824">
        <w:rPr>
          <w:b/>
          <w:szCs w:val="28"/>
        </w:rPr>
        <w:t xml:space="preserve">центральной районной </w:t>
      </w:r>
      <w:r w:rsidRPr="00FE7589">
        <w:rPr>
          <w:b/>
          <w:szCs w:val="28"/>
        </w:rPr>
        <w:t>библиотек</w:t>
      </w:r>
      <w:r w:rsidR="00DB0824">
        <w:rPr>
          <w:b/>
          <w:szCs w:val="28"/>
        </w:rPr>
        <w:t>е</w:t>
      </w:r>
      <w:r w:rsidRPr="00FE7589">
        <w:rPr>
          <w:b/>
          <w:szCs w:val="28"/>
        </w:rPr>
        <w:t>.</w:t>
      </w:r>
      <w:r w:rsidRPr="00FE7589">
        <w:rPr>
          <w:szCs w:val="28"/>
          <w:lang w:val="be-BY"/>
        </w:rPr>
        <w:t xml:space="preserve"> </w:t>
      </w:r>
    </w:p>
    <w:p w:rsidR="00FE7589" w:rsidRPr="00FE7589" w:rsidRDefault="00FE7589" w:rsidP="00FE7589">
      <w:pPr>
        <w:spacing w:after="0" w:line="240" w:lineRule="auto"/>
        <w:ind w:firstLine="709"/>
        <w:jc w:val="both"/>
        <w:rPr>
          <w:szCs w:val="28"/>
          <w:lang w:val="be-BY"/>
        </w:rPr>
      </w:pPr>
      <w:r w:rsidRPr="00FE7589">
        <w:rPr>
          <w:szCs w:val="28"/>
          <w:lang w:val="be-BY"/>
        </w:rPr>
        <w:t xml:space="preserve">Любительское объединение </w:t>
      </w:r>
      <w:r w:rsidR="00DB0824" w:rsidRPr="00FE7589">
        <w:rPr>
          <w:szCs w:val="28"/>
        </w:rPr>
        <w:t>«</w:t>
      </w:r>
      <w:r w:rsidRPr="00FE7589">
        <w:rPr>
          <w:szCs w:val="28"/>
          <w:lang w:val="be-BY"/>
        </w:rPr>
        <w:t>Крыніцы</w:t>
      </w:r>
      <w:r w:rsidR="00DB0824">
        <w:rPr>
          <w:szCs w:val="28"/>
        </w:rPr>
        <w:t>»</w:t>
      </w:r>
      <w:r w:rsidRPr="00FE7589">
        <w:rPr>
          <w:szCs w:val="28"/>
          <w:lang w:val="be-BY"/>
        </w:rPr>
        <w:t xml:space="preserve"> при </w:t>
      </w:r>
      <w:r w:rsidRPr="00FE7589">
        <w:rPr>
          <w:b/>
          <w:szCs w:val="28"/>
          <w:lang w:val="be-BY"/>
        </w:rPr>
        <w:t xml:space="preserve">Волавской сельской библиотеке </w:t>
      </w:r>
      <w:r w:rsidRPr="00FE7589">
        <w:rPr>
          <w:b/>
          <w:szCs w:val="28"/>
        </w:rPr>
        <w:t>Ельск</w:t>
      </w:r>
      <w:r w:rsidRPr="00FE7589">
        <w:rPr>
          <w:b/>
          <w:szCs w:val="28"/>
          <w:lang w:val="be-BY"/>
        </w:rPr>
        <w:t>о</w:t>
      </w:r>
      <w:r w:rsidR="006A1C9E">
        <w:rPr>
          <w:b/>
          <w:szCs w:val="28"/>
          <w:lang w:val="be-BY"/>
        </w:rPr>
        <w:t>го</w:t>
      </w:r>
      <w:r w:rsidRPr="00FE7589">
        <w:rPr>
          <w:b/>
          <w:szCs w:val="28"/>
          <w:lang w:val="be-BY"/>
        </w:rPr>
        <w:t xml:space="preserve"> </w:t>
      </w:r>
      <w:r w:rsidR="006A1C9E">
        <w:rPr>
          <w:b/>
          <w:szCs w:val="28"/>
          <w:lang w:val="be-BY"/>
        </w:rPr>
        <w:t>района</w:t>
      </w:r>
      <w:r w:rsidRPr="00FE7589">
        <w:rPr>
          <w:szCs w:val="28"/>
          <w:lang w:val="be-BY"/>
        </w:rPr>
        <w:t xml:space="preserve"> занимается сбором, изучением, сохранением и популяризацией местного фольклора, пропагандой песенного наследия и творчества мастеров декоративно-прикладного искусства</w:t>
      </w:r>
      <w:r w:rsidRPr="00FE7589">
        <w:rPr>
          <w:i/>
          <w:szCs w:val="28"/>
          <w:lang w:val="be-BY"/>
        </w:rPr>
        <w:t>.</w:t>
      </w:r>
    </w:p>
    <w:p w:rsidR="00FE7589" w:rsidRPr="00FE7589" w:rsidRDefault="00FE7589" w:rsidP="00FE7589">
      <w:pPr>
        <w:shd w:val="clear" w:color="auto" w:fill="FFFFFF"/>
        <w:spacing w:after="0" w:line="240" w:lineRule="auto"/>
        <w:ind w:firstLine="709"/>
        <w:jc w:val="both"/>
        <w:rPr>
          <w:szCs w:val="28"/>
        </w:rPr>
      </w:pPr>
      <w:r w:rsidRPr="006A1C9E">
        <w:rPr>
          <w:szCs w:val="28"/>
          <w:lang w:val="be-BY"/>
        </w:rPr>
        <w:t>В</w:t>
      </w:r>
      <w:r w:rsidRPr="00FE7589">
        <w:rPr>
          <w:b/>
          <w:szCs w:val="28"/>
          <w:lang w:val="be-BY"/>
        </w:rPr>
        <w:t xml:space="preserve"> </w:t>
      </w:r>
      <w:r w:rsidRPr="00FE7589">
        <w:rPr>
          <w:b/>
          <w:szCs w:val="28"/>
        </w:rPr>
        <w:t>Бронненской сельской библиотеке Речицкого района</w:t>
      </w:r>
      <w:r w:rsidRPr="00FE7589">
        <w:rPr>
          <w:szCs w:val="28"/>
        </w:rPr>
        <w:t xml:space="preserve"> создан мини-музей, где собран ценный материал по истории, культуре Жмуровского сельского Совета: вещи крестьянского быта, орудия труда, рукотворные изделия местных мастеров, образцы национальной одежды, полотенца. Здесь же представлены многочисленные тематические папки краеведческой тематики. Накопленный материал позволил создать «Летопись села», где отражена жизнь, культура и обычаи жителей деревни Бронное. </w:t>
      </w:r>
    </w:p>
    <w:p w:rsidR="00FE7589" w:rsidRPr="00FE7589" w:rsidRDefault="00FE7589" w:rsidP="00FE7589">
      <w:pPr>
        <w:spacing w:after="0" w:line="240" w:lineRule="auto"/>
        <w:ind w:firstLine="709"/>
        <w:jc w:val="both"/>
        <w:rPr>
          <w:szCs w:val="28"/>
          <w:lang w:val="be-BY"/>
        </w:rPr>
      </w:pPr>
      <w:r w:rsidRPr="00FE7589">
        <w:rPr>
          <w:color w:val="000000"/>
          <w:szCs w:val="28"/>
        </w:rPr>
        <w:t>С целью привития интереса к истории, традициям и культуре Гомельщины</w:t>
      </w:r>
      <w:r w:rsidRPr="00FE7589">
        <w:rPr>
          <w:b/>
          <w:color w:val="000000"/>
          <w:szCs w:val="28"/>
        </w:rPr>
        <w:t xml:space="preserve"> </w:t>
      </w:r>
      <w:r w:rsidRPr="00FE7589">
        <w:rPr>
          <w:color w:val="000000"/>
          <w:szCs w:val="28"/>
        </w:rPr>
        <w:t xml:space="preserve">при </w:t>
      </w:r>
      <w:r w:rsidRPr="000A0B28">
        <w:rPr>
          <w:b/>
          <w:color w:val="000000"/>
          <w:szCs w:val="28"/>
        </w:rPr>
        <w:t>библиотеках г. Гомеля</w:t>
      </w:r>
      <w:r w:rsidRPr="00FE7589">
        <w:rPr>
          <w:color w:val="000000"/>
          <w:szCs w:val="28"/>
        </w:rPr>
        <w:t xml:space="preserve"> работают литературно-художественный салон «Встречи на Замковой» (</w:t>
      </w:r>
      <w:r w:rsidR="000A0B28">
        <w:rPr>
          <w:color w:val="000000"/>
          <w:szCs w:val="28"/>
        </w:rPr>
        <w:t xml:space="preserve">центральная городская библиотека </w:t>
      </w:r>
      <w:r w:rsidRPr="00FE7589">
        <w:rPr>
          <w:color w:val="000000"/>
          <w:szCs w:val="28"/>
        </w:rPr>
        <w:t>им. А.И. Герцена) и клуб «Званый гость» (</w:t>
      </w:r>
      <w:r w:rsidR="000A0B28">
        <w:rPr>
          <w:color w:val="000000"/>
          <w:szCs w:val="28"/>
        </w:rPr>
        <w:t>городская библиотека-</w:t>
      </w:r>
      <w:r w:rsidRPr="00FE7589">
        <w:rPr>
          <w:color w:val="000000"/>
          <w:szCs w:val="28"/>
        </w:rPr>
        <w:t xml:space="preserve">филиал №2). </w:t>
      </w:r>
    </w:p>
    <w:p w:rsidR="00FE7589" w:rsidRPr="00FE7589" w:rsidRDefault="00FE7589" w:rsidP="00FE7589">
      <w:pPr>
        <w:spacing w:after="0" w:line="240" w:lineRule="auto"/>
        <w:ind w:firstLine="709"/>
        <w:contextualSpacing/>
        <w:jc w:val="both"/>
        <w:rPr>
          <w:rFonts w:eastAsia="Franklin Gothic Book"/>
          <w:szCs w:val="28"/>
        </w:rPr>
      </w:pPr>
      <w:r w:rsidRPr="00FE7589">
        <w:rPr>
          <w:rFonts w:eastAsia="Franklin Gothic Book"/>
          <w:szCs w:val="28"/>
        </w:rPr>
        <w:t>Экологическое</w:t>
      </w:r>
      <w:r w:rsidRPr="00FE7589">
        <w:rPr>
          <w:rFonts w:eastAsia="Franklin Gothic Book"/>
          <w:color w:val="FF0000"/>
          <w:szCs w:val="28"/>
        </w:rPr>
        <w:t xml:space="preserve"> </w:t>
      </w:r>
      <w:r w:rsidRPr="00FE7589">
        <w:rPr>
          <w:rFonts w:eastAsia="Franklin Gothic Book"/>
          <w:szCs w:val="28"/>
        </w:rPr>
        <w:t xml:space="preserve">воспитание и образование читателей – одно из приоритетных направлений в деятельности библиотек области. </w:t>
      </w:r>
    </w:p>
    <w:p w:rsidR="00FE7589" w:rsidRPr="00FE7589" w:rsidRDefault="00FE7589" w:rsidP="00FE7589">
      <w:pPr>
        <w:spacing w:after="0" w:line="240" w:lineRule="auto"/>
        <w:ind w:firstLine="709"/>
        <w:jc w:val="both"/>
        <w:rPr>
          <w:szCs w:val="28"/>
          <w:lang w:val="be-BY"/>
        </w:rPr>
      </w:pPr>
      <w:r w:rsidRPr="00FE7589">
        <w:rPr>
          <w:szCs w:val="28"/>
          <w:lang w:val="be-BY"/>
        </w:rPr>
        <w:t xml:space="preserve">Пробуждению интереса к особенностям растительного мира, привлечению вниания к проблемам окружающей среды, повышению уровня экологической сознательности юных читателей способствует экологический клуб </w:t>
      </w:r>
      <w:r w:rsidR="000A0B28" w:rsidRPr="00FE7589">
        <w:rPr>
          <w:szCs w:val="28"/>
        </w:rPr>
        <w:t>«</w:t>
      </w:r>
      <w:r w:rsidRPr="00FE7589">
        <w:rPr>
          <w:szCs w:val="28"/>
          <w:lang w:val="be-BY"/>
        </w:rPr>
        <w:t>Свирелька</w:t>
      </w:r>
      <w:r w:rsidR="000A0B28">
        <w:rPr>
          <w:szCs w:val="28"/>
        </w:rPr>
        <w:t>»</w:t>
      </w:r>
      <w:r w:rsidRPr="00FE7589">
        <w:rPr>
          <w:szCs w:val="28"/>
          <w:lang w:val="be-BY"/>
        </w:rPr>
        <w:t xml:space="preserve"> при </w:t>
      </w:r>
      <w:r w:rsidRPr="00FE7589">
        <w:rPr>
          <w:b/>
          <w:szCs w:val="28"/>
          <w:lang w:val="be-BY"/>
        </w:rPr>
        <w:t>Тереховской горпоселковой библиотеке Добрушского района</w:t>
      </w:r>
      <w:r w:rsidRPr="00FE7589">
        <w:rPr>
          <w:szCs w:val="28"/>
          <w:lang w:val="be-BY"/>
        </w:rPr>
        <w:t xml:space="preserve">. Участники клуба “Пралеска” </w:t>
      </w:r>
      <w:r w:rsidRPr="00FE7589">
        <w:rPr>
          <w:b/>
          <w:szCs w:val="28"/>
          <w:lang w:val="be-BY"/>
        </w:rPr>
        <w:t>Сторожевецкой сельской библиотеки</w:t>
      </w:r>
      <w:r w:rsidRPr="00FE7589">
        <w:rPr>
          <w:szCs w:val="28"/>
          <w:lang w:val="be-BY"/>
        </w:rPr>
        <w:t xml:space="preserve"> организовали творческий конкурс </w:t>
      </w:r>
      <w:r w:rsidR="000A0B28" w:rsidRPr="00FE7589">
        <w:rPr>
          <w:szCs w:val="28"/>
        </w:rPr>
        <w:t>«</w:t>
      </w:r>
      <w:r w:rsidR="000A0B28">
        <w:rPr>
          <w:szCs w:val="28"/>
          <w:lang w:val="be-BY"/>
        </w:rPr>
        <w:t>Твори, выдумывай, пробуй</w:t>
      </w:r>
      <w:r w:rsidR="000A0B28">
        <w:rPr>
          <w:szCs w:val="28"/>
        </w:rPr>
        <w:t>»</w:t>
      </w:r>
      <w:r w:rsidRPr="00FE7589">
        <w:rPr>
          <w:szCs w:val="28"/>
          <w:lang w:val="be-BY"/>
        </w:rPr>
        <w:t xml:space="preserve"> на самое лучшее и интересное оформление блюда, приготовленного из растений. Было представлено 10 блюд, победитель получил приз. </w:t>
      </w:r>
    </w:p>
    <w:p w:rsidR="00FE7589" w:rsidRPr="00FE7589" w:rsidRDefault="00FE7589" w:rsidP="00FE7589">
      <w:pPr>
        <w:spacing w:after="0" w:line="240" w:lineRule="auto"/>
        <w:ind w:firstLine="709"/>
        <w:jc w:val="both"/>
        <w:rPr>
          <w:szCs w:val="28"/>
        </w:rPr>
      </w:pPr>
      <w:r w:rsidRPr="00FE7589">
        <w:rPr>
          <w:szCs w:val="28"/>
        </w:rPr>
        <w:t xml:space="preserve">Цель любительского объединения «Чабарок» при </w:t>
      </w:r>
      <w:r w:rsidRPr="00FE7589">
        <w:rPr>
          <w:b/>
          <w:szCs w:val="28"/>
        </w:rPr>
        <w:t>Радушской сельской библиотеке</w:t>
      </w:r>
      <w:r w:rsidRPr="00FE7589">
        <w:rPr>
          <w:szCs w:val="28"/>
        </w:rPr>
        <w:t xml:space="preserve"> </w:t>
      </w:r>
      <w:r w:rsidRPr="00FE7589">
        <w:rPr>
          <w:b/>
          <w:szCs w:val="28"/>
        </w:rPr>
        <w:t xml:space="preserve">Жлобинского района </w:t>
      </w:r>
      <w:r w:rsidRPr="00FE7589">
        <w:rPr>
          <w:szCs w:val="28"/>
        </w:rPr>
        <w:t xml:space="preserve">– посредством цветов раскрыть новые грани прекрасного, научить любоваться цветами, видеть и воспринимать их красоту, беречь прекрасные творения природы. А участники любительского объединения «Радуга» </w:t>
      </w:r>
      <w:r w:rsidRPr="00FE7589">
        <w:rPr>
          <w:b/>
          <w:szCs w:val="28"/>
        </w:rPr>
        <w:t>Новолуковской сельской библиотеки</w:t>
      </w:r>
      <w:r w:rsidRPr="00FE7589">
        <w:rPr>
          <w:szCs w:val="28"/>
        </w:rPr>
        <w:t xml:space="preserve"> охотно ухаживали за многочисленными растениями в экологической комнате и на участке. Сажали и ухаживали за цветами, подстригали кустарники, создавали малые архитектурные формы (грибы, бабочки, аисты и др.). Принимали активное участие в экскурсиях и походах на природу.</w:t>
      </w:r>
    </w:p>
    <w:p w:rsidR="00FE7589" w:rsidRPr="00FE7589" w:rsidRDefault="00FE7589" w:rsidP="00FE7589">
      <w:pPr>
        <w:spacing w:after="0" w:line="240" w:lineRule="auto"/>
        <w:ind w:firstLine="709"/>
        <w:jc w:val="both"/>
        <w:rPr>
          <w:szCs w:val="28"/>
        </w:rPr>
      </w:pPr>
      <w:r w:rsidRPr="00FE7589">
        <w:rPr>
          <w:b/>
          <w:szCs w:val="28"/>
        </w:rPr>
        <w:t xml:space="preserve">В </w:t>
      </w:r>
      <w:r w:rsidR="000A0B28">
        <w:rPr>
          <w:b/>
          <w:szCs w:val="28"/>
        </w:rPr>
        <w:t>районной детской библиотеке</w:t>
      </w:r>
      <w:r w:rsidRPr="00FE7589">
        <w:rPr>
          <w:szCs w:val="28"/>
        </w:rPr>
        <w:t xml:space="preserve"> </w:t>
      </w:r>
      <w:r w:rsidRPr="00FE7589">
        <w:rPr>
          <w:b/>
          <w:szCs w:val="28"/>
        </w:rPr>
        <w:t xml:space="preserve">Лельчицкого района </w:t>
      </w:r>
      <w:r w:rsidRPr="00FE7589">
        <w:rPr>
          <w:szCs w:val="28"/>
        </w:rPr>
        <w:t>действует школа «С компьютером на «Ты»</w:t>
      </w:r>
      <w:r w:rsidRPr="00FE7589">
        <w:rPr>
          <w:b/>
          <w:szCs w:val="28"/>
        </w:rPr>
        <w:t>,</w:t>
      </w:r>
      <w:r w:rsidRPr="00FE7589">
        <w:rPr>
          <w:szCs w:val="28"/>
        </w:rPr>
        <w:t xml:space="preserve"> в рамках которой ребят обучают основам компьютерной грамотности.</w:t>
      </w:r>
    </w:p>
    <w:p w:rsidR="00FE7589" w:rsidRPr="00FE7589" w:rsidRDefault="00FE7589" w:rsidP="00FE7589">
      <w:pPr>
        <w:pStyle w:val="af0"/>
        <w:spacing w:after="0" w:line="240" w:lineRule="auto"/>
        <w:ind w:left="0" w:firstLine="709"/>
        <w:jc w:val="both"/>
        <w:rPr>
          <w:rFonts w:ascii="Times New Roman" w:hAnsi="Times New Roman"/>
          <w:szCs w:val="28"/>
        </w:rPr>
      </w:pPr>
      <w:r w:rsidRPr="00FE7589">
        <w:rPr>
          <w:rFonts w:ascii="Times New Roman" w:hAnsi="Times New Roman"/>
          <w:szCs w:val="28"/>
        </w:rPr>
        <w:t xml:space="preserve">Любительский клуб «Славянка» при </w:t>
      </w:r>
      <w:r w:rsidRPr="00FE7589">
        <w:rPr>
          <w:rFonts w:ascii="Times New Roman" w:hAnsi="Times New Roman"/>
          <w:b/>
          <w:szCs w:val="28"/>
        </w:rPr>
        <w:t>Дзержинской сельской библиотеке Лельчицко</w:t>
      </w:r>
      <w:r w:rsidR="006A1C9E">
        <w:rPr>
          <w:rFonts w:ascii="Times New Roman" w:hAnsi="Times New Roman"/>
          <w:b/>
          <w:szCs w:val="28"/>
        </w:rPr>
        <w:t>го</w:t>
      </w:r>
      <w:r w:rsidRPr="00FE7589">
        <w:rPr>
          <w:rFonts w:ascii="Times New Roman" w:hAnsi="Times New Roman"/>
          <w:b/>
          <w:szCs w:val="28"/>
        </w:rPr>
        <w:t xml:space="preserve"> </w:t>
      </w:r>
      <w:r w:rsidR="006A1C9E">
        <w:rPr>
          <w:rFonts w:ascii="Times New Roman" w:hAnsi="Times New Roman"/>
          <w:b/>
          <w:szCs w:val="28"/>
        </w:rPr>
        <w:t xml:space="preserve">района </w:t>
      </w:r>
      <w:r w:rsidRPr="00FE7589">
        <w:rPr>
          <w:rFonts w:ascii="Times New Roman" w:hAnsi="Times New Roman"/>
          <w:szCs w:val="28"/>
        </w:rPr>
        <w:t xml:space="preserve">организует работу по духовно-нравственному воспитанию. При участии священнослужителя прошли заседания клуба «Духовный родник», конкурс рисунков «Зимняя сказка», </w:t>
      </w:r>
      <w:r w:rsidRPr="00FE7589">
        <w:rPr>
          <w:rFonts w:ascii="Times New Roman" w:hAnsi="Times New Roman"/>
          <w:bCs/>
          <w:iCs/>
          <w:szCs w:val="28"/>
        </w:rPr>
        <w:t xml:space="preserve">час нравственности «Добро и зло: причины наших поступков» и др. </w:t>
      </w:r>
      <w:r w:rsidRPr="00FE7589">
        <w:rPr>
          <w:rFonts w:ascii="Times New Roman" w:hAnsi="Times New Roman"/>
          <w:szCs w:val="28"/>
        </w:rPr>
        <w:t>Такие встречи помогают  детям и взрослым получить знания о православной вере, о нравственных святынях, о церковных праздниках, обрядах и обычаях. На православные праздники библиотекарь вместе с детьми из воскресной школы посещают многодетные семьи, одиноких и пожилых людей.</w:t>
      </w:r>
    </w:p>
    <w:p w:rsidR="00FE7589" w:rsidRPr="00FE7589" w:rsidRDefault="00FE7589" w:rsidP="00FE7589">
      <w:pPr>
        <w:pStyle w:val="a5"/>
        <w:spacing w:after="0"/>
        <w:ind w:firstLine="709"/>
        <w:jc w:val="both"/>
        <w:rPr>
          <w:rFonts w:ascii="Times New Roman" w:hAnsi="Times New Roman" w:cs="Times New Roman"/>
          <w:sz w:val="28"/>
          <w:szCs w:val="28"/>
        </w:rPr>
      </w:pPr>
      <w:r w:rsidRPr="00FE7589">
        <w:rPr>
          <w:rFonts w:ascii="Times New Roman" w:hAnsi="Times New Roman" w:cs="Times New Roman"/>
          <w:sz w:val="28"/>
          <w:szCs w:val="28"/>
        </w:rPr>
        <w:t>Эффективно организована работа поэтического объединения «Дебют»</w:t>
      </w:r>
      <w:r w:rsidR="00580F57">
        <w:rPr>
          <w:rFonts w:ascii="Times New Roman" w:hAnsi="Times New Roman" w:cs="Times New Roman"/>
          <w:sz w:val="28"/>
          <w:szCs w:val="28"/>
        </w:rPr>
        <w:t xml:space="preserve"> действующего при</w:t>
      </w:r>
      <w:r w:rsidRPr="00FE7589">
        <w:rPr>
          <w:rFonts w:ascii="Times New Roman" w:hAnsi="Times New Roman" w:cs="Times New Roman"/>
          <w:sz w:val="28"/>
          <w:szCs w:val="28"/>
        </w:rPr>
        <w:t xml:space="preserve"> </w:t>
      </w:r>
      <w:r w:rsidR="006A1C9E" w:rsidRPr="00FE7589">
        <w:rPr>
          <w:rFonts w:ascii="Times New Roman" w:hAnsi="Times New Roman" w:cs="Times New Roman"/>
          <w:b/>
          <w:sz w:val="28"/>
          <w:szCs w:val="28"/>
        </w:rPr>
        <w:t>Октябрьско</w:t>
      </w:r>
      <w:r w:rsidR="006A1C9E">
        <w:rPr>
          <w:rFonts w:ascii="Times New Roman" w:hAnsi="Times New Roman" w:cs="Times New Roman"/>
          <w:b/>
          <w:sz w:val="28"/>
          <w:szCs w:val="28"/>
        </w:rPr>
        <w:t xml:space="preserve">й </w:t>
      </w:r>
      <w:r w:rsidR="00580F57">
        <w:rPr>
          <w:rFonts w:ascii="Times New Roman" w:hAnsi="Times New Roman" w:cs="Times New Roman"/>
          <w:b/>
          <w:sz w:val="28"/>
          <w:szCs w:val="28"/>
        </w:rPr>
        <w:t>центральной районной библиотеке</w:t>
      </w:r>
      <w:r w:rsidRPr="00FE7589">
        <w:rPr>
          <w:rFonts w:ascii="Times New Roman" w:hAnsi="Times New Roman" w:cs="Times New Roman"/>
          <w:b/>
          <w:sz w:val="28"/>
          <w:szCs w:val="28"/>
        </w:rPr>
        <w:t>.</w:t>
      </w:r>
      <w:r w:rsidRPr="00FE7589">
        <w:rPr>
          <w:rFonts w:ascii="Times New Roman" w:hAnsi="Times New Roman" w:cs="Times New Roman"/>
          <w:sz w:val="28"/>
          <w:szCs w:val="28"/>
        </w:rPr>
        <w:t xml:space="preserve"> В рамках работы объединения состоялся вечер духовной поэзии «Пусть в сердце волнуется вера». В мероприятии прозвучали стихотворения и песни в исполнении хора местного храма. Атмосфера мероприятия была наполнена особой душевностью и теплотой. </w:t>
      </w:r>
    </w:p>
    <w:p w:rsidR="00FE7589" w:rsidRPr="00580F57" w:rsidRDefault="00FE7589" w:rsidP="00580F57">
      <w:pPr>
        <w:pStyle w:val="a5"/>
        <w:spacing w:after="0"/>
        <w:ind w:firstLine="709"/>
        <w:jc w:val="both"/>
        <w:rPr>
          <w:rFonts w:ascii="Times New Roman" w:hAnsi="Times New Roman" w:cs="Times New Roman"/>
          <w:b/>
          <w:sz w:val="28"/>
          <w:szCs w:val="28"/>
        </w:rPr>
      </w:pPr>
      <w:r w:rsidRPr="00FE7589">
        <w:rPr>
          <w:rFonts w:ascii="Times New Roman" w:hAnsi="Times New Roman" w:cs="Times New Roman"/>
          <w:sz w:val="28"/>
          <w:szCs w:val="28"/>
        </w:rPr>
        <w:t>Возрождение православных традиций, духовное образование читателей</w:t>
      </w:r>
      <w:r w:rsidRPr="00FE7589">
        <w:rPr>
          <w:rFonts w:ascii="Times New Roman" w:hAnsi="Times New Roman" w:cs="Times New Roman"/>
          <w:b/>
          <w:sz w:val="28"/>
          <w:szCs w:val="28"/>
        </w:rPr>
        <w:t xml:space="preserve"> – </w:t>
      </w:r>
      <w:r w:rsidRPr="00FE7589">
        <w:rPr>
          <w:rFonts w:ascii="Times New Roman" w:hAnsi="Times New Roman" w:cs="Times New Roman"/>
          <w:sz w:val="28"/>
          <w:szCs w:val="28"/>
        </w:rPr>
        <w:t xml:space="preserve">ведущее направление деятельности любительского объединения «Школа духовного возрождения» </w:t>
      </w:r>
      <w:r w:rsidR="00580F57">
        <w:rPr>
          <w:rFonts w:ascii="Times New Roman" w:hAnsi="Times New Roman" w:cs="Times New Roman"/>
          <w:sz w:val="28"/>
          <w:szCs w:val="28"/>
        </w:rPr>
        <w:t xml:space="preserve">при </w:t>
      </w:r>
      <w:r w:rsidR="00580F57" w:rsidRPr="00580F57">
        <w:rPr>
          <w:rFonts w:ascii="Times New Roman" w:hAnsi="Times New Roman" w:cs="Times New Roman"/>
          <w:b/>
          <w:sz w:val="28"/>
          <w:szCs w:val="28"/>
        </w:rPr>
        <w:t>городской библиотеке</w:t>
      </w:r>
      <w:r w:rsidR="00580F57">
        <w:rPr>
          <w:rFonts w:ascii="Times New Roman" w:hAnsi="Times New Roman" w:cs="Times New Roman"/>
          <w:sz w:val="28"/>
          <w:szCs w:val="28"/>
        </w:rPr>
        <w:t>-</w:t>
      </w:r>
      <w:r w:rsidRPr="00FE7589">
        <w:rPr>
          <w:rFonts w:ascii="Times New Roman" w:hAnsi="Times New Roman" w:cs="Times New Roman"/>
          <w:b/>
          <w:sz w:val="28"/>
          <w:szCs w:val="28"/>
        </w:rPr>
        <w:t>филиал</w:t>
      </w:r>
      <w:r w:rsidR="00580F57">
        <w:rPr>
          <w:rFonts w:ascii="Times New Roman" w:hAnsi="Times New Roman" w:cs="Times New Roman"/>
          <w:b/>
          <w:sz w:val="28"/>
          <w:szCs w:val="28"/>
        </w:rPr>
        <w:t>е</w:t>
      </w:r>
      <w:r w:rsidRPr="00FE7589">
        <w:rPr>
          <w:rFonts w:ascii="Times New Roman" w:hAnsi="Times New Roman" w:cs="Times New Roman"/>
          <w:b/>
          <w:sz w:val="28"/>
          <w:szCs w:val="28"/>
        </w:rPr>
        <w:t xml:space="preserve"> № 5 </w:t>
      </w:r>
      <w:r w:rsidR="00580F57">
        <w:rPr>
          <w:rFonts w:ascii="Times New Roman" w:hAnsi="Times New Roman" w:cs="Times New Roman"/>
          <w:b/>
          <w:sz w:val="28"/>
          <w:szCs w:val="28"/>
        </w:rPr>
        <w:t xml:space="preserve">              </w:t>
      </w:r>
      <w:r w:rsidRPr="00FE7589">
        <w:rPr>
          <w:rFonts w:ascii="Times New Roman" w:hAnsi="Times New Roman" w:cs="Times New Roman"/>
          <w:b/>
          <w:sz w:val="28"/>
          <w:szCs w:val="28"/>
        </w:rPr>
        <w:t>г. Гомеля</w:t>
      </w:r>
      <w:r w:rsidRPr="00FE7589">
        <w:rPr>
          <w:rFonts w:ascii="Times New Roman" w:hAnsi="Times New Roman" w:cs="Times New Roman"/>
          <w:sz w:val="28"/>
          <w:szCs w:val="28"/>
        </w:rPr>
        <w:t xml:space="preserve">. </w:t>
      </w:r>
    </w:p>
    <w:p w:rsidR="00FE7589" w:rsidRPr="00FE7589" w:rsidRDefault="00FE7589" w:rsidP="00FE7589">
      <w:pPr>
        <w:shd w:val="clear" w:color="auto" w:fill="FFFFFF"/>
        <w:spacing w:after="0" w:line="240" w:lineRule="auto"/>
        <w:ind w:firstLine="709"/>
        <w:jc w:val="both"/>
        <w:rPr>
          <w:szCs w:val="28"/>
        </w:rPr>
      </w:pPr>
      <w:r w:rsidRPr="00FE7589">
        <w:rPr>
          <w:b/>
          <w:szCs w:val="28"/>
        </w:rPr>
        <w:t>В Мозырской городской библиотеке-филиале № 9</w:t>
      </w:r>
      <w:r w:rsidRPr="00FE7589">
        <w:rPr>
          <w:i/>
          <w:szCs w:val="28"/>
        </w:rPr>
        <w:t xml:space="preserve"> </w:t>
      </w:r>
      <w:r w:rsidRPr="00FE7589">
        <w:rPr>
          <w:szCs w:val="28"/>
        </w:rPr>
        <w:t xml:space="preserve">действует школа «Валеологический всеобуч». Проводимые мероприятия направлены на формирование у подрастающего поколения здорового образа жизни, негативного отношения к пагубным привычкам.  Занятия проходили в форме диалогов, встреч-интервью, на которых присутствовал врач-валеолог. </w:t>
      </w:r>
      <w:r w:rsidRPr="00FE7589">
        <w:rPr>
          <w:szCs w:val="28"/>
          <w:lang w:val="be-BY"/>
        </w:rPr>
        <w:t xml:space="preserve">Молодые люди имели возможность высказать свое мнение о данной проблеме. </w:t>
      </w:r>
      <w:r w:rsidRPr="00FE7589">
        <w:rPr>
          <w:szCs w:val="28"/>
        </w:rPr>
        <w:t xml:space="preserve">Демонстрировались видеофильмы, электронные презентации, составлялись информационные буклеты. </w:t>
      </w:r>
    </w:p>
    <w:p w:rsidR="00FE7589" w:rsidRPr="00FE7589" w:rsidRDefault="00FE7589" w:rsidP="00FE7589">
      <w:pPr>
        <w:spacing w:after="0" w:line="240" w:lineRule="auto"/>
        <w:ind w:firstLine="709"/>
        <w:jc w:val="both"/>
        <w:rPr>
          <w:szCs w:val="28"/>
        </w:rPr>
      </w:pPr>
      <w:r w:rsidRPr="00FE7589">
        <w:rPr>
          <w:szCs w:val="28"/>
        </w:rPr>
        <w:t>Пропаганда здорового образа жизни</w:t>
      </w:r>
      <w:r w:rsidRPr="00FE7589">
        <w:rPr>
          <w:b/>
          <w:szCs w:val="28"/>
        </w:rPr>
        <w:t xml:space="preserve"> – </w:t>
      </w:r>
      <w:r w:rsidRPr="00FE7589">
        <w:rPr>
          <w:szCs w:val="28"/>
        </w:rPr>
        <w:t>одно из важных направлений</w:t>
      </w:r>
      <w:r w:rsidRPr="00FE7589">
        <w:rPr>
          <w:b/>
          <w:szCs w:val="28"/>
        </w:rPr>
        <w:t xml:space="preserve"> </w:t>
      </w:r>
      <w:r w:rsidRPr="00FE7589">
        <w:rPr>
          <w:szCs w:val="28"/>
        </w:rPr>
        <w:t xml:space="preserve">работы </w:t>
      </w:r>
      <w:r w:rsidRPr="00580F57">
        <w:rPr>
          <w:b/>
          <w:szCs w:val="28"/>
        </w:rPr>
        <w:t>библиотек г. Гомеля</w:t>
      </w:r>
      <w:r w:rsidRPr="00FE7589">
        <w:rPr>
          <w:szCs w:val="28"/>
        </w:rPr>
        <w:t>: школы здоровья «Здоровый я – здоровая страна!» (</w:t>
      </w:r>
      <w:r w:rsidR="00580F57">
        <w:rPr>
          <w:color w:val="000000"/>
          <w:szCs w:val="28"/>
        </w:rPr>
        <w:t>городская детская библиотека-</w:t>
      </w:r>
      <w:r w:rsidR="00580F57" w:rsidRPr="00FE7589">
        <w:rPr>
          <w:color w:val="000000"/>
          <w:szCs w:val="28"/>
        </w:rPr>
        <w:t>филиал</w:t>
      </w:r>
      <w:r w:rsidRPr="00FE7589">
        <w:rPr>
          <w:szCs w:val="28"/>
        </w:rPr>
        <w:t xml:space="preserve"> №10), школы репродуктивного здоровья «Время думать – время любить» и клуба «Лига здорового образа жизни» (</w:t>
      </w:r>
      <w:r w:rsidR="00580F57">
        <w:rPr>
          <w:color w:val="000000"/>
          <w:szCs w:val="28"/>
        </w:rPr>
        <w:t>городская библиотека-</w:t>
      </w:r>
      <w:r w:rsidR="00580F57" w:rsidRPr="00FE7589">
        <w:rPr>
          <w:color w:val="000000"/>
          <w:szCs w:val="28"/>
        </w:rPr>
        <w:t>филиал</w:t>
      </w:r>
      <w:r w:rsidRPr="00FE7589">
        <w:rPr>
          <w:szCs w:val="28"/>
        </w:rPr>
        <w:t xml:space="preserve"> № 6).</w:t>
      </w:r>
    </w:p>
    <w:p w:rsidR="00FE7589" w:rsidRPr="00FE7589" w:rsidRDefault="00FE7589" w:rsidP="00FE7589">
      <w:pPr>
        <w:spacing w:after="0" w:line="240" w:lineRule="auto"/>
        <w:ind w:firstLine="709"/>
        <w:jc w:val="both"/>
        <w:rPr>
          <w:szCs w:val="28"/>
        </w:rPr>
      </w:pPr>
      <w:r w:rsidRPr="00FE7589">
        <w:rPr>
          <w:szCs w:val="28"/>
        </w:rPr>
        <w:t xml:space="preserve">Организация досуга, приобщение подрастающего поколения к книге и чтению оставались главными в деятельности клубов </w:t>
      </w:r>
      <w:r w:rsidRPr="00FE7589">
        <w:rPr>
          <w:b/>
          <w:szCs w:val="28"/>
        </w:rPr>
        <w:t xml:space="preserve">Светлогорской </w:t>
      </w:r>
      <w:r w:rsidR="00580F57">
        <w:rPr>
          <w:b/>
          <w:szCs w:val="28"/>
        </w:rPr>
        <w:t>сети библиотек</w:t>
      </w:r>
      <w:r w:rsidRPr="00FE7589">
        <w:rPr>
          <w:szCs w:val="28"/>
        </w:rPr>
        <w:t xml:space="preserve"> «Сказка», «У самовара» (</w:t>
      </w:r>
      <w:r w:rsidR="00580F57">
        <w:rPr>
          <w:color w:val="000000"/>
          <w:szCs w:val="28"/>
        </w:rPr>
        <w:t>городская детская библиотека-</w:t>
      </w:r>
      <w:r w:rsidR="00580F57" w:rsidRPr="00FE7589">
        <w:rPr>
          <w:color w:val="000000"/>
          <w:szCs w:val="28"/>
        </w:rPr>
        <w:t>филиал</w:t>
      </w:r>
      <w:r w:rsidRPr="00FE7589">
        <w:rPr>
          <w:szCs w:val="28"/>
        </w:rPr>
        <w:t xml:space="preserve"> № 3), «Затейники» (</w:t>
      </w:r>
      <w:r w:rsidR="00580F57">
        <w:rPr>
          <w:color w:val="000000"/>
          <w:szCs w:val="28"/>
        </w:rPr>
        <w:t>городская библиотека-</w:t>
      </w:r>
      <w:r w:rsidR="00580F57" w:rsidRPr="00FE7589">
        <w:rPr>
          <w:color w:val="000000"/>
          <w:szCs w:val="28"/>
        </w:rPr>
        <w:t>филиал</w:t>
      </w:r>
      <w:r w:rsidRPr="00FE7589">
        <w:rPr>
          <w:szCs w:val="28"/>
        </w:rPr>
        <w:t xml:space="preserve"> № 5), «Весёлые ребята» (Михайловская сельская библиотека), «Алые паруса» (Чирковичская сельская библиотека), «Волшебный ключик» (Печищанская сельская библиотека), «Солнышко» (Давыдовская сельская библиотека), агентства «Читатель и его команда» (Сосновоборская горпоселковая б-ка). </w:t>
      </w:r>
    </w:p>
    <w:p w:rsidR="00FE7589" w:rsidRPr="00FE7589" w:rsidRDefault="00FE7589" w:rsidP="00FE7589">
      <w:pPr>
        <w:spacing w:after="0" w:line="240" w:lineRule="auto"/>
        <w:ind w:firstLine="709"/>
        <w:jc w:val="both"/>
        <w:rPr>
          <w:b/>
          <w:szCs w:val="28"/>
        </w:rPr>
      </w:pPr>
      <w:r w:rsidRPr="00FE7589">
        <w:rPr>
          <w:szCs w:val="28"/>
        </w:rPr>
        <w:t xml:space="preserve">115 взрослых, и детей стали участниками заседаний клуба семейных встреч «Веста» библиотеки семейного чтения. С привлечением психологов и юристов проводились тренинги и консультации в Школе счастливой семьи </w:t>
      </w:r>
      <w:r w:rsidR="006A1C9E">
        <w:rPr>
          <w:szCs w:val="28"/>
        </w:rPr>
        <w:t xml:space="preserve">в </w:t>
      </w:r>
      <w:r w:rsidR="00580F57" w:rsidRPr="00580F57">
        <w:rPr>
          <w:b/>
          <w:color w:val="000000"/>
          <w:szCs w:val="28"/>
        </w:rPr>
        <w:t>городск</w:t>
      </w:r>
      <w:r w:rsidR="006A1C9E">
        <w:rPr>
          <w:b/>
          <w:color w:val="000000"/>
          <w:szCs w:val="28"/>
        </w:rPr>
        <w:t>ой библиотеке</w:t>
      </w:r>
      <w:r w:rsidR="00580F57" w:rsidRPr="00580F57">
        <w:rPr>
          <w:b/>
          <w:color w:val="000000"/>
          <w:szCs w:val="28"/>
        </w:rPr>
        <w:t>-филиал</w:t>
      </w:r>
      <w:r w:rsidR="006A1C9E">
        <w:rPr>
          <w:b/>
          <w:color w:val="000000"/>
          <w:szCs w:val="28"/>
        </w:rPr>
        <w:t>е</w:t>
      </w:r>
      <w:r w:rsidRPr="00580F57">
        <w:rPr>
          <w:b/>
          <w:szCs w:val="28"/>
        </w:rPr>
        <w:t xml:space="preserve"> № 5</w:t>
      </w:r>
      <w:r w:rsidR="00580F57" w:rsidRPr="00580F57">
        <w:rPr>
          <w:b/>
          <w:szCs w:val="28"/>
        </w:rPr>
        <w:t xml:space="preserve"> г. Светлогорска</w:t>
      </w:r>
      <w:r w:rsidRPr="00FE7589">
        <w:rPr>
          <w:szCs w:val="28"/>
        </w:rPr>
        <w:t>). 9 встреч, 177 участников – таков итог работы информационного клуба для старшеклассников «</w:t>
      </w:r>
      <w:r w:rsidRPr="00FE7589">
        <w:rPr>
          <w:szCs w:val="28"/>
          <w:lang w:val="en-US"/>
        </w:rPr>
        <w:t>MATRIX</w:t>
      </w:r>
      <w:r w:rsidRPr="00FE7589">
        <w:rPr>
          <w:szCs w:val="28"/>
        </w:rPr>
        <w:t xml:space="preserve">» </w:t>
      </w:r>
      <w:r w:rsidR="00580F57" w:rsidRPr="00580F57">
        <w:rPr>
          <w:b/>
          <w:szCs w:val="28"/>
        </w:rPr>
        <w:t xml:space="preserve">городской детской </w:t>
      </w:r>
      <w:r w:rsidRPr="00580F57">
        <w:rPr>
          <w:b/>
          <w:szCs w:val="28"/>
        </w:rPr>
        <w:t>библиотеки-филиала № 6</w:t>
      </w:r>
      <w:r w:rsidRPr="00FE7589">
        <w:rPr>
          <w:szCs w:val="28"/>
        </w:rPr>
        <w:t>. Воспитание культуры поведения у юных читателей оставалось главным направлением работы Школы этикета библиотеки. 198 ребят, в т.ч. 64 с ограниченными возможностями, посетили 9 уроков в Этикет-классе.</w:t>
      </w:r>
    </w:p>
    <w:p w:rsidR="00FE7589" w:rsidRPr="00FE7589" w:rsidRDefault="00FE7589" w:rsidP="00FE7589">
      <w:pPr>
        <w:spacing w:after="0" w:line="240" w:lineRule="auto"/>
        <w:ind w:firstLine="709"/>
        <w:jc w:val="both"/>
        <w:rPr>
          <w:szCs w:val="28"/>
        </w:rPr>
      </w:pPr>
      <w:r w:rsidRPr="00FE7589">
        <w:rPr>
          <w:szCs w:val="28"/>
        </w:rPr>
        <w:t xml:space="preserve">В </w:t>
      </w:r>
      <w:r w:rsidRPr="00FE7589">
        <w:rPr>
          <w:b/>
          <w:szCs w:val="28"/>
        </w:rPr>
        <w:t>Хойникской городской детской библиотеке</w:t>
      </w:r>
      <w:r w:rsidRPr="00FE7589">
        <w:rPr>
          <w:szCs w:val="28"/>
        </w:rPr>
        <w:t xml:space="preserve"> работает клуб «Затейник» – клуб увлекательных путешествий в сказочный мир рисования, аппликаций, пластилина и театральный кружок «Шалунишки».</w:t>
      </w:r>
    </w:p>
    <w:p w:rsidR="00FE7589" w:rsidRPr="00FE7589" w:rsidRDefault="00FE7589" w:rsidP="00FE7589">
      <w:pPr>
        <w:tabs>
          <w:tab w:val="left" w:pos="5670"/>
        </w:tabs>
        <w:spacing w:after="0" w:line="240" w:lineRule="auto"/>
        <w:ind w:firstLine="709"/>
        <w:jc w:val="both"/>
        <w:rPr>
          <w:szCs w:val="28"/>
        </w:rPr>
      </w:pPr>
      <w:r w:rsidRPr="00FE7589">
        <w:rPr>
          <w:szCs w:val="28"/>
        </w:rPr>
        <w:t xml:space="preserve">Главная задача клуба – прививать детям навыки самообразования, содействовать развитию их творческих и организаторских способностей. С участниками проводятся развлекательные мероприятия на открытом воздухе. Они мастерят поделки из природных материалов, пасхальные сувениры, занимаются вышивкой, другими видами творчества. </w:t>
      </w:r>
    </w:p>
    <w:p w:rsidR="00FE7589" w:rsidRPr="00FE7589" w:rsidRDefault="00FE7589" w:rsidP="00FE7589">
      <w:pPr>
        <w:tabs>
          <w:tab w:val="left" w:pos="5670"/>
        </w:tabs>
        <w:spacing w:after="0" w:line="240" w:lineRule="auto"/>
        <w:ind w:firstLine="709"/>
        <w:jc w:val="both"/>
        <w:rPr>
          <w:szCs w:val="28"/>
        </w:rPr>
      </w:pPr>
      <w:r w:rsidRPr="00FE7589">
        <w:rPr>
          <w:szCs w:val="28"/>
        </w:rPr>
        <w:t>Главными задачами театрального кружка «Шалунишки» являются</w:t>
      </w:r>
      <w:r>
        <w:rPr>
          <w:szCs w:val="28"/>
        </w:rPr>
        <w:t xml:space="preserve"> </w:t>
      </w:r>
      <w:r w:rsidRPr="00FE7589">
        <w:rPr>
          <w:szCs w:val="28"/>
        </w:rPr>
        <w:t>реализация творческих и организаторских способностей его членов и организация содержательного досуга.</w:t>
      </w:r>
    </w:p>
    <w:p w:rsidR="00FE7589" w:rsidRPr="00FE7589" w:rsidRDefault="00FE7589" w:rsidP="00FE7589">
      <w:pPr>
        <w:spacing w:after="0" w:line="240" w:lineRule="auto"/>
        <w:ind w:firstLine="709"/>
        <w:jc w:val="both"/>
        <w:rPr>
          <w:szCs w:val="28"/>
        </w:rPr>
      </w:pPr>
      <w:r w:rsidRPr="00FE7589">
        <w:rPr>
          <w:szCs w:val="28"/>
        </w:rPr>
        <w:t xml:space="preserve">При </w:t>
      </w:r>
      <w:r w:rsidRPr="00FE7589">
        <w:rPr>
          <w:b/>
          <w:szCs w:val="28"/>
        </w:rPr>
        <w:t>Речицкой центральной районной библиотеке</w:t>
      </w:r>
      <w:r w:rsidRPr="00FE7589">
        <w:rPr>
          <w:szCs w:val="28"/>
        </w:rPr>
        <w:t xml:space="preserve"> функционирует любительское объединение «Собеседник. Молодежь 21 века» для воспитанников Речицкого дома-интерната для детей, оставшихся без попечения родителей. Профиль объединения идейно-патриотический. Заседания клуба проходят в различных формах. Это и развлекательные программы, тренинги, уроки мужества и др. </w:t>
      </w:r>
    </w:p>
    <w:p w:rsidR="00FE7589" w:rsidRPr="00FE7589" w:rsidRDefault="00FE7589" w:rsidP="00FE7589">
      <w:pPr>
        <w:spacing w:after="0" w:line="240" w:lineRule="auto"/>
        <w:ind w:firstLine="709"/>
        <w:jc w:val="both"/>
        <w:rPr>
          <w:szCs w:val="28"/>
        </w:rPr>
      </w:pPr>
      <w:r w:rsidRPr="00FE7589">
        <w:rPr>
          <w:szCs w:val="28"/>
        </w:rPr>
        <w:t>Библиотеки области активно работают по привлечению к чтению людей преклонного возраста. С этой целью для них создаются клубы и любительские объединения.</w:t>
      </w:r>
    </w:p>
    <w:p w:rsidR="00FE7589" w:rsidRPr="00FE7589" w:rsidRDefault="00FE7589" w:rsidP="00FE7589">
      <w:pPr>
        <w:pStyle w:val="a3"/>
        <w:ind w:firstLine="709"/>
        <w:jc w:val="both"/>
        <w:rPr>
          <w:szCs w:val="28"/>
        </w:rPr>
      </w:pPr>
      <w:r w:rsidRPr="00FE7589">
        <w:rPr>
          <w:szCs w:val="28"/>
        </w:rPr>
        <w:t xml:space="preserve">При </w:t>
      </w:r>
      <w:r w:rsidRPr="00FE7589">
        <w:rPr>
          <w:b/>
          <w:szCs w:val="28"/>
        </w:rPr>
        <w:t>Ворновской сельской библиотеки Кормянского района</w:t>
      </w:r>
      <w:r w:rsidR="00580F57">
        <w:rPr>
          <w:szCs w:val="28"/>
        </w:rPr>
        <w:t xml:space="preserve"> работает клуб «</w:t>
      </w:r>
      <w:r w:rsidRPr="00FE7589">
        <w:rPr>
          <w:szCs w:val="28"/>
        </w:rPr>
        <w:t>Золотой возраст</w:t>
      </w:r>
      <w:r w:rsidR="00580F57">
        <w:rPr>
          <w:szCs w:val="28"/>
        </w:rPr>
        <w:t>»</w:t>
      </w:r>
      <w:r w:rsidRPr="00FE7589">
        <w:rPr>
          <w:szCs w:val="28"/>
        </w:rPr>
        <w:t>. Его цель – организация активного отдыха пенсионеров, вовлечение их в раздичные виды творческой деятельности. В рамках клуба организован литературно-музыкальный вечер «Серебристая прядь», День информации «Пей чай – здоровье получай!», разговор за чашкой чая «Под чистым небом Рождества».</w:t>
      </w:r>
    </w:p>
    <w:p w:rsidR="00FE7589" w:rsidRPr="00FE7589" w:rsidRDefault="00FE7589" w:rsidP="00FE7589">
      <w:pPr>
        <w:spacing w:after="0" w:line="240" w:lineRule="auto"/>
        <w:ind w:firstLine="709"/>
        <w:jc w:val="both"/>
        <w:rPr>
          <w:szCs w:val="28"/>
          <w:lang w:val="be-BY"/>
        </w:rPr>
      </w:pPr>
      <w:r w:rsidRPr="00FE7589">
        <w:rPr>
          <w:szCs w:val="28"/>
        </w:rPr>
        <w:t>В</w:t>
      </w:r>
      <w:r w:rsidRPr="00FE7589">
        <w:rPr>
          <w:b/>
          <w:szCs w:val="28"/>
        </w:rPr>
        <w:t xml:space="preserve"> Мозырской центральной</w:t>
      </w:r>
      <w:r w:rsidR="00580F57">
        <w:rPr>
          <w:b/>
          <w:szCs w:val="28"/>
        </w:rPr>
        <w:t xml:space="preserve"> районной</w:t>
      </w:r>
      <w:r w:rsidRPr="00FE7589">
        <w:rPr>
          <w:b/>
          <w:szCs w:val="28"/>
        </w:rPr>
        <w:t xml:space="preserve"> библиотеке им. А.С. Пушкина </w:t>
      </w:r>
      <w:r w:rsidRPr="00FE7589">
        <w:rPr>
          <w:szCs w:val="28"/>
        </w:rPr>
        <w:t>функционирует</w:t>
      </w:r>
      <w:r w:rsidRPr="00FE7589">
        <w:rPr>
          <w:b/>
          <w:szCs w:val="28"/>
        </w:rPr>
        <w:t xml:space="preserve"> </w:t>
      </w:r>
      <w:r w:rsidRPr="00FE7589">
        <w:rPr>
          <w:szCs w:val="28"/>
        </w:rPr>
        <w:t>клуб садоводов-огородников «Кры</w:t>
      </w:r>
      <w:r w:rsidRPr="00FE7589">
        <w:rPr>
          <w:szCs w:val="28"/>
          <w:lang w:val="be-BY"/>
        </w:rPr>
        <w:t>ніца</w:t>
      </w:r>
      <w:r w:rsidRPr="00FE7589">
        <w:rPr>
          <w:szCs w:val="28"/>
        </w:rPr>
        <w:t>» для пожилых людей, интересующихся вопросами приусадебного хозяйства. Содержанием работы клуба является информирование о новых изданиях, проведение мероприятий по совершенствованию знаний в области садоводства, овощеводства, цветоводства.</w:t>
      </w:r>
      <w:r w:rsidRPr="00FE7589">
        <w:rPr>
          <w:szCs w:val="28"/>
          <w:lang w:val="be-BY"/>
        </w:rPr>
        <w:t xml:space="preserve"> </w:t>
      </w:r>
      <w:r w:rsidRPr="00FE7589">
        <w:rPr>
          <w:szCs w:val="28"/>
        </w:rPr>
        <w:t>К занятиям приурочиваются оригинальные выставки, тематические подборки литературы.</w:t>
      </w:r>
    </w:p>
    <w:p w:rsidR="00FE7589" w:rsidRPr="00FE7589" w:rsidRDefault="00FE7589" w:rsidP="00FE7589">
      <w:pPr>
        <w:spacing w:after="0" w:line="240" w:lineRule="auto"/>
        <w:ind w:firstLine="709"/>
        <w:jc w:val="both"/>
        <w:rPr>
          <w:szCs w:val="28"/>
          <w:highlight w:val="yellow"/>
          <w:lang w:val="be-BY"/>
        </w:rPr>
      </w:pPr>
      <w:r w:rsidRPr="00FE7589">
        <w:rPr>
          <w:szCs w:val="28"/>
          <w:lang w:val="be-BY"/>
        </w:rPr>
        <w:t xml:space="preserve">Заседание клуба </w:t>
      </w:r>
      <w:r w:rsidRPr="00FE7589">
        <w:rPr>
          <w:szCs w:val="28"/>
        </w:rPr>
        <w:t>«</w:t>
      </w:r>
      <w:r w:rsidRPr="00FE7589">
        <w:rPr>
          <w:szCs w:val="28"/>
          <w:lang w:val="be-BY"/>
        </w:rPr>
        <w:t>Праздник урожая: история и традиции</w:t>
      </w:r>
      <w:r w:rsidRPr="00FE7589">
        <w:rPr>
          <w:szCs w:val="28"/>
        </w:rPr>
        <w:t>»</w:t>
      </w:r>
      <w:r w:rsidRPr="00FE7589">
        <w:rPr>
          <w:szCs w:val="28"/>
          <w:lang w:val="be-BY"/>
        </w:rPr>
        <w:t xml:space="preserve"> посвящалось закрытию сезона сельскохозяйственных работ. </w:t>
      </w:r>
      <w:r w:rsidRPr="00FE7589">
        <w:rPr>
          <w:szCs w:val="28"/>
        </w:rPr>
        <w:t>Об искусстве приготовления пищи, истории создания поваренных книг говорилось на</w:t>
      </w:r>
      <w:r w:rsidRPr="00FE7589">
        <w:rPr>
          <w:szCs w:val="28"/>
          <w:lang w:val="be-BY"/>
        </w:rPr>
        <w:t xml:space="preserve"> заседании</w:t>
      </w:r>
      <w:r w:rsidRPr="00FE7589">
        <w:rPr>
          <w:szCs w:val="28"/>
        </w:rPr>
        <w:t xml:space="preserve"> «Оригинальные блюда и в праздники, и в будни».  Участники делились интересными идеями, рецептами и блюдами из выращенного урожая.</w:t>
      </w:r>
    </w:p>
    <w:p w:rsidR="00FE7589" w:rsidRPr="00FE7589" w:rsidRDefault="00FE7589" w:rsidP="00FE7589">
      <w:pPr>
        <w:spacing w:after="0" w:line="240" w:lineRule="auto"/>
        <w:ind w:firstLine="709"/>
        <w:jc w:val="both"/>
        <w:rPr>
          <w:szCs w:val="28"/>
        </w:rPr>
      </w:pPr>
      <w:r w:rsidRPr="00FE7589">
        <w:rPr>
          <w:szCs w:val="28"/>
        </w:rPr>
        <w:t xml:space="preserve">Для организации содержательного досуга людей пожилого возраста при </w:t>
      </w:r>
      <w:r w:rsidRPr="00580F57">
        <w:rPr>
          <w:b/>
          <w:szCs w:val="28"/>
        </w:rPr>
        <w:t>городской</w:t>
      </w:r>
      <w:r w:rsidRPr="00FE7589">
        <w:rPr>
          <w:szCs w:val="28"/>
        </w:rPr>
        <w:t xml:space="preserve"> </w:t>
      </w:r>
      <w:r w:rsidRPr="00FE7589">
        <w:rPr>
          <w:b/>
          <w:szCs w:val="28"/>
        </w:rPr>
        <w:t>библиотеке-филиале № 7</w:t>
      </w:r>
      <w:r w:rsidR="00580F57">
        <w:rPr>
          <w:b/>
          <w:szCs w:val="28"/>
        </w:rPr>
        <w:t xml:space="preserve"> г. Мозыря</w:t>
      </w:r>
      <w:r w:rsidRPr="00FE7589">
        <w:rPr>
          <w:rFonts w:eastAsia="Times New Roman"/>
          <w:szCs w:val="28"/>
          <w:lang w:eastAsia="ru-RU"/>
        </w:rPr>
        <w:t xml:space="preserve"> </w:t>
      </w:r>
      <w:r w:rsidRPr="00FE7589">
        <w:rPr>
          <w:szCs w:val="28"/>
        </w:rPr>
        <w:t>действует клуб «Прамень». Мероприятия носят познавательный и эстетический характер, развивают интерес к литературе. Добрая традиция клуба – знакомство с жизнью и творчеством писателей, поэтов, музыкантов Мозырщины. В 2014 году исполнилось 20 лет со дня его организации. Этой дате посвящался юбилейный вечер «Возраст жизни не помеха», в программу которого входили мероприятия: выставка декоративно-прикладного искусства «Наши бабушки умеют всё!», воспоминания бывших руководителей клуба, презентация видеоальбома «Нам года – не беда» (о деятельности клуба за разные периоды времени), рассказы членов клуба о сегодняшней его жизни, музыкальный подарок от мозырского поэта и барда М.М. Копача, конкурсно-развлекательная часть.</w:t>
      </w:r>
    </w:p>
    <w:p w:rsidR="00FE7589" w:rsidRPr="00FE7589" w:rsidRDefault="00FE7589" w:rsidP="00FE7589">
      <w:pPr>
        <w:spacing w:after="0" w:line="240" w:lineRule="auto"/>
        <w:ind w:firstLine="709"/>
        <w:jc w:val="both"/>
        <w:rPr>
          <w:rFonts w:eastAsiaTheme="minorEastAsia"/>
          <w:szCs w:val="28"/>
          <w:lang w:val="be-BY" w:bidi="en-US"/>
        </w:rPr>
      </w:pPr>
      <w:r w:rsidRPr="00FE7589">
        <w:rPr>
          <w:b/>
          <w:szCs w:val="28"/>
          <w:lang w:val="be-BY"/>
        </w:rPr>
        <w:t xml:space="preserve">В </w:t>
      </w:r>
      <w:r w:rsidRPr="00FE7589">
        <w:rPr>
          <w:b/>
          <w:szCs w:val="28"/>
        </w:rPr>
        <w:t xml:space="preserve">Хойникской </w:t>
      </w:r>
      <w:r w:rsidRPr="00FE7589">
        <w:rPr>
          <w:b/>
          <w:szCs w:val="28"/>
          <w:lang w:val="be-BY"/>
        </w:rPr>
        <w:t>центральной</w:t>
      </w:r>
      <w:r w:rsidR="00580F57">
        <w:rPr>
          <w:b/>
          <w:szCs w:val="28"/>
          <w:lang w:val="be-BY"/>
        </w:rPr>
        <w:t xml:space="preserve"> районной</w:t>
      </w:r>
      <w:r w:rsidRPr="00FE7589">
        <w:rPr>
          <w:b/>
          <w:szCs w:val="28"/>
          <w:lang w:val="be-BY"/>
        </w:rPr>
        <w:t xml:space="preserve"> библиотеке</w:t>
      </w:r>
      <w:r w:rsidRPr="00FE7589">
        <w:rPr>
          <w:szCs w:val="28"/>
          <w:lang w:val="be-BY"/>
        </w:rPr>
        <w:t xml:space="preserve"> для читателей пенсионного возраста работает женское любительское объединение </w:t>
      </w:r>
      <w:r w:rsidR="006A1C9E">
        <w:rPr>
          <w:szCs w:val="28"/>
        </w:rPr>
        <w:t>«</w:t>
      </w:r>
      <w:r w:rsidRPr="00FE7589">
        <w:rPr>
          <w:szCs w:val="28"/>
          <w:lang w:val="be-BY"/>
        </w:rPr>
        <w:t>Встреча</w:t>
      </w:r>
      <w:r w:rsidR="006A1C9E">
        <w:rPr>
          <w:szCs w:val="28"/>
        </w:rPr>
        <w:t>»</w:t>
      </w:r>
      <w:r w:rsidRPr="00FE7589">
        <w:rPr>
          <w:szCs w:val="28"/>
          <w:lang w:val="be-BY"/>
        </w:rPr>
        <w:t xml:space="preserve">.  </w:t>
      </w:r>
      <w:r w:rsidRPr="00FE7589">
        <w:rPr>
          <w:rFonts w:eastAsiaTheme="minorEastAsia"/>
          <w:szCs w:val="28"/>
          <w:lang w:bidi="en-US"/>
        </w:rPr>
        <w:t xml:space="preserve">Экскурсия в Свято-Покровскую церковь в г.п. Корма Гомельской области, </w:t>
      </w:r>
      <w:r w:rsidRPr="00FE7589">
        <w:rPr>
          <w:rFonts w:eastAsiaTheme="minorEastAsia"/>
          <w:szCs w:val="28"/>
          <w:lang w:val="be-BY" w:bidi="en-US"/>
        </w:rPr>
        <w:t>пасхальная встреча с участием настоятеля Покровской Церкви и Свято-Покро</w:t>
      </w:r>
      <w:r w:rsidR="006A1C9E">
        <w:rPr>
          <w:rFonts w:eastAsiaTheme="minorEastAsia"/>
          <w:szCs w:val="28"/>
          <w:lang w:val="be-BY" w:bidi="en-US"/>
        </w:rPr>
        <w:t xml:space="preserve">вского манастыря отца Виталия, </w:t>
      </w:r>
      <w:r w:rsidR="006A1C9E">
        <w:rPr>
          <w:rFonts w:eastAsiaTheme="minorEastAsia"/>
          <w:szCs w:val="28"/>
          <w:lang w:bidi="en-US"/>
        </w:rPr>
        <w:t>«</w:t>
      </w:r>
      <w:r w:rsidRPr="00FE7589">
        <w:rPr>
          <w:rFonts w:eastAsiaTheme="minorEastAsia"/>
          <w:szCs w:val="28"/>
          <w:lang w:val="be-BY" w:bidi="en-US"/>
        </w:rPr>
        <w:t>Эстафета здоровья</w:t>
      </w:r>
      <w:r w:rsidR="006A1C9E">
        <w:rPr>
          <w:rFonts w:eastAsiaTheme="minorEastAsia"/>
          <w:szCs w:val="28"/>
          <w:lang w:bidi="en-US"/>
        </w:rPr>
        <w:t>»</w:t>
      </w:r>
      <w:r w:rsidRPr="00FE7589">
        <w:rPr>
          <w:rFonts w:eastAsiaTheme="minorEastAsia"/>
          <w:szCs w:val="28"/>
          <w:lang w:val="be-BY" w:bidi="en-US"/>
        </w:rPr>
        <w:t xml:space="preserve"> под руководством специалиста по физической культуре – лишь небольшая часть мероприятий, организованных для них.</w:t>
      </w:r>
    </w:p>
    <w:p w:rsidR="00FE7589" w:rsidRPr="00FE7589" w:rsidRDefault="00FE7589" w:rsidP="00FE7589">
      <w:pPr>
        <w:spacing w:after="0" w:line="240" w:lineRule="auto"/>
        <w:ind w:firstLine="709"/>
        <w:jc w:val="both"/>
        <w:rPr>
          <w:szCs w:val="28"/>
        </w:rPr>
      </w:pPr>
      <w:r w:rsidRPr="00FE7589">
        <w:rPr>
          <w:szCs w:val="28"/>
        </w:rPr>
        <w:t xml:space="preserve">Клуб «Поговорим по душам» работает на базе </w:t>
      </w:r>
      <w:r w:rsidRPr="00FE7589">
        <w:rPr>
          <w:b/>
          <w:szCs w:val="28"/>
        </w:rPr>
        <w:t xml:space="preserve">Чечерской центральной </w:t>
      </w:r>
      <w:r w:rsidR="00580F57">
        <w:rPr>
          <w:b/>
          <w:szCs w:val="28"/>
        </w:rPr>
        <w:t xml:space="preserve">районной </w:t>
      </w:r>
      <w:r w:rsidRPr="00FE7589">
        <w:rPr>
          <w:b/>
          <w:szCs w:val="28"/>
        </w:rPr>
        <w:t>библиотеки.</w:t>
      </w:r>
      <w:r w:rsidRPr="00FE7589">
        <w:rPr>
          <w:szCs w:val="28"/>
        </w:rPr>
        <w:t xml:space="preserve"> В клубе проходят встречи с интересными людьми, организовываются чаепития, конкурсные программы, просмотры фильмов, выставок. Формы работы в клубе разнообразны. Проводятся дружеские встречи, краеведческие и праздничные посиделки, литературно-музыкальные композиции. </w:t>
      </w:r>
    </w:p>
    <w:p w:rsidR="000228CB" w:rsidRDefault="00FE7589" w:rsidP="00FE7589">
      <w:pPr>
        <w:tabs>
          <w:tab w:val="left" w:pos="1767"/>
        </w:tabs>
        <w:spacing w:after="0" w:line="240" w:lineRule="auto"/>
        <w:ind w:firstLine="709"/>
        <w:jc w:val="both"/>
        <w:rPr>
          <w:szCs w:val="28"/>
          <w:lang w:val="be-BY"/>
        </w:rPr>
      </w:pPr>
      <w:r w:rsidRPr="000228CB">
        <w:rPr>
          <w:szCs w:val="28"/>
        </w:rPr>
        <w:t>В</w:t>
      </w:r>
      <w:r>
        <w:rPr>
          <w:b/>
          <w:szCs w:val="28"/>
        </w:rPr>
        <w:t xml:space="preserve"> </w:t>
      </w:r>
      <w:r w:rsidR="000228CB">
        <w:rPr>
          <w:b/>
          <w:szCs w:val="28"/>
        </w:rPr>
        <w:t xml:space="preserve">библиотеках </w:t>
      </w:r>
      <w:r>
        <w:rPr>
          <w:b/>
          <w:szCs w:val="28"/>
        </w:rPr>
        <w:t>Г</w:t>
      </w:r>
      <w:r w:rsidRPr="00FE7589">
        <w:rPr>
          <w:b/>
          <w:szCs w:val="28"/>
        </w:rPr>
        <w:t>омельско</w:t>
      </w:r>
      <w:r w:rsidR="000228CB">
        <w:rPr>
          <w:b/>
          <w:szCs w:val="28"/>
        </w:rPr>
        <w:t>го</w:t>
      </w:r>
      <w:r w:rsidRPr="00FE7589">
        <w:rPr>
          <w:b/>
          <w:szCs w:val="28"/>
        </w:rPr>
        <w:t xml:space="preserve"> район</w:t>
      </w:r>
      <w:r w:rsidR="000228CB">
        <w:rPr>
          <w:b/>
          <w:szCs w:val="28"/>
        </w:rPr>
        <w:t>а</w:t>
      </w:r>
      <w:r w:rsidRPr="00FE7589">
        <w:rPr>
          <w:szCs w:val="28"/>
        </w:rPr>
        <w:t xml:space="preserve"> для пожилых людей созданы клубы, где можно обменяться полезной информацией, обсудить наболевшие вопросы, провести интересно время. Такими клубами являются: «Лада» (Азделинская сельская библиотека), «Стимул» (Климовская сельская библиотека), «Рамонк</w:t>
      </w:r>
      <w:r w:rsidRPr="00FE7589">
        <w:rPr>
          <w:szCs w:val="28"/>
          <w:lang w:val="be-BY"/>
        </w:rPr>
        <w:t>і</w:t>
      </w:r>
      <w:r w:rsidRPr="00FE7589">
        <w:rPr>
          <w:szCs w:val="28"/>
        </w:rPr>
        <w:t xml:space="preserve">» (Руднемаримоновская сельская библиотека), </w:t>
      </w:r>
      <w:r w:rsidR="000228CB">
        <w:rPr>
          <w:szCs w:val="28"/>
        </w:rPr>
        <w:t>«</w:t>
      </w:r>
      <w:r w:rsidRPr="00FE7589">
        <w:rPr>
          <w:szCs w:val="28"/>
        </w:rPr>
        <w:t>Бераг</w:t>
      </w:r>
      <w:r w:rsidRPr="00FE7589">
        <w:rPr>
          <w:szCs w:val="28"/>
          <w:lang w:val="be-BY"/>
        </w:rPr>
        <w:t>іня</w:t>
      </w:r>
      <w:r w:rsidR="000228CB">
        <w:rPr>
          <w:szCs w:val="28"/>
        </w:rPr>
        <w:t>»</w:t>
      </w:r>
      <w:r w:rsidRPr="00FE7589">
        <w:rPr>
          <w:szCs w:val="28"/>
          <w:lang w:val="be-BY"/>
        </w:rPr>
        <w:t xml:space="preserve"> (Чкаловской </w:t>
      </w:r>
      <w:r w:rsidRPr="00FE7589">
        <w:rPr>
          <w:szCs w:val="28"/>
        </w:rPr>
        <w:t>сельская библиотека</w:t>
      </w:r>
      <w:r w:rsidRPr="00FE7589">
        <w:rPr>
          <w:szCs w:val="28"/>
          <w:lang w:val="be-BY"/>
        </w:rPr>
        <w:t xml:space="preserve">). </w:t>
      </w:r>
    </w:p>
    <w:p w:rsidR="00FE7589" w:rsidRPr="00FE7589" w:rsidRDefault="00FE7589" w:rsidP="00FE7589">
      <w:pPr>
        <w:tabs>
          <w:tab w:val="left" w:pos="1767"/>
        </w:tabs>
        <w:spacing w:after="0" w:line="240" w:lineRule="auto"/>
        <w:ind w:firstLine="709"/>
        <w:jc w:val="both"/>
        <w:rPr>
          <w:szCs w:val="28"/>
        </w:rPr>
      </w:pPr>
      <w:r w:rsidRPr="00FE7589">
        <w:rPr>
          <w:szCs w:val="28"/>
        </w:rPr>
        <w:t xml:space="preserve">В </w:t>
      </w:r>
      <w:r w:rsidRPr="00FE7589">
        <w:rPr>
          <w:b/>
          <w:szCs w:val="28"/>
        </w:rPr>
        <w:t>Червоненской сельской библиотеке Житковичского района</w:t>
      </w:r>
      <w:r w:rsidRPr="00FE7589">
        <w:rPr>
          <w:szCs w:val="28"/>
        </w:rPr>
        <w:t xml:space="preserve"> популярность приобрёл клуб «Беседа». На одном из заседаний клуба «Уют-компания для тех, кому за 50» при </w:t>
      </w:r>
      <w:r w:rsidRPr="000228CB">
        <w:rPr>
          <w:b/>
          <w:szCs w:val="28"/>
        </w:rPr>
        <w:t xml:space="preserve">библиотеке </w:t>
      </w:r>
      <w:r w:rsidRPr="000228CB">
        <w:rPr>
          <w:b/>
          <w:szCs w:val="28"/>
          <w:lang w:val="be-BY"/>
        </w:rPr>
        <w:t>микрорайона</w:t>
      </w:r>
      <w:r w:rsidRPr="000228CB">
        <w:rPr>
          <w:b/>
          <w:szCs w:val="28"/>
        </w:rPr>
        <w:t xml:space="preserve"> «Озёрный», ф</w:t>
      </w:r>
      <w:r w:rsidRPr="000228CB">
        <w:rPr>
          <w:b/>
          <w:szCs w:val="28"/>
          <w:lang w:val="be-BY"/>
        </w:rPr>
        <w:t xml:space="preserve">илиал </w:t>
      </w:r>
      <w:r w:rsidRPr="000228CB">
        <w:rPr>
          <w:b/>
          <w:szCs w:val="28"/>
        </w:rPr>
        <w:t>№ 59</w:t>
      </w:r>
      <w:r w:rsidRPr="00FE7589">
        <w:rPr>
          <w:szCs w:val="28"/>
        </w:rPr>
        <w:t xml:space="preserve"> проведен музыкально-поэтический вечер «Гори, гори моя звезда». Это заседание клуба было посвящено теме любви. </w:t>
      </w:r>
    </w:p>
    <w:p w:rsidR="00FE7589" w:rsidRPr="00FE7589" w:rsidRDefault="00FE7589" w:rsidP="00FE7589">
      <w:pPr>
        <w:spacing w:after="0" w:line="240" w:lineRule="auto"/>
        <w:ind w:firstLine="709"/>
        <w:jc w:val="both"/>
        <w:rPr>
          <w:szCs w:val="28"/>
        </w:rPr>
      </w:pPr>
      <w:r w:rsidRPr="00FE7589">
        <w:rPr>
          <w:szCs w:val="28"/>
        </w:rPr>
        <w:t xml:space="preserve">Организацией досуга пожилых людей в </w:t>
      </w:r>
      <w:r w:rsidRPr="00FE7589">
        <w:rPr>
          <w:b/>
          <w:szCs w:val="28"/>
        </w:rPr>
        <w:t xml:space="preserve">городской </w:t>
      </w:r>
      <w:r w:rsidR="000228CB">
        <w:rPr>
          <w:b/>
          <w:szCs w:val="28"/>
        </w:rPr>
        <w:t>сети библиотек</w:t>
      </w:r>
      <w:r w:rsidRPr="00FE7589">
        <w:rPr>
          <w:b/>
          <w:szCs w:val="28"/>
        </w:rPr>
        <w:t xml:space="preserve"> </w:t>
      </w:r>
      <w:r w:rsidR="000228CB">
        <w:rPr>
          <w:b/>
          <w:szCs w:val="28"/>
        </w:rPr>
        <w:t xml:space="preserve">     </w:t>
      </w:r>
      <w:r w:rsidRPr="00FE7589">
        <w:rPr>
          <w:b/>
          <w:szCs w:val="28"/>
        </w:rPr>
        <w:t>г. Гомеля</w:t>
      </w:r>
      <w:r w:rsidRPr="00FE7589">
        <w:rPr>
          <w:szCs w:val="28"/>
        </w:rPr>
        <w:t xml:space="preserve"> занимаются клубы «Волшебная муза» (</w:t>
      </w:r>
      <w:r w:rsidR="000228CB">
        <w:rPr>
          <w:color w:val="000000"/>
          <w:szCs w:val="28"/>
        </w:rPr>
        <w:t>городская библиотека-</w:t>
      </w:r>
      <w:r w:rsidR="000228CB" w:rsidRPr="00FE7589">
        <w:rPr>
          <w:color w:val="000000"/>
          <w:szCs w:val="28"/>
        </w:rPr>
        <w:t>филиал</w:t>
      </w:r>
      <w:r w:rsidRPr="00FE7589">
        <w:rPr>
          <w:szCs w:val="28"/>
        </w:rPr>
        <w:t xml:space="preserve"> № 1), «Встреча» (</w:t>
      </w:r>
      <w:r w:rsidR="000228CB">
        <w:rPr>
          <w:color w:val="000000"/>
          <w:szCs w:val="28"/>
        </w:rPr>
        <w:t>городская библиотека-</w:t>
      </w:r>
      <w:r w:rsidR="000228CB" w:rsidRPr="00FE7589">
        <w:rPr>
          <w:color w:val="000000"/>
          <w:szCs w:val="28"/>
        </w:rPr>
        <w:t>филиал</w:t>
      </w:r>
      <w:r w:rsidR="000228CB" w:rsidRPr="00FE7589">
        <w:rPr>
          <w:szCs w:val="28"/>
        </w:rPr>
        <w:t xml:space="preserve"> </w:t>
      </w:r>
      <w:r w:rsidRPr="00FE7589">
        <w:rPr>
          <w:szCs w:val="28"/>
        </w:rPr>
        <w:t>№ 7) и «Мудрость» (</w:t>
      </w:r>
      <w:r w:rsidR="000228CB">
        <w:rPr>
          <w:color w:val="000000"/>
          <w:szCs w:val="28"/>
        </w:rPr>
        <w:t>городская библиотека-</w:t>
      </w:r>
      <w:r w:rsidR="000228CB" w:rsidRPr="00FE7589">
        <w:rPr>
          <w:color w:val="000000"/>
          <w:szCs w:val="28"/>
        </w:rPr>
        <w:t>филиал</w:t>
      </w:r>
      <w:r w:rsidRPr="00FE7589">
        <w:rPr>
          <w:szCs w:val="28"/>
        </w:rPr>
        <w:t xml:space="preserve"> № 14).</w:t>
      </w:r>
    </w:p>
    <w:p w:rsidR="00FE7589" w:rsidRPr="00FE7589" w:rsidRDefault="00FE7589" w:rsidP="00FE7589">
      <w:pPr>
        <w:spacing w:after="0" w:line="240" w:lineRule="auto"/>
        <w:ind w:firstLine="709"/>
        <w:jc w:val="both"/>
        <w:rPr>
          <w:szCs w:val="28"/>
        </w:rPr>
      </w:pPr>
      <w:r w:rsidRPr="00FE7589">
        <w:rPr>
          <w:szCs w:val="28"/>
        </w:rPr>
        <w:t>Отличительная черта мероприятий, проходящих в рамках работы объединений – разнообразие форм проведения. Это праздники, юбилейные вечера, вечера-знакомства, презентации книг, беседы, конкурсы, викторины, игры, информационные часы, экскурсы в историю, обзоры литературы, спектакли, уроки здоровья, диспуты, часы проблемных разговоров и др.</w:t>
      </w:r>
    </w:p>
    <w:p w:rsidR="00FE7589" w:rsidRPr="00FE7589" w:rsidRDefault="00FE7589" w:rsidP="00FE7589">
      <w:pPr>
        <w:spacing w:after="0" w:line="240" w:lineRule="auto"/>
        <w:ind w:firstLine="709"/>
        <w:jc w:val="both"/>
        <w:rPr>
          <w:b/>
          <w:szCs w:val="28"/>
        </w:rPr>
      </w:pPr>
      <w:r w:rsidRPr="00FE7589">
        <w:rPr>
          <w:color w:val="000000"/>
          <w:szCs w:val="28"/>
        </w:rPr>
        <w:t>Следует отметить, что созданные при библиотеках любительские объединения способствуют приобщению читателей к книге, прививают интерес к культурным и художественным ценностям, развивают творческие способности, оказывают помощь в формировании мировоззрения, нравственной позиции, являются местом проведения досуга населения.</w:t>
      </w:r>
    </w:p>
    <w:p w:rsidR="000F0527" w:rsidRDefault="000F0527"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0228CB" w:rsidRDefault="000228CB" w:rsidP="006D724F">
      <w:pPr>
        <w:jc w:val="center"/>
        <w:rPr>
          <w:b/>
          <w:szCs w:val="28"/>
        </w:rPr>
      </w:pPr>
    </w:p>
    <w:p w:rsidR="00B77A45" w:rsidRDefault="00B77A45" w:rsidP="00D33F30">
      <w:pPr>
        <w:spacing w:after="0" w:line="240" w:lineRule="auto"/>
        <w:jc w:val="center"/>
        <w:rPr>
          <w:rFonts w:eastAsia="Calibri" w:cs="Times New Roman"/>
          <w:b/>
          <w:szCs w:val="28"/>
        </w:rPr>
      </w:pPr>
    </w:p>
    <w:p w:rsidR="00D33F30" w:rsidRPr="000A59F4" w:rsidRDefault="00D33F30" w:rsidP="00D33F30">
      <w:pPr>
        <w:spacing w:after="0" w:line="240" w:lineRule="auto"/>
        <w:jc w:val="center"/>
        <w:rPr>
          <w:rFonts w:eastAsia="Calibri" w:cs="Times New Roman"/>
          <w:b/>
          <w:szCs w:val="28"/>
        </w:rPr>
      </w:pPr>
      <w:r w:rsidRPr="000A59F4">
        <w:rPr>
          <w:rFonts w:eastAsia="Calibri" w:cs="Times New Roman"/>
          <w:b/>
          <w:szCs w:val="28"/>
        </w:rPr>
        <w:t xml:space="preserve">Информационно-библиографическая деятельность библиотек </w:t>
      </w:r>
    </w:p>
    <w:p w:rsidR="00D33F30" w:rsidRDefault="00D33F30" w:rsidP="00D33F30">
      <w:pPr>
        <w:spacing w:after="0" w:line="240" w:lineRule="auto"/>
        <w:jc w:val="right"/>
        <w:rPr>
          <w:rFonts w:eastAsia="Calibri" w:cs="Times New Roman"/>
          <w:b/>
          <w:i/>
          <w:szCs w:val="28"/>
        </w:rPr>
      </w:pPr>
    </w:p>
    <w:p w:rsidR="00D33F30" w:rsidRDefault="00D33F30" w:rsidP="00D33F30">
      <w:pPr>
        <w:spacing w:after="0" w:line="240" w:lineRule="auto"/>
        <w:jc w:val="right"/>
        <w:rPr>
          <w:rFonts w:eastAsia="Calibri" w:cs="Times New Roman"/>
          <w:b/>
          <w:i/>
          <w:szCs w:val="28"/>
        </w:rPr>
      </w:pPr>
      <w:r w:rsidRPr="000A59F4">
        <w:rPr>
          <w:rFonts w:eastAsia="Calibri" w:cs="Times New Roman"/>
          <w:b/>
          <w:i/>
          <w:szCs w:val="28"/>
        </w:rPr>
        <w:t>Щерба И.О.</w:t>
      </w:r>
    </w:p>
    <w:p w:rsidR="00D33F30" w:rsidRDefault="00D33F30" w:rsidP="00D33F30">
      <w:pPr>
        <w:jc w:val="center"/>
        <w:rPr>
          <w:rFonts w:eastAsia="Calibri" w:cs="Times New Roman"/>
          <w:b/>
          <w:i/>
          <w:szCs w:val="28"/>
        </w:rPr>
      </w:pPr>
    </w:p>
    <w:p w:rsidR="00D33F30" w:rsidRPr="00511EC6" w:rsidRDefault="00D33F30" w:rsidP="00D33F30">
      <w:pPr>
        <w:spacing w:after="0" w:line="240" w:lineRule="auto"/>
        <w:ind w:firstLine="709"/>
        <w:jc w:val="both"/>
        <w:rPr>
          <w:b/>
          <w:szCs w:val="28"/>
        </w:rPr>
      </w:pPr>
      <w:r>
        <w:rPr>
          <w:szCs w:val="28"/>
        </w:rPr>
        <w:t xml:space="preserve">В 2014 году информационно-библиографическая работа в библиотеках Гомельской области осуществлялась по следующим направлениям: </w:t>
      </w:r>
    </w:p>
    <w:p w:rsidR="00D33F30" w:rsidRPr="00D33F30" w:rsidRDefault="00D33F30" w:rsidP="00D33F30">
      <w:pPr>
        <w:pStyle w:val="af0"/>
        <w:numPr>
          <w:ilvl w:val="0"/>
          <w:numId w:val="15"/>
        </w:numPr>
        <w:spacing w:after="0" w:line="240" w:lineRule="auto"/>
        <w:ind w:left="1276"/>
        <w:jc w:val="both"/>
        <w:rPr>
          <w:rFonts w:ascii="Times New Roman" w:hAnsi="Times New Roman"/>
          <w:szCs w:val="28"/>
        </w:rPr>
      </w:pPr>
      <w:r w:rsidRPr="00D33F30">
        <w:rPr>
          <w:rFonts w:ascii="Times New Roman" w:hAnsi="Times New Roman"/>
          <w:szCs w:val="28"/>
        </w:rPr>
        <w:t>Совершенствование справочно-библиографического аппарата</w:t>
      </w:r>
      <w:r>
        <w:rPr>
          <w:rFonts w:ascii="Times New Roman" w:hAnsi="Times New Roman"/>
          <w:szCs w:val="28"/>
        </w:rPr>
        <w:t>;</w:t>
      </w:r>
    </w:p>
    <w:p w:rsidR="00D33F30" w:rsidRPr="00D33F30" w:rsidRDefault="00D33F30" w:rsidP="00D33F30">
      <w:pPr>
        <w:pStyle w:val="af0"/>
        <w:numPr>
          <w:ilvl w:val="0"/>
          <w:numId w:val="15"/>
        </w:numPr>
        <w:spacing w:after="0" w:line="240" w:lineRule="auto"/>
        <w:ind w:left="1276"/>
        <w:jc w:val="both"/>
        <w:rPr>
          <w:rFonts w:ascii="Times New Roman" w:hAnsi="Times New Roman"/>
          <w:szCs w:val="28"/>
        </w:rPr>
      </w:pPr>
      <w:r w:rsidRPr="00D33F30">
        <w:rPr>
          <w:rFonts w:ascii="Times New Roman" w:hAnsi="Times New Roman"/>
          <w:szCs w:val="28"/>
        </w:rPr>
        <w:t>Организация справочно-библиографического обслуживания</w:t>
      </w:r>
      <w:r>
        <w:rPr>
          <w:rFonts w:ascii="Times New Roman" w:hAnsi="Times New Roman"/>
          <w:szCs w:val="28"/>
        </w:rPr>
        <w:t>;</w:t>
      </w:r>
    </w:p>
    <w:p w:rsidR="00D33F30" w:rsidRPr="00D33F30" w:rsidRDefault="00D33F30" w:rsidP="00D33F30">
      <w:pPr>
        <w:pStyle w:val="af0"/>
        <w:numPr>
          <w:ilvl w:val="0"/>
          <w:numId w:val="15"/>
        </w:numPr>
        <w:spacing w:after="0" w:line="240" w:lineRule="auto"/>
        <w:ind w:left="1276"/>
        <w:jc w:val="both"/>
        <w:rPr>
          <w:rFonts w:ascii="Times New Roman" w:hAnsi="Times New Roman"/>
          <w:szCs w:val="28"/>
        </w:rPr>
      </w:pPr>
      <w:r w:rsidRPr="00D33F30">
        <w:rPr>
          <w:rFonts w:ascii="Times New Roman" w:hAnsi="Times New Roman"/>
          <w:szCs w:val="28"/>
        </w:rPr>
        <w:t>Информационная деятельность с использованием разнообразных форм и методов работы</w:t>
      </w:r>
      <w:r>
        <w:rPr>
          <w:rFonts w:ascii="Times New Roman" w:hAnsi="Times New Roman"/>
          <w:szCs w:val="28"/>
        </w:rPr>
        <w:t>;</w:t>
      </w:r>
    </w:p>
    <w:p w:rsidR="00D33F30" w:rsidRPr="00D33F30" w:rsidRDefault="00D33F30" w:rsidP="00D33F30">
      <w:pPr>
        <w:pStyle w:val="af0"/>
        <w:numPr>
          <w:ilvl w:val="0"/>
          <w:numId w:val="15"/>
        </w:numPr>
        <w:spacing w:after="0" w:line="240" w:lineRule="auto"/>
        <w:ind w:left="1276"/>
        <w:jc w:val="both"/>
        <w:rPr>
          <w:rFonts w:ascii="Times New Roman" w:hAnsi="Times New Roman"/>
          <w:szCs w:val="28"/>
        </w:rPr>
      </w:pPr>
      <w:r w:rsidRPr="00D33F30">
        <w:rPr>
          <w:rFonts w:ascii="Times New Roman" w:hAnsi="Times New Roman"/>
          <w:szCs w:val="28"/>
        </w:rPr>
        <w:t>Издание библиографических материалов различного содержания и назначения</w:t>
      </w:r>
      <w:r>
        <w:rPr>
          <w:rFonts w:ascii="Times New Roman" w:hAnsi="Times New Roman"/>
          <w:szCs w:val="28"/>
        </w:rPr>
        <w:t>;</w:t>
      </w:r>
    </w:p>
    <w:p w:rsidR="00D33F30" w:rsidRPr="00D33F30" w:rsidRDefault="00D33F30" w:rsidP="00D33F30">
      <w:pPr>
        <w:pStyle w:val="af0"/>
        <w:numPr>
          <w:ilvl w:val="0"/>
          <w:numId w:val="15"/>
        </w:numPr>
        <w:spacing w:after="0" w:line="240" w:lineRule="auto"/>
        <w:ind w:left="1276"/>
        <w:jc w:val="both"/>
        <w:rPr>
          <w:rFonts w:ascii="Times New Roman" w:hAnsi="Times New Roman"/>
          <w:szCs w:val="28"/>
        </w:rPr>
      </w:pPr>
      <w:r w:rsidRPr="00D33F30">
        <w:rPr>
          <w:rFonts w:ascii="Times New Roman" w:hAnsi="Times New Roman"/>
          <w:szCs w:val="28"/>
        </w:rPr>
        <w:t>Формирование информ</w:t>
      </w:r>
      <w:r>
        <w:rPr>
          <w:rFonts w:ascii="Times New Roman" w:hAnsi="Times New Roman"/>
          <w:szCs w:val="28"/>
        </w:rPr>
        <w:t>ационной культуры пользователей.</w:t>
      </w:r>
    </w:p>
    <w:p w:rsidR="00D33F30" w:rsidRPr="006678C6" w:rsidRDefault="00D33F30" w:rsidP="00D33F30">
      <w:pPr>
        <w:spacing w:after="0" w:line="240" w:lineRule="auto"/>
        <w:ind w:firstLine="709"/>
        <w:jc w:val="both"/>
        <w:rPr>
          <w:szCs w:val="28"/>
        </w:rPr>
      </w:pPr>
      <w:r>
        <w:rPr>
          <w:szCs w:val="28"/>
        </w:rPr>
        <w:t>В 2014 году публичные библиотеки Гомельщины осуществляли формирование единого информационного пространства области</w:t>
      </w:r>
      <w:r w:rsidRPr="00CB6DCF">
        <w:rPr>
          <w:szCs w:val="28"/>
        </w:rPr>
        <w:t>,</w:t>
      </w:r>
      <w:r>
        <w:rPr>
          <w:szCs w:val="28"/>
        </w:rPr>
        <w:t xml:space="preserve"> предоставляли населению доступ к национальным и всемирным информационным ресурсам</w:t>
      </w:r>
      <w:r w:rsidRPr="00CB6DCF">
        <w:rPr>
          <w:szCs w:val="28"/>
        </w:rPr>
        <w:t>,</w:t>
      </w:r>
      <w:r>
        <w:rPr>
          <w:szCs w:val="28"/>
          <w:lang w:val="be-BY"/>
        </w:rPr>
        <w:t xml:space="preserve"> осу</w:t>
      </w:r>
      <w:r>
        <w:rPr>
          <w:szCs w:val="28"/>
        </w:rPr>
        <w:t xml:space="preserve">ществляли </w:t>
      </w:r>
      <w:r w:rsidR="00EA5AA1">
        <w:rPr>
          <w:szCs w:val="28"/>
        </w:rPr>
        <w:t>информационное</w:t>
      </w:r>
      <w:r>
        <w:rPr>
          <w:szCs w:val="28"/>
        </w:rPr>
        <w:t xml:space="preserve"> обслуживание всех категорий пользователей.</w:t>
      </w:r>
    </w:p>
    <w:p w:rsidR="00D33F30" w:rsidRDefault="00D33F30" w:rsidP="00D33F30">
      <w:pPr>
        <w:spacing w:after="0" w:line="240" w:lineRule="auto"/>
        <w:ind w:firstLine="709"/>
        <w:jc w:val="both"/>
        <w:rPr>
          <w:szCs w:val="28"/>
        </w:rPr>
      </w:pPr>
      <w:r>
        <w:rPr>
          <w:szCs w:val="28"/>
        </w:rPr>
        <w:t>Основой информационно-библиографической деятельности любой библиотеки является ее СБА. Его важно поддерживать в хорошем состоянии. Это обеспечивает быстроту поиска информации. В большинстве библиотек регулярно пополнялись и редактировались ЭК</w:t>
      </w:r>
      <w:r w:rsidRPr="00913A2D">
        <w:rPr>
          <w:szCs w:val="28"/>
        </w:rPr>
        <w:t>,</w:t>
      </w:r>
      <w:r>
        <w:rPr>
          <w:szCs w:val="28"/>
          <w:lang w:val="be-BY"/>
        </w:rPr>
        <w:t xml:space="preserve"> АК </w:t>
      </w:r>
      <w:r>
        <w:rPr>
          <w:szCs w:val="28"/>
        </w:rPr>
        <w:t>и СК</w:t>
      </w:r>
      <w:r w:rsidRPr="00913A2D">
        <w:rPr>
          <w:szCs w:val="28"/>
        </w:rPr>
        <w:t>,</w:t>
      </w:r>
      <w:r>
        <w:rPr>
          <w:szCs w:val="28"/>
        </w:rPr>
        <w:t xml:space="preserve"> СКС</w:t>
      </w:r>
      <w:r w:rsidRPr="00913A2D">
        <w:rPr>
          <w:szCs w:val="28"/>
        </w:rPr>
        <w:t xml:space="preserve">, </w:t>
      </w:r>
      <w:r>
        <w:rPr>
          <w:szCs w:val="28"/>
        </w:rPr>
        <w:t>краеведческие</w:t>
      </w:r>
      <w:r w:rsidRPr="00913A2D">
        <w:rPr>
          <w:szCs w:val="28"/>
        </w:rPr>
        <w:t xml:space="preserve">, </w:t>
      </w:r>
      <w:r>
        <w:rPr>
          <w:szCs w:val="28"/>
        </w:rPr>
        <w:t>тематические</w:t>
      </w:r>
      <w:r w:rsidRPr="00913A2D">
        <w:rPr>
          <w:szCs w:val="28"/>
        </w:rPr>
        <w:t>,</w:t>
      </w:r>
      <w:r>
        <w:rPr>
          <w:szCs w:val="28"/>
        </w:rPr>
        <w:t xml:space="preserve"> картотеки рецензий</w:t>
      </w:r>
      <w:r w:rsidRPr="00913A2D">
        <w:rPr>
          <w:szCs w:val="28"/>
        </w:rPr>
        <w:t xml:space="preserve">, </w:t>
      </w:r>
      <w:r>
        <w:rPr>
          <w:szCs w:val="28"/>
        </w:rPr>
        <w:t>периодических изданий</w:t>
      </w:r>
      <w:r w:rsidRPr="00913A2D">
        <w:rPr>
          <w:szCs w:val="28"/>
        </w:rPr>
        <w:t>,</w:t>
      </w:r>
      <w:r>
        <w:rPr>
          <w:szCs w:val="28"/>
        </w:rPr>
        <w:t xml:space="preserve"> законодательных актов</w:t>
      </w:r>
      <w:r w:rsidRPr="000800A5">
        <w:rPr>
          <w:szCs w:val="28"/>
        </w:rPr>
        <w:t xml:space="preserve">, </w:t>
      </w:r>
      <w:r>
        <w:rPr>
          <w:szCs w:val="28"/>
        </w:rPr>
        <w:t>знаменательных дат</w:t>
      </w:r>
      <w:r w:rsidRPr="000800A5">
        <w:rPr>
          <w:szCs w:val="28"/>
        </w:rPr>
        <w:t xml:space="preserve">, </w:t>
      </w:r>
      <w:r>
        <w:rPr>
          <w:szCs w:val="28"/>
        </w:rPr>
        <w:t>алфавитные и тематические картотеки художественных произведений.</w:t>
      </w:r>
    </w:p>
    <w:p w:rsidR="00D33F30" w:rsidRPr="00ED3EE3" w:rsidRDefault="00D33F30" w:rsidP="00D33F30">
      <w:pPr>
        <w:spacing w:after="0" w:line="240" w:lineRule="auto"/>
        <w:ind w:firstLine="709"/>
        <w:jc w:val="both"/>
        <w:rPr>
          <w:szCs w:val="28"/>
        </w:rPr>
      </w:pPr>
      <w:r>
        <w:rPr>
          <w:szCs w:val="28"/>
        </w:rPr>
        <w:t xml:space="preserve">В СКС библиотек области </w:t>
      </w:r>
      <w:r>
        <w:rPr>
          <w:szCs w:val="28"/>
          <w:lang w:val="be-BY"/>
        </w:rPr>
        <w:t>вводились актуальные рубр</w:t>
      </w:r>
      <w:r>
        <w:rPr>
          <w:szCs w:val="28"/>
        </w:rPr>
        <w:t>ики: «2014 — Год</w:t>
      </w:r>
      <w:r>
        <w:rPr>
          <w:szCs w:val="28"/>
          <w:lang w:val="be-BY"/>
        </w:rPr>
        <w:t xml:space="preserve"> гостеприимства в Беларуси</w:t>
      </w:r>
      <w:r>
        <w:rPr>
          <w:szCs w:val="28"/>
        </w:rPr>
        <w:t>»</w:t>
      </w:r>
      <w:r w:rsidRPr="00ED3EE3">
        <w:rPr>
          <w:szCs w:val="28"/>
        </w:rPr>
        <w:t>,</w:t>
      </w:r>
      <w:r>
        <w:rPr>
          <w:szCs w:val="28"/>
        </w:rPr>
        <w:t xml:space="preserve"> «Чемпионат мира по хоккею в Минске-2014»</w:t>
      </w:r>
      <w:r w:rsidRPr="00EB1658">
        <w:rPr>
          <w:szCs w:val="28"/>
        </w:rPr>
        <w:t>,</w:t>
      </w:r>
      <w:r>
        <w:rPr>
          <w:szCs w:val="28"/>
          <w:lang w:val="be-BY"/>
        </w:rPr>
        <w:t xml:space="preserve"> </w:t>
      </w:r>
      <w:r>
        <w:rPr>
          <w:szCs w:val="28"/>
        </w:rPr>
        <w:t>«</w:t>
      </w:r>
      <w:r>
        <w:rPr>
          <w:szCs w:val="28"/>
          <w:lang w:val="be-BY"/>
        </w:rPr>
        <w:t>70 лет освобождения Беларуси от немецко-фашистских захватчиков</w:t>
      </w:r>
      <w:r>
        <w:rPr>
          <w:szCs w:val="28"/>
        </w:rPr>
        <w:t>»</w:t>
      </w:r>
      <w:r w:rsidRPr="00313E41">
        <w:rPr>
          <w:szCs w:val="28"/>
        </w:rPr>
        <w:t xml:space="preserve">, </w:t>
      </w:r>
      <w:r w:rsidR="005D4DBA">
        <w:rPr>
          <w:szCs w:val="28"/>
        </w:rPr>
        <w:t>«</w:t>
      </w:r>
      <w:r>
        <w:rPr>
          <w:szCs w:val="28"/>
          <w:lang w:val="be-BY"/>
        </w:rPr>
        <w:t>25 лет вывода советских войск из Афганистана</w:t>
      </w:r>
      <w:r w:rsidR="005D4DBA">
        <w:rPr>
          <w:szCs w:val="28"/>
        </w:rPr>
        <w:t>»</w:t>
      </w:r>
      <w:r w:rsidRPr="00556C4D">
        <w:rPr>
          <w:szCs w:val="28"/>
        </w:rPr>
        <w:t>,</w:t>
      </w:r>
      <w:r>
        <w:rPr>
          <w:szCs w:val="28"/>
        </w:rPr>
        <w:t xml:space="preserve"> «Выборы в местные советы»,</w:t>
      </w:r>
      <w:r w:rsidRPr="00556C4D">
        <w:rPr>
          <w:szCs w:val="28"/>
        </w:rPr>
        <w:t xml:space="preserve"> </w:t>
      </w:r>
      <w:r w:rsidR="005D4DBA">
        <w:rPr>
          <w:szCs w:val="28"/>
        </w:rPr>
        <w:t>«</w:t>
      </w:r>
      <w:r>
        <w:rPr>
          <w:szCs w:val="28"/>
          <w:lang w:val="be-BY"/>
        </w:rPr>
        <w:t>100 год з дня нараджэння А. Куляшова</w:t>
      </w:r>
      <w:r w:rsidR="005D4DBA">
        <w:rPr>
          <w:szCs w:val="28"/>
        </w:rPr>
        <w:t>»</w:t>
      </w:r>
      <w:r w:rsidR="00EA5AA1">
        <w:rPr>
          <w:szCs w:val="28"/>
        </w:rPr>
        <w:t xml:space="preserve"> - в</w:t>
      </w:r>
      <w:r>
        <w:rPr>
          <w:szCs w:val="28"/>
        </w:rPr>
        <w:t>сего от 10 до 20 рубрик в каждой БС.</w:t>
      </w:r>
    </w:p>
    <w:p w:rsidR="00D33F30" w:rsidRDefault="007241AD" w:rsidP="00D33F30">
      <w:pPr>
        <w:spacing w:after="0" w:line="240" w:lineRule="auto"/>
        <w:ind w:firstLine="709"/>
        <w:jc w:val="both"/>
        <w:rPr>
          <w:szCs w:val="28"/>
        </w:rPr>
      </w:pPr>
      <w:r>
        <w:rPr>
          <w:szCs w:val="28"/>
          <w:lang w:val="be-BY"/>
        </w:rPr>
        <w:t>В</w:t>
      </w:r>
      <w:r w:rsidR="00D33F30">
        <w:rPr>
          <w:szCs w:val="28"/>
          <w:lang w:val="be-BY"/>
        </w:rPr>
        <w:t xml:space="preserve"> Светлогорской </w:t>
      </w:r>
      <w:r w:rsidR="005D4DBA">
        <w:rPr>
          <w:szCs w:val="28"/>
        </w:rPr>
        <w:t>сети библиотек</w:t>
      </w:r>
      <w:r w:rsidR="00D33F30">
        <w:rPr>
          <w:szCs w:val="28"/>
          <w:lang w:val="be-BY"/>
        </w:rPr>
        <w:t xml:space="preserve"> установлен программный пакет </w:t>
      </w:r>
      <w:r w:rsidR="00D33F30">
        <w:rPr>
          <w:szCs w:val="28"/>
          <w:lang w:val="en-US"/>
        </w:rPr>
        <w:t>AlisWeb</w:t>
      </w:r>
      <w:r w:rsidR="00D33F30" w:rsidRPr="005E18CE">
        <w:rPr>
          <w:szCs w:val="28"/>
        </w:rPr>
        <w:t>,</w:t>
      </w:r>
      <w:r w:rsidR="00D33F30">
        <w:rPr>
          <w:szCs w:val="28"/>
          <w:lang w:val="be-BY"/>
        </w:rPr>
        <w:t xml:space="preserve"> об</w:t>
      </w:r>
      <w:r w:rsidR="00D33F30">
        <w:rPr>
          <w:szCs w:val="28"/>
        </w:rPr>
        <w:t xml:space="preserve">ъем электронного каталога – 111 705 записей; в Гомельской </w:t>
      </w:r>
      <w:r w:rsidR="005D4DBA">
        <w:rPr>
          <w:szCs w:val="28"/>
        </w:rPr>
        <w:t>городской сети библиотек</w:t>
      </w:r>
      <w:r w:rsidR="00D33F30">
        <w:rPr>
          <w:szCs w:val="28"/>
        </w:rPr>
        <w:t xml:space="preserve"> электронный каталог  содержит 152 147 записей. В настоящее время следующие </w:t>
      </w:r>
      <w:r w:rsidR="005D4DBA">
        <w:rPr>
          <w:szCs w:val="28"/>
        </w:rPr>
        <w:t>БС</w:t>
      </w:r>
      <w:r w:rsidR="00D33F30">
        <w:rPr>
          <w:szCs w:val="28"/>
        </w:rPr>
        <w:t xml:space="preserve"> работают в  программе</w:t>
      </w:r>
      <w:r w:rsidR="00D33F30" w:rsidRPr="007B66F5">
        <w:rPr>
          <w:szCs w:val="28"/>
        </w:rPr>
        <w:t xml:space="preserve"> </w:t>
      </w:r>
      <w:r w:rsidR="005D4DBA">
        <w:rPr>
          <w:szCs w:val="28"/>
          <w:lang w:val="en-US"/>
        </w:rPr>
        <w:t>AlisW</w:t>
      </w:r>
      <w:r w:rsidR="00D33F30">
        <w:rPr>
          <w:szCs w:val="28"/>
          <w:lang w:val="en-US"/>
        </w:rPr>
        <w:t>eb</w:t>
      </w:r>
      <w:r w:rsidR="00D33F30">
        <w:rPr>
          <w:szCs w:val="28"/>
        </w:rPr>
        <w:t xml:space="preserve"> : Речицкая (электронный каталог составляет 88 402 библиографические записи), Лоевская (23 070 библиографических записей)</w:t>
      </w:r>
      <w:r w:rsidR="00D33F30" w:rsidRPr="004A1821">
        <w:rPr>
          <w:szCs w:val="28"/>
        </w:rPr>
        <w:t>,</w:t>
      </w:r>
      <w:r w:rsidR="00D33F30">
        <w:rPr>
          <w:szCs w:val="28"/>
        </w:rPr>
        <w:t xml:space="preserve"> Петриковская (67 144 </w:t>
      </w:r>
      <w:r w:rsidR="00EA5AA1">
        <w:rPr>
          <w:szCs w:val="28"/>
        </w:rPr>
        <w:t>библиографических</w:t>
      </w:r>
      <w:r w:rsidR="00D33F30">
        <w:rPr>
          <w:szCs w:val="28"/>
        </w:rPr>
        <w:t xml:space="preserve"> запис</w:t>
      </w:r>
      <w:r w:rsidR="00EA5AA1">
        <w:rPr>
          <w:szCs w:val="28"/>
        </w:rPr>
        <w:t>и</w:t>
      </w:r>
      <w:r w:rsidR="00D33F30">
        <w:rPr>
          <w:szCs w:val="28"/>
        </w:rPr>
        <w:t>)</w:t>
      </w:r>
      <w:r w:rsidR="00D33F30" w:rsidRPr="00E47F71">
        <w:rPr>
          <w:szCs w:val="28"/>
        </w:rPr>
        <w:t>,</w:t>
      </w:r>
      <w:r w:rsidR="00D33F30" w:rsidRPr="00736215">
        <w:rPr>
          <w:szCs w:val="28"/>
        </w:rPr>
        <w:t xml:space="preserve"> </w:t>
      </w:r>
      <w:r w:rsidR="00D33F30">
        <w:rPr>
          <w:szCs w:val="28"/>
        </w:rPr>
        <w:t>Хойникская (9 626 записей), Житковичская (2 330 записей), Кормянская (3 255 записей), Жлобинская (30 987 записей). Ельская начал</w:t>
      </w:r>
      <w:r w:rsidR="00EA5AA1">
        <w:rPr>
          <w:szCs w:val="28"/>
        </w:rPr>
        <w:t>а</w:t>
      </w:r>
      <w:r w:rsidR="00D33F30">
        <w:rPr>
          <w:szCs w:val="28"/>
        </w:rPr>
        <w:t xml:space="preserve"> работу. Итак, на данный момент в 10-ти ЦБС установлена новая автоматизированная библиотечная система.</w:t>
      </w:r>
    </w:p>
    <w:p w:rsidR="00D33F30" w:rsidRPr="003D23F4" w:rsidRDefault="00D33F30" w:rsidP="00D33F30">
      <w:pPr>
        <w:spacing w:after="0" w:line="240" w:lineRule="auto"/>
        <w:ind w:firstLine="709"/>
        <w:jc w:val="both"/>
        <w:rPr>
          <w:szCs w:val="28"/>
        </w:rPr>
      </w:pPr>
      <w:r w:rsidRPr="003C062D">
        <w:rPr>
          <w:b/>
          <w:szCs w:val="28"/>
        </w:rPr>
        <w:t xml:space="preserve">Гомельская </w:t>
      </w:r>
      <w:r w:rsidR="005D4DBA" w:rsidRPr="003C062D">
        <w:rPr>
          <w:b/>
          <w:szCs w:val="28"/>
        </w:rPr>
        <w:t xml:space="preserve">городская </w:t>
      </w:r>
      <w:r w:rsidRPr="003C062D">
        <w:rPr>
          <w:b/>
          <w:szCs w:val="28"/>
        </w:rPr>
        <w:t xml:space="preserve">и Светлогорская </w:t>
      </w:r>
      <w:r w:rsidR="005D4DBA" w:rsidRPr="003C062D">
        <w:rPr>
          <w:b/>
          <w:szCs w:val="28"/>
        </w:rPr>
        <w:t>сеть библиотек</w:t>
      </w:r>
      <w:r w:rsidR="005D4DBA">
        <w:rPr>
          <w:szCs w:val="28"/>
        </w:rPr>
        <w:t xml:space="preserve"> </w:t>
      </w:r>
      <w:r>
        <w:rPr>
          <w:szCs w:val="28"/>
        </w:rPr>
        <w:t>используют электронную доставку документов (ЭДД)</w:t>
      </w:r>
      <w:r w:rsidRPr="00B01ABF">
        <w:rPr>
          <w:szCs w:val="28"/>
        </w:rPr>
        <w:t xml:space="preserve">, </w:t>
      </w:r>
      <w:r>
        <w:rPr>
          <w:szCs w:val="28"/>
          <w:lang w:val="be-BY"/>
        </w:rPr>
        <w:t>что дает возможность ч</w:t>
      </w:r>
      <w:r>
        <w:rPr>
          <w:szCs w:val="28"/>
        </w:rPr>
        <w:t>итателям получать информацию из фондов крупных библиотек республики в оцифрованном виде. Благодаря парольному доступу в «Виртуальный читальный зал» Национальной библиотеки Беларуси</w:t>
      </w:r>
      <w:r w:rsidRPr="00DB285A">
        <w:rPr>
          <w:szCs w:val="28"/>
        </w:rPr>
        <w:t xml:space="preserve"> </w:t>
      </w:r>
      <w:r>
        <w:rPr>
          <w:szCs w:val="28"/>
          <w:lang w:val="be-BY"/>
        </w:rPr>
        <w:t>ч</w:t>
      </w:r>
      <w:r>
        <w:rPr>
          <w:szCs w:val="28"/>
        </w:rPr>
        <w:t>и</w:t>
      </w:r>
      <w:r>
        <w:rPr>
          <w:szCs w:val="28"/>
          <w:lang w:val="be-BY"/>
        </w:rPr>
        <w:t>татели</w:t>
      </w:r>
      <w:r w:rsidRPr="00DB285A">
        <w:rPr>
          <w:szCs w:val="28"/>
        </w:rPr>
        <w:t xml:space="preserve"> </w:t>
      </w:r>
      <w:r w:rsidR="003C062D" w:rsidRPr="003C062D">
        <w:rPr>
          <w:b/>
          <w:szCs w:val="28"/>
        </w:rPr>
        <w:t xml:space="preserve">Светлогорской и Речицкой </w:t>
      </w:r>
      <w:r w:rsidRPr="003C062D">
        <w:rPr>
          <w:b/>
          <w:szCs w:val="28"/>
        </w:rPr>
        <w:t>центральн</w:t>
      </w:r>
      <w:r w:rsidR="003C062D" w:rsidRPr="003C062D">
        <w:rPr>
          <w:b/>
          <w:szCs w:val="28"/>
        </w:rPr>
        <w:t>ых районных</w:t>
      </w:r>
      <w:r w:rsidRPr="003C062D">
        <w:rPr>
          <w:b/>
          <w:szCs w:val="28"/>
        </w:rPr>
        <w:t xml:space="preserve"> библиотек, </w:t>
      </w:r>
      <w:r w:rsidR="003C062D" w:rsidRPr="003C062D">
        <w:rPr>
          <w:b/>
          <w:szCs w:val="28"/>
        </w:rPr>
        <w:t>а также</w:t>
      </w:r>
      <w:r w:rsidRPr="003C062D">
        <w:rPr>
          <w:b/>
          <w:szCs w:val="28"/>
        </w:rPr>
        <w:t xml:space="preserve"> Гомельской центральной городской библиотек</w:t>
      </w:r>
      <w:r w:rsidR="003C062D" w:rsidRPr="003C062D">
        <w:rPr>
          <w:b/>
          <w:szCs w:val="28"/>
        </w:rPr>
        <w:t>и</w:t>
      </w:r>
      <w:r>
        <w:rPr>
          <w:szCs w:val="28"/>
        </w:rPr>
        <w:t xml:space="preserve"> имели возможность пользоваться базами данных НББ</w:t>
      </w:r>
      <w:r w:rsidRPr="00C02099">
        <w:rPr>
          <w:szCs w:val="28"/>
        </w:rPr>
        <w:t xml:space="preserve">, </w:t>
      </w:r>
      <w:r>
        <w:rPr>
          <w:szCs w:val="28"/>
          <w:lang w:val="be-BY"/>
        </w:rPr>
        <w:t>а также ресурсам</w:t>
      </w:r>
      <w:r>
        <w:rPr>
          <w:szCs w:val="28"/>
        </w:rPr>
        <w:t>и ее организаций-партнеров и ресурсами мировых производителей («</w:t>
      </w:r>
      <w:r>
        <w:rPr>
          <w:szCs w:val="28"/>
          <w:lang w:val="en-US"/>
        </w:rPr>
        <w:t>Grebennikon</w:t>
      </w:r>
      <w:r>
        <w:rPr>
          <w:szCs w:val="28"/>
        </w:rPr>
        <w:t>»</w:t>
      </w:r>
      <w:r w:rsidRPr="00B04ED1">
        <w:rPr>
          <w:szCs w:val="28"/>
        </w:rPr>
        <w:t xml:space="preserve">, </w:t>
      </w:r>
      <w:r>
        <w:rPr>
          <w:szCs w:val="28"/>
        </w:rPr>
        <w:t>«Интегрум»</w:t>
      </w:r>
      <w:r w:rsidRPr="00B04ED1">
        <w:rPr>
          <w:szCs w:val="28"/>
        </w:rPr>
        <w:t xml:space="preserve">, </w:t>
      </w:r>
      <w:r>
        <w:rPr>
          <w:szCs w:val="28"/>
        </w:rPr>
        <w:t>«Инфра-М»</w:t>
      </w:r>
      <w:r w:rsidRPr="00B04ED1">
        <w:rPr>
          <w:szCs w:val="28"/>
        </w:rPr>
        <w:t xml:space="preserve">, </w:t>
      </w:r>
      <w:r>
        <w:rPr>
          <w:szCs w:val="28"/>
        </w:rPr>
        <w:t>«</w:t>
      </w:r>
      <w:r>
        <w:rPr>
          <w:szCs w:val="28"/>
          <w:lang w:val="en-US"/>
        </w:rPr>
        <w:t>East</w:t>
      </w:r>
      <w:r w:rsidRPr="00B04ED1">
        <w:rPr>
          <w:szCs w:val="28"/>
        </w:rPr>
        <w:t xml:space="preserve"> </w:t>
      </w:r>
      <w:r>
        <w:rPr>
          <w:szCs w:val="28"/>
          <w:lang w:val="en-US"/>
        </w:rPr>
        <w:t>View</w:t>
      </w:r>
      <w:r>
        <w:rPr>
          <w:szCs w:val="28"/>
        </w:rPr>
        <w:t>»</w:t>
      </w:r>
      <w:r w:rsidRPr="00863A4D">
        <w:rPr>
          <w:szCs w:val="28"/>
        </w:rPr>
        <w:t xml:space="preserve">, </w:t>
      </w:r>
      <w:r>
        <w:rPr>
          <w:szCs w:val="28"/>
        </w:rPr>
        <w:t xml:space="preserve">«Полпред», «Университетская библиотека </w:t>
      </w:r>
      <w:r>
        <w:rPr>
          <w:szCs w:val="28"/>
          <w:lang w:val="en-US"/>
        </w:rPr>
        <w:t>on</w:t>
      </w:r>
      <w:r w:rsidRPr="000C3A05">
        <w:rPr>
          <w:szCs w:val="28"/>
        </w:rPr>
        <w:t>-</w:t>
      </w:r>
      <w:r>
        <w:rPr>
          <w:szCs w:val="28"/>
          <w:lang w:val="en-US"/>
        </w:rPr>
        <w:t>line</w:t>
      </w:r>
      <w:r>
        <w:rPr>
          <w:szCs w:val="28"/>
        </w:rPr>
        <w:t>» и др.)</w:t>
      </w:r>
    </w:p>
    <w:p w:rsidR="00D33F30" w:rsidRPr="00F57AB7" w:rsidRDefault="00D33F30" w:rsidP="00D33F30">
      <w:pPr>
        <w:spacing w:after="0" w:line="240" w:lineRule="auto"/>
        <w:ind w:firstLine="709"/>
        <w:jc w:val="both"/>
        <w:rPr>
          <w:szCs w:val="28"/>
        </w:rPr>
      </w:pPr>
      <w:r>
        <w:rPr>
          <w:szCs w:val="28"/>
        </w:rPr>
        <w:t>Библиотеки вели разнообразные тематические картотеки и тематические папки</w:t>
      </w:r>
      <w:r w:rsidRPr="00C96CA7">
        <w:rPr>
          <w:szCs w:val="28"/>
        </w:rPr>
        <w:t xml:space="preserve">, </w:t>
      </w:r>
      <w:r>
        <w:rPr>
          <w:szCs w:val="28"/>
        </w:rPr>
        <w:t xml:space="preserve">но постепенно переходят на создание тематических ЭБД (электронных баз данных). В </w:t>
      </w:r>
      <w:r w:rsidRPr="003C062D">
        <w:rPr>
          <w:b/>
          <w:szCs w:val="28"/>
        </w:rPr>
        <w:t xml:space="preserve">2-х филиалах  Светлогорской </w:t>
      </w:r>
      <w:r w:rsidR="005D4DBA" w:rsidRPr="003C062D">
        <w:rPr>
          <w:b/>
          <w:szCs w:val="28"/>
        </w:rPr>
        <w:t xml:space="preserve">сети </w:t>
      </w:r>
      <w:r w:rsidR="00CC0A73" w:rsidRPr="003C062D">
        <w:rPr>
          <w:b/>
          <w:szCs w:val="28"/>
        </w:rPr>
        <w:t>библиотек</w:t>
      </w:r>
      <w:r>
        <w:rPr>
          <w:szCs w:val="28"/>
        </w:rPr>
        <w:t xml:space="preserve"> были созданы электронные папки</w:t>
      </w:r>
      <w:r w:rsidRPr="00F57AB7">
        <w:rPr>
          <w:szCs w:val="28"/>
        </w:rPr>
        <w:t xml:space="preserve">, </w:t>
      </w:r>
      <w:r w:rsidR="00CC0A73">
        <w:rPr>
          <w:szCs w:val="28"/>
        </w:rPr>
        <w:t>содержащие</w:t>
      </w:r>
      <w:r>
        <w:rPr>
          <w:szCs w:val="28"/>
        </w:rPr>
        <w:t xml:space="preserve"> материалы краеведческой</w:t>
      </w:r>
      <w:r w:rsidRPr="00F57AB7">
        <w:rPr>
          <w:szCs w:val="28"/>
        </w:rPr>
        <w:t xml:space="preserve">, </w:t>
      </w:r>
      <w:r>
        <w:rPr>
          <w:szCs w:val="28"/>
        </w:rPr>
        <w:t>экологической</w:t>
      </w:r>
      <w:r w:rsidRPr="00F57AB7">
        <w:rPr>
          <w:szCs w:val="28"/>
        </w:rPr>
        <w:t xml:space="preserve">, </w:t>
      </w:r>
      <w:r>
        <w:rPr>
          <w:szCs w:val="28"/>
        </w:rPr>
        <w:t xml:space="preserve">профориентационной тематики. В </w:t>
      </w:r>
      <w:r w:rsidR="005D4DBA">
        <w:rPr>
          <w:szCs w:val="28"/>
        </w:rPr>
        <w:t>Гомельской городской сети библиотек</w:t>
      </w:r>
      <w:r>
        <w:rPr>
          <w:szCs w:val="28"/>
        </w:rPr>
        <w:t xml:space="preserve"> подготовлена электронная версия краеведческого календаря на 2015 год.</w:t>
      </w:r>
    </w:p>
    <w:p w:rsidR="00D33F30" w:rsidRPr="00145CBD" w:rsidRDefault="00D33F30" w:rsidP="00D33F30">
      <w:pPr>
        <w:spacing w:after="0" w:line="240" w:lineRule="auto"/>
        <w:ind w:firstLine="709"/>
        <w:jc w:val="both"/>
        <w:rPr>
          <w:szCs w:val="28"/>
          <w:lang w:val="be-BY"/>
        </w:rPr>
      </w:pPr>
      <w:r>
        <w:rPr>
          <w:szCs w:val="28"/>
        </w:rPr>
        <w:t xml:space="preserve">В </w:t>
      </w:r>
      <w:r w:rsidRPr="003C062D">
        <w:rPr>
          <w:b/>
          <w:szCs w:val="28"/>
        </w:rPr>
        <w:t>Гомельской центральной городской библиотеке им.</w:t>
      </w:r>
      <w:r w:rsidR="005D4DBA" w:rsidRPr="003C062D">
        <w:rPr>
          <w:b/>
          <w:szCs w:val="28"/>
        </w:rPr>
        <w:t xml:space="preserve"> А.И.</w:t>
      </w:r>
      <w:r w:rsidRPr="003C062D">
        <w:rPr>
          <w:b/>
          <w:szCs w:val="28"/>
        </w:rPr>
        <w:t xml:space="preserve"> Герцена</w:t>
      </w:r>
      <w:r>
        <w:rPr>
          <w:szCs w:val="28"/>
        </w:rPr>
        <w:t xml:space="preserve"> постоянно пополняется полнотекстовая  база данных «Экология и современность»</w:t>
      </w:r>
      <w:r w:rsidRPr="001045C0">
        <w:rPr>
          <w:szCs w:val="28"/>
        </w:rPr>
        <w:t>,</w:t>
      </w:r>
      <w:r>
        <w:rPr>
          <w:szCs w:val="28"/>
        </w:rPr>
        <w:t xml:space="preserve"> «Художники и писатели Гомеля»</w:t>
      </w:r>
      <w:r w:rsidRPr="00F424F6">
        <w:rPr>
          <w:szCs w:val="28"/>
        </w:rPr>
        <w:t>,</w:t>
      </w:r>
      <w:r>
        <w:rPr>
          <w:szCs w:val="28"/>
        </w:rPr>
        <w:t xml:space="preserve"> «Музей автографа», «Гомель: страницы истории»;</w:t>
      </w:r>
      <w:r w:rsidRPr="00F424F6">
        <w:rPr>
          <w:szCs w:val="28"/>
        </w:rPr>
        <w:t xml:space="preserve"> </w:t>
      </w:r>
      <w:r>
        <w:rPr>
          <w:szCs w:val="28"/>
        </w:rPr>
        <w:t>фактографическая БД «Гомель: известные имена»</w:t>
      </w:r>
      <w:r>
        <w:rPr>
          <w:szCs w:val="28"/>
          <w:lang w:val="be-BY"/>
        </w:rPr>
        <w:t xml:space="preserve">. В областной библиотеке информационо-библиографическим отделом начата работа по созданию биобиблиографической базы </w:t>
      </w:r>
      <w:r w:rsidR="005D4DBA">
        <w:rPr>
          <w:szCs w:val="28"/>
          <w:lang w:val="be-BY"/>
        </w:rPr>
        <w:t xml:space="preserve">данных </w:t>
      </w:r>
      <w:r w:rsidR="005D4DBA">
        <w:rPr>
          <w:szCs w:val="28"/>
        </w:rPr>
        <w:t>«</w:t>
      </w:r>
      <w:r>
        <w:rPr>
          <w:szCs w:val="28"/>
          <w:lang w:val="be-BY"/>
        </w:rPr>
        <w:t>Право в лицах</w:t>
      </w:r>
      <w:r w:rsidR="005D4DBA">
        <w:rPr>
          <w:szCs w:val="28"/>
        </w:rPr>
        <w:t>»</w:t>
      </w:r>
      <w:r>
        <w:rPr>
          <w:szCs w:val="28"/>
          <w:lang w:val="be-BY"/>
        </w:rPr>
        <w:t>.</w:t>
      </w:r>
    </w:p>
    <w:p w:rsidR="00D33F30" w:rsidRPr="00FA3FA7" w:rsidRDefault="00D33F30" w:rsidP="00D33F30">
      <w:pPr>
        <w:spacing w:after="0" w:line="240" w:lineRule="auto"/>
        <w:ind w:firstLine="709"/>
        <w:jc w:val="both"/>
        <w:rPr>
          <w:szCs w:val="28"/>
          <w:lang w:val="be-BY"/>
        </w:rPr>
      </w:pPr>
      <w:r>
        <w:rPr>
          <w:szCs w:val="28"/>
          <w:lang w:val="be-BY"/>
        </w:rPr>
        <w:t>Качественное обслуж</w:t>
      </w:r>
      <w:r>
        <w:rPr>
          <w:szCs w:val="28"/>
        </w:rPr>
        <w:t>ивание пользователей напрямую зависит от состава справочного фонда. Справочный фонд библиотек пополнился новыми справочными изданиями по истории</w:t>
      </w:r>
      <w:r w:rsidRPr="00BE3BF1">
        <w:rPr>
          <w:szCs w:val="28"/>
        </w:rPr>
        <w:t xml:space="preserve">, </w:t>
      </w:r>
      <w:r>
        <w:rPr>
          <w:szCs w:val="28"/>
        </w:rPr>
        <w:t>естествознанию</w:t>
      </w:r>
      <w:r w:rsidRPr="00BE3BF1">
        <w:rPr>
          <w:szCs w:val="28"/>
        </w:rPr>
        <w:t xml:space="preserve">, </w:t>
      </w:r>
      <w:r>
        <w:rPr>
          <w:szCs w:val="28"/>
        </w:rPr>
        <w:t xml:space="preserve">языкознанию. Среди них: </w:t>
      </w:r>
      <w:r w:rsidR="005D4DBA">
        <w:rPr>
          <w:szCs w:val="28"/>
        </w:rPr>
        <w:t>«</w:t>
      </w:r>
      <w:r>
        <w:rPr>
          <w:szCs w:val="28"/>
          <w:lang w:val="be-BY"/>
        </w:rPr>
        <w:t>Энциклопедия бизнес-идей</w:t>
      </w:r>
      <w:r>
        <w:rPr>
          <w:szCs w:val="28"/>
        </w:rPr>
        <w:t>»</w:t>
      </w:r>
      <w:r w:rsidRPr="00314515">
        <w:rPr>
          <w:szCs w:val="28"/>
        </w:rPr>
        <w:t xml:space="preserve">, </w:t>
      </w:r>
      <w:r w:rsidR="005D4DBA">
        <w:rPr>
          <w:szCs w:val="28"/>
        </w:rPr>
        <w:t>«</w:t>
      </w:r>
      <w:r>
        <w:rPr>
          <w:szCs w:val="28"/>
          <w:lang w:val="be-BY"/>
        </w:rPr>
        <w:t>Гарады і вескі Беларусі. Т.8</w:t>
      </w:r>
      <w:r>
        <w:rPr>
          <w:szCs w:val="28"/>
        </w:rPr>
        <w:t>»</w:t>
      </w:r>
      <w:r w:rsidRPr="00804F4A">
        <w:rPr>
          <w:szCs w:val="28"/>
        </w:rPr>
        <w:t xml:space="preserve">, </w:t>
      </w:r>
      <w:r>
        <w:rPr>
          <w:szCs w:val="28"/>
        </w:rPr>
        <w:t>«</w:t>
      </w:r>
      <w:r>
        <w:rPr>
          <w:szCs w:val="28"/>
          <w:lang w:val="be-BY"/>
        </w:rPr>
        <w:t>Традыцыйная мастацкая культура беларусаў</w:t>
      </w:r>
      <w:r>
        <w:rPr>
          <w:szCs w:val="28"/>
        </w:rPr>
        <w:t>»</w:t>
      </w:r>
      <w:r w:rsidRPr="00BE3BF1">
        <w:rPr>
          <w:szCs w:val="28"/>
        </w:rPr>
        <w:t xml:space="preserve">, </w:t>
      </w:r>
      <w:r>
        <w:rPr>
          <w:szCs w:val="28"/>
        </w:rPr>
        <w:t>«</w:t>
      </w:r>
      <w:r>
        <w:rPr>
          <w:szCs w:val="28"/>
          <w:lang w:val="be-BY"/>
        </w:rPr>
        <w:t>Кто ж</w:t>
      </w:r>
      <w:r>
        <w:rPr>
          <w:szCs w:val="28"/>
        </w:rPr>
        <w:t>ивет в Беларуси</w:t>
      </w:r>
      <w:r w:rsidR="005D4DBA">
        <w:rPr>
          <w:szCs w:val="28"/>
        </w:rPr>
        <w:t>»</w:t>
      </w:r>
      <w:r>
        <w:rPr>
          <w:szCs w:val="28"/>
          <w:lang w:val="be-BY"/>
        </w:rPr>
        <w:t xml:space="preserve">, </w:t>
      </w:r>
      <w:r w:rsidR="005D4DBA">
        <w:rPr>
          <w:szCs w:val="28"/>
        </w:rPr>
        <w:t>«</w:t>
      </w:r>
      <w:r>
        <w:rPr>
          <w:szCs w:val="28"/>
          <w:lang w:val="be-BY"/>
        </w:rPr>
        <w:t>Культура Беларуси: энциклопедия</w:t>
      </w:r>
      <w:r w:rsidR="005D4DBA">
        <w:rPr>
          <w:szCs w:val="28"/>
        </w:rPr>
        <w:t>»</w:t>
      </w:r>
      <w:r>
        <w:rPr>
          <w:szCs w:val="28"/>
          <w:lang w:val="be-BY"/>
        </w:rPr>
        <w:t xml:space="preserve">, </w:t>
      </w:r>
      <w:r w:rsidR="005D4DBA">
        <w:rPr>
          <w:szCs w:val="28"/>
        </w:rPr>
        <w:t>«</w:t>
      </w:r>
      <w:r>
        <w:rPr>
          <w:szCs w:val="28"/>
          <w:lang w:val="be-BY"/>
        </w:rPr>
        <w:t>Новый энциклопедический словарь изобразительного искусства</w:t>
      </w:r>
      <w:r w:rsidR="005D4DBA">
        <w:rPr>
          <w:szCs w:val="28"/>
        </w:rPr>
        <w:t>»</w:t>
      </w:r>
      <w:r>
        <w:rPr>
          <w:szCs w:val="28"/>
          <w:lang w:val="be-BY"/>
        </w:rPr>
        <w:t xml:space="preserve">, </w:t>
      </w:r>
      <w:r w:rsidR="005D4DBA">
        <w:rPr>
          <w:szCs w:val="28"/>
        </w:rPr>
        <w:t>«</w:t>
      </w:r>
      <w:r>
        <w:rPr>
          <w:szCs w:val="28"/>
          <w:lang w:val="be-BY"/>
        </w:rPr>
        <w:t>Энц</w:t>
      </w:r>
      <w:r>
        <w:rPr>
          <w:szCs w:val="28"/>
        </w:rPr>
        <w:t>иклопедия для школьников и студентов: в 12 т.»</w:t>
      </w:r>
      <w:r>
        <w:rPr>
          <w:szCs w:val="28"/>
          <w:lang w:val="be-BY"/>
        </w:rPr>
        <w:t xml:space="preserve"> </w:t>
      </w:r>
      <w:r>
        <w:rPr>
          <w:szCs w:val="28"/>
        </w:rPr>
        <w:t xml:space="preserve">и др. Особое внимание </w:t>
      </w:r>
      <w:r w:rsidR="00CC0A73">
        <w:rPr>
          <w:szCs w:val="28"/>
        </w:rPr>
        <w:t>библиотеки области</w:t>
      </w:r>
      <w:r>
        <w:rPr>
          <w:szCs w:val="28"/>
        </w:rPr>
        <w:t xml:space="preserve"> уделяли комплектованию справочных фондов </w:t>
      </w:r>
      <w:r w:rsidR="00CC0A73">
        <w:rPr>
          <w:szCs w:val="28"/>
        </w:rPr>
        <w:t>документами</w:t>
      </w:r>
      <w:r>
        <w:rPr>
          <w:szCs w:val="28"/>
        </w:rPr>
        <w:t xml:space="preserve"> на электронных носителях: «Памятные книжки Витебской </w:t>
      </w:r>
      <w:r w:rsidR="00CC0A73">
        <w:rPr>
          <w:szCs w:val="28"/>
        </w:rPr>
        <w:t>губернии</w:t>
      </w:r>
      <w:r>
        <w:rPr>
          <w:szCs w:val="28"/>
        </w:rPr>
        <w:t xml:space="preserve"> (1861-1914)», «Памятные книжки Минской губернии (1853-1916)», «Святыни Беларуси: Жировичи, Свято-Успенский монастырь», издания на электронных носителях Национального центра правовой информации, Гомельской областной библиотеки. </w:t>
      </w:r>
    </w:p>
    <w:p w:rsidR="00D33F30" w:rsidRPr="00511EC6" w:rsidRDefault="00D33F30" w:rsidP="00D33F30">
      <w:pPr>
        <w:spacing w:after="0" w:line="240" w:lineRule="auto"/>
        <w:ind w:firstLine="709"/>
        <w:jc w:val="both"/>
        <w:rPr>
          <w:b/>
          <w:szCs w:val="28"/>
        </w:rPr>
      </w:pPr>
      <w:r>
        <w:rPr>
          <w:szCs w:val="28"/>
        </w:rPr>
        <w:t>Был</w:t>
      </w:r>
      <w:r w:rsidR="00CC0A73">
        <w:rPr>
          <w:szCs w:val="28"/>
        </w:rPr>
        <w:t>а</w:t>
      </w:r>
      <w:r>
        <w:rPr>
          <w:szCs w:val="28"/>
        </w:rPr>
        <w:t xml:space="preserve"> выполнен</w:t>
      </w:r>
      <w:r w:rsidR="00CC0A73">
        <w:rPr>
          <w:szCs w:val="28"/>
        </w:rPr>
        <w:t>а</w:t>
      </w:r>
      <w:r>
        <w:rPr>
          <w:szCs w:val="28"/>
        </w:rPr>
        <w:t xml:space="preserve"> 216 641 справка (2013г.</w:t>
      </w:r>
      <w:r w:rsidR="007241AD">
        <w:rPr>
          <w:szCs w:val="28"/>
        </w:rPr>
        <w:t xml:space="preserve"> </w:t>
      </w:r>
      <w:r>
        <w:rPr>
          <w:szCs w:val="28"/>
        </w:rPr>
        <w:t>-</w:t>
      </w:r>
      <w:r w:rsidR="007241AD">
        <w:rPr>
          <w:szCs w:val="28"/>
        </w:rPr>
        <w:t xml:space="preserve"> </w:t>
      </w:r>
      <w:r>
        <w:rPr>
          <w:szCs w:val="28"/>
        </w:rPr>
        <w:t>177 391</w:t>
      </w:r>
      <w:r w:rsidRPr="00D66D37">
        <w:rPr>
          <w:szCs w:val="28"/>
        </w:rPr>
        <w:t xml:space="preserve">, </w:t>
      </w:r>
      <w:r>
        <w:rPr>
          <w:szCs w:val="28"/>
        </w:rPr>
        <w:t>+39</w:t>
      </w:r>
      <w:r w:rsidR="00CC0A73">
        <w:rPr>
          <w:szCs w:val="28"/>
        </w:rPr>
        <w:t> </w:t>
      </w:r>
      <w:r>
        <w:rPr>
          <w:szCs w:val="28"/>
        </w:rPr>
        <w:t>250</w:t>
      </w:r>
      <w:r w:rsidR="00CC0A73">
        <w:rPr>
          <w:szCs w:val="28"/>
        </w:rPr>
        <w:t>)</w:t>
      </w:r>
      <w:r>
        <w:rPr>
          <w:szCs w:val="28"/>
        </w:rPr>
        <w:t>:</w:t>
      </w:r>
      <w:r>
        <w:rPr>
          <w:szCs w:val="28"/>
          <w:lang w:val="be-BY"/>
        </w:rPr>
        <w:t xml:space="preserve"> по эконом</w:t>
      </w:r>
      <w:r>
        <w:rPr>
          <w:szCs w:val="28"/>
        </w:rPr>
        <w:t>ике</w:t>
      </w:r>
      <w:r w:rsidRPr="00D66D37">
        <w:rPr>
          <w:szCs w:val="28"/>
        </w:rPr>
        <w:t xml:space="preserve">, </w:t>
      </w:r>
      <w:r>
        <w:rPr>
          <w:szCs w:val="28"/>
        </w:rPr>
        <w:t>праву</w:t>
      </w:r>
      <w:r w:rsidRPr="00D66D37">
        <w:rPr>
          <w:szCs w:val="28"/>
        </w:rPr>
        <w:t>,</w:t>
      </w:r>
      <w:r>
        <w:rPr>
          <w:szCs w:val="28"/>
        </w:rPr>
        <w:t xml:space="preserve"> литературоведению</w:t>
      </w:r>
      <w:r w:rsidRPr="00D66D37">
        <w:rPr>
          <w:szCs w:val="28"/>
        </w:rPr>
        <w:t xml:space="preserve">, </w:t>
      </w:r>
      <w:r>
        <w:rPr>
          <w:szCs w:val="28"/>
        </w:rPr>
        <w:t>психологии</w:t>
      </w:r>
      <w:r w:rsidRPr="00D66D37">
        <w:rPr>
          <w:szCs w:val="28"/>
        </w:rPr>
        <w:t xml:space="preserve">, </w:t>
      </w:r>
      <w:r>
        <w:rPr>
          <w:szCs w:val="28"/>
        </w:rPr>
        <w:t>истории</w:t>
      </w:r>
      <w:r w:rsidRPr="00D66D37">
        <w:rPr>
          <w:szCs w:val="28"/>
        </w:rPr>
        <w:t xml:space="preserve">, </w:t>
      </w:r>
      <w:r>
        <w:rPr>
          <w:szCs w:val="28"/>
          <w:lang w:val="be-BY"/>
        </w:rPr>
        <w:t>соц</w:t>
      </w:r>
      <w:r>
        <w:rPr>
          <w:szCs w:val="28"/>
        </w:rPr>
        <w:t>иологии</w:t>
      </w:r>
      <w:r w:rsidRPr="00163F21">
        <w:rPr>
          <w:szCs w:val="28"/>
        </w:rPr>
        <w:t>,</w:t>
      </w:r>
      <w:r w:rsidRPr="00D66D37">
        <w:rPr>
          <w:szCs w:val="28"/>
        </w:rPr>
        <w:t xml:space="preserve"> </w:t>
      </w:r>
      <w:r>
        <w:rPr>
          <w:szCs w:val="28"/>
        </w:rPr>
        <w:t>педагогике и другим отраслям знания. «Архив выполненных справок» оказывает большую помощь в выполнении справок.</w:t>
      </w:r>
    </w:p>
    <w:p w:rsidR="00D33F30" w:rsidRPr="00B706DD" w:rsidRDefault="00D33F30" w:rsidP="00D33F30">
      <w:pPr>
        <w:spacing w:after="0" w:line="240" w:lineRule="auto"/>
        <w:ind w:firstLine="709"/>
        <w:jc w:val="both"/>
        <w:rPr>
          <w:szCs w:val="28"/>
        </w:rPr>
      </w:pPr>
      <w:r>
        <w:rPr>
          <w:szCs w:val="28"/>
        </w:rPr>
        <w:t>В библиотеках Гомельской области было организовано индивидуальное и групповое информирование. Индивидуальная информация предоставлялась  1</w:t>
      </w:r>
      <w:r w:rsidR="006A1C9E">
        <w:rPr>
          <w:szCs w:val="28"/>
        </w:rPr>
        <w:t xml:space="preserve"> </w:t>
      </w:r>
      <w:r>
        <w:rPr>
          <w:szCs w:val="28"/>
        </w:rPr>
        <w:t>700 абонентам по 2</w:t>
      </w:r>
      <w:r w:rsidR="006A1C9E">
        <w:rPr>
          <w:szCs w:val="28"/>
        </w:rPr>
        <w:t xml:space="preserve"> </w:t>
      </w:r>
      <w:r>
        <w:rPr>
          <w:szCs w:val="28"/>
        </w:rPr>
        <w:t>976 темам. 1</w:t>
      </w:r>
      <w:r w:rsidR="006A1C9E">
        <w:rPr>
          <w:szCs w:val="28"/>
        </w:rPr>
        <w:t xml:space="preserve"> </w:t>
      </w:r>
      <w:r>
        <w:rPr>
          <w:szCs w:val="28"/>
        </w:rPr>
        <w:t>635 абонентов групповой информации получили 3</w:t>
      </w:r>
      <w:r w:rsidR="006A1C9E">
        <w:rPr>
          <w:szCs w:val="28"/>
        </w:rPr>
        <w:t xml:space="preserve"> </w:t>
      </w:r>
      <w:r>
        <w:rPr>
          <w:szCs w:val="28"/>
        </w:rPr>
        <w:t>405 сигнальных оповещений по 1</w:t>
      </w:r>
      <w:r w:rsidR="006A1C9E">
        <w:rPr>
          <w:szCs w:val="28"/>
        </w:rPr>
        <w:t xml:space="preserve"> </w:t>
      </w:r>
      <w:r>
        <w:rPr>
          <w:szCs w:val="28"/>
        </w:rPr>
        <w:t>189 темам. По сравнению с 2013 г</w:t>
      </w:r>
      <w:r w:rsidR="006A1C9E">
        <w:rPr>
          <w:szCs w:val="28"/>
        </w:rPr>
        <w:t>одом</w:t>
      </w:r>
      <w:r>
        <w:rPr>
          <w:szCs w:val="28"/>
        </w:rPr>
        <w:t xml:space="preserve"> уменьшилось количество абонентов </w:t>
      </w:r>
      <w:r w:rsidRPr="00C20270">
        <w:rPr>
          <w:szCs w:val="28"/>
        </w:rPr>
        <w:t xml:space="preserve"> </w:t>
      </w:r>
      <w:r>
        <w:rPr>
          <w:szCs w:val="28"/>
        </w:rPr>
        <w:t xml:space="preserve"> индивидуальной (-160) и групповой информации (на -129 абонентов), уменьшилось количество извещений</w:t>
      </w:r>
      <w:r w:rsidRPr="00791051">
        <w:rPr>
          <w:szCs w:val="28"/>
        </w:rPr>
        <w:t>.</w:t>
      </w:r>
      <w:r>
        <w:rPr>
          <w:szCs w:val="28"/>
        </w:rPr>
        <w:t xml:space="preserve"> Значительно уменьшилось количество Дней информации (-26). И эта цифра за последние годы наконец-то более реальная. </w:t>
      </w:r>
      <w:r>
        <w:rPr>
          <w:szCs w:val="28"/>
          <w:lang w:val="be-BY"/>
        </w:rPr>
        <w:t>Дней спец</w:t>
      </w:r>
      <w:r>
        <w:rPr>
          <w:szCs w:val="28"/>
        </w:rPr>
        <w:t>иалиста уменьшилось на 109 (что и понятно</w:t>
      </w:r>
      <w:r w:rsidRPr="00B82A5E">
        <w:rPr>
          <w:szCs w:val="28"/>
        </w:rPr>
        <w:t xml:space="preserve">, </w:t>
      </w:r>
      <w:r>
        <w:rPr>
          <w:szCs w:val="28"/>
          <w:lang w:val="be-BY"/>
        </w:rPr>
        <w:t>нет новых поступлен</w:t>
      </w:r>
      <w:r>
        <w:rPr>
          <w:szCs w:val="28"/>
        </w:rPr>
        <w:t>ий  в библиотеки для специалистов).</w:t>
      </w:r>
    </w:p>
    <w:p w:rsidR="00D33F30" w:rsidRPr="000941CE" w:rsidRDefault="00D33F30" w:rsidP="00D33F30">
      <w:pPr>
        <w:spacing w:after="0" w:line="240" w:lineRule="auto"/>
        <w:ind w:firstLine="709"/>
        <w:jc w:val="both"/>
        <w:rPr>
          <w:szCs w:val="28"/>
        </w:rPr>
      </w:pPr>
      <w:r w:rsidRPr="00163F21">
        <w:rPr>
          <w:szCs w:val="28"/>
        </w:rPr>
        <w:t xml:space="preserve"> </w:t>
      </w:r>
      <w:r>
        <w:rPr>
          <w:szCs w:val="28"/>
        </w:rPr>
        <w:t xml:space="preserve">В целях увеличения количества абонентов индивидуальной информации </w:t>
      </w:r>
      <w:r w:rsidRPr="006A1C9E">
        <w:rPr>
          <w:b/>
          <w:szCs w:val="28"/>
        </w:rPr>
        <w:t xml:space="preserve">Светлогорской </w:t>
      </w:r>
      <w:r w:rsidR="00CC0A73" w:rsidRPr="006A1C9E">
        <w:rPr>
          <w:b/>
          <w:szCs w:val="28"/>
        </w:rPr>
        <w:t xml:space="preserve">центральной районной </w:t>
      </w:r>
      <w:r w:rsidRPr="006A1C9E">
        <w:rPr>
          <w:b/>
          <w:szCs w:val="28"/>
        </w:rPr>
        <w:t>библиотекой</w:t>
      </w:r>
      <w:r>
        <w:rPr>
          <w:szCs w:val="28"/>
        </w:rPr>
        <w:t xml:space="preserve"> была разработана  анкета индивидуального информирования, которая была размещена на сайте БС в рубрике «Индивидуальное информирование». Пройдя по ссылке, посетитель может скачать ее для заполнения и последующей отправки на электронный адрес библиотеки. В течение нескольких дней библиограф подберет соответствующую запросу литературу из электронного каталога системы и отправит библиографический список абоненту.</w:t>
      </w:r>
    </w:p>
    <w:p w:rsidR="00D33F30" w:rsidRPr="00BA6FC0" w:rsidRDefault="00D33F30" w:rsidP="00D33F30">
      <w:pPr>
        <w:spacing w:after="0" w:line="240" w:lineRule="auto"/>
        <w:ind w:firstLine="709"/>
        <w:jc w:val="both"/>
        <w:rPr>
          <w:szCs w:val="28"/>
        </w:rPr>
      </w:pPr>
      <w:r>
        <w:rPr>
          <w:szCs w:val="28"/>
          <w:lang w:val="be-BY"/>
        </w:rPr>
        <w:t>Продолжается осуществление такого вида справочно-библиографического обслуживания, как информационное сопровождение различных мероприятий. Традиционным стало участие библиограф</w:t>
      </w:r>
      <w:r w:rsidR="00CC0A73">
        <w:rPr>
          <w:szCs w:val="28"/>
          <w:lang w:val="be-BY"/>
        </w:rPr>
        <w:t xml:space="preserve">ов в семинарах, организованных </w:t>
      </w:r>
      <w:r w:rsidR="00CC0A73">
        <w:rPr>
          <w:szCs w:val="28"/>
        </w:rPr>
        <w:t>«</w:t>
      </w:r>
      <w:r>
        <w:rPr>
          <w:szCs w:val="28"/>
          <w:lang w:val="be-BY"/>
        </w:rPr>
        <w:t xml:space="preserve">Социально-педагогическим центром </w:t>
      </w:r>
      <w:r w:rsidR="00CC0A73">
        <w:rPr>
          <w:szCs w:val="28"/>
          <w:lang w:val="be-BY"/>
        </w:rPr>
        <w:t xml:space="preserve">                 </w:t>
      </w:r>
      <w:r>
        <w:rPr>
          <w:szCs w:val="28"/>
          <w:lang w:val="be-BY"/>
        </w:rPr>
        <w:t>г.</w:t>
      </w:r>
      <w:r w:rsidR="00CC0A73">
        <w:rPr>
          <w:szCs w:val="28"/>
          <w:lang w:val="be-BY"/>
        </w:rPr>
        <w:t xml:space="preserve"> </w:t>
      </w:r>
      <w:r>
        <w:rPr>
          <w:szCs w:val="28"/>
          <w:lang w:val="be-BY"/>
        </w:rPr>
        <w:t>Мозыря</w:t>
      </w:r>
      <w:r w:rsidR="00CC0A73">
        <w:rPr>
          <w:szCs w:val="28"/>
        </w:rPr>
        <w:t>»</w:t>
      </w:r>
      <w:r>
        <w:rPr>
          <w:szCs w:val="28"/>
          <w:lang w:val="be-BY"/>
        </w:rPr>
        <w:t xml:space="preserve"> для руководителей клубов семей, имеющих проблемы с алкоголизмом, для классных руководителей и школьных психологов района по проблеие суицидального поведения среди несовершеннолетних, для социальных педагогов по профилактике правонарушений среди детей и подростков. Выступления библиографов сопровождались виртуальными выставками литературы, библиографическим обзором по обсуждаемой теме, распространением печатной продукции – буклетов с рекомендательными списками литературы.</w:t>
      </w:r>
    </w:p>
    <w:p w:rsidR="00D33F30" w:rsidRPr="00177D81" w:rsidRDefault="00D33F30" w:rsidP="00D33F30">
      <w:pPr>
        <w:spacing w:after="0" w:line="240" w:lineRule="auto"/>
        <w:ind w:firstLine="709"/>
        <w:jc w:val="both"/>
        <w:rPr>
          <w:szCs w:val="28"/>
        </w:rPr>
      </w:pPr>
      <w:r>
        <w:rPr>
          <w:szCs w:val="28"/>
          <w:lang w:val="be-BY"/>
        </w:rPr>
        <w:t>Сотрудниками библиотек поддерживаются и устанавливаются новые связи с организациями, учреждениями. На мероприятия пригла</w:t>
      </w:r>
      <w:r w:rsidR="00CC0A73">
        <w:rPr>
          <w:szCs w:val="28"/>
          <w:lang w:val="be-BY"/>
        </w:rPr>
        <w:t>ш</w:t>
      </w:r>
      <w:r>
        <w:rPr>
          <w:szCs w:val="28"/>
          <w:lang w:val="be-BY"/>
        </w:rPr>
        <w:t>аются специалисты различных отраслей. Традицией стало приглашение врачей центров гигиены и эпидемиологии, кометологов, юристов, нотариусов, инспект</w:t>
      </w:r>
      <w:r w:rsidR="00CC0A73">
        <w:rPr>
          <w:szCs w:val="28"/>
          <w:lang w:val="be-BY"/>
        </w:rPr>
        <w:t>о</w:t>
      </w:r>
      <w:r>
        <w:rPr>
          <w:szCs w:val="28"/>
          <w:lang w:val="be-BY"/>
        </w:rPr>
        <w:t>ров по делам несовершеннолетних, адвокатов юридических консультаций, специалистов инспекции природных ресурсов и охраны окружающей среды.</w:t>
      </w:r>
    </w:p>
    <w:p w:rsidR="00D33F30" w:rsidRPr="00625EA6" w:rsidRDefault="00D33F30" w:rsidP="00D33F30">
      <w:pPr>
        <w:spacing w:after="0" w:line="240" w:lineRule="auto"/>
        <w:ind w:firstLine="709"/>
        <w:jc w:val="both"/>
        <w:rPr>
          <w:szCs w:val="28"/>
        </w:rPr>
      </w:pPr>
      <w:r>
        <w:rPr>
          <w:szCs w:val="28"/>
        </w:rPr>
        <w:t>Информационные часы по-прежнему широко и активно используются всеми библиотеками систем. Их преимущество - оперативность. Тематика мероприятий – важные политические компании</w:t>
      </w:r>
      <w:r w:rsidRPr="00624A47">
        <w:rPr>
          <w:szCs w:val="28"/>
        </w:rPr>
        <w:t xml:space="preserve">, </w:t>
      </w:r>
      <w:r>
        <w:rPr>
          <w:szCs w:val="28"/>
        </w:rPr>
        <w:t>здоровый образ жизни</w:t>
      </w:r>
      <w:r w:rsidRPr="00624A47">
        <w:rPr>
          <w:szCs w:val="28"/>
        </w:rPr>
        <w:t xml:space="preserve">, </w:t>
      </w:r>
      <w:r>
        <w:rPr>
          <w:szCs w:val="28"/>
          <w:lang w:val="be-BY"/>
        </w:rPr>
        <w:t>право</w:t>
      </w:r>
      <w:r w:rsidRPr="00624A47">
        <w:rPr>
          <w:szCs w:val="28"/>
        </w:rPr>
        <w:t xml:space="preserve">, </w:t>
      </w:r>
      <w:r>
        <w:rPr>
          <w:szCs w:val="28"/>
        </w:rPr>
        <w:t>экология</w:t>
      </w:r>
      <w:r w:rsidRPr="00624A47">
        <w:rPr>
          <w:szCs w:val="28"/>
        </w:rPr>
        <w:t xml:space="preserve">, </w:t>
      </w:r>
      <w:r>
        <w:rPr>
          <w:szCs w:val="28"/>
        </w:rPr>
        <w:t>экономика</w:t>
      </w:r>
      <w:r w:rsidRPr="00624A47">
        <w:rPr>
          <w:szCs w:val="28"/>
        </w:rPr>
        <w:t xml:space="preserve">, </w:t>
      </w:r>
      <w:r>
        <w:rPr>
          <w:szCs w:val="28"/>
        </w:rPr>
        <w:t>история Гомельщины. Назовем некоторые: «Найвышэйшы здабытак чалавечай</w:t>
      </w:r>
      <w:r w:rsidR="00CC0A73">
        <w:rPr>
          <w:szCs w:val="28"/>
          <w:lang w:val="be-BY"/>
        </w:rPr>
        <w:t xml:space="preserve"> мудрасці</w:t>
      </w:r>
      <w:r w:rsidR="00CC0A73">
        <w:rPr>
          <w:szCs w:val="28"/>
        </w:rPr>
        <w:t>»</w:t>
      </w:r>
      <w:r w:rsidR="00CC0A73">
        <w:rPr>
          <w:szCs w:val="28"/>
          <w:lang w:val="be-BY"/>
        </w:rPr>
        <w:t xml:space="preserve"> – ко Д</w:t>
      </w:r>
      <w:r>
        <w:rPr>
          <w:szCs w:val="28"/>
          <w:lang w:val="be-BY"/>
        </w:rPr>
        <w:t>ню белорусской письменност</w:t>
      </w:r>
      <w:r>
        <w:rPr>
          <w:szCs w:val="28"/>
        </w:rPr>
        <w:t>и, «Вредным привычкам – книжный заслон» - ко Всемирному дню здоровья, «Наркомания – смесь зависимости и смерти» и др.</w:t>
      </w:r>
    </w:p>
    <w:p w:rsidR="00D33F30" w:rsidRDefault="00CC0A73" w:rsidP="00D33F30">
      <w:pPr>
        <w:spacing w:after="0" w:line="240" w:lineRule="auto"/>
        <w:ind w:firstLine="709"/>
        <w:jc w:val="both"/>
        <w:rPr>
          <w:szCs w:val="28"/>
        </w:rPr>
      </w:pPr>
      <w:r>
        <w:rPr>
          <w:szCs w:val="28"/>
        </w:rPr>
        <w:t>На сайтах Гомельской городской</w:t>
      </w:r>
      <w:r w:rsidR="00D33F30" w:rsidRPr="006C06C7">
        <w:rPr>
          <w:szCs w:val="28"/>
        </w:rPr>
        <w:t xml:space="preserve">, </w:t>
      </w:r>
      <w:r w:rsidR="00D33F30">
        <w:rPr>
          <w:szCs w:val="28"/>
          <w:lang w:val="en-US"/>
        </w:rPr>
        <w:t>C</w:t>
      </w:r>
      <w:r w:rsidR="00D33F30">
        <w:rPr>
          <w:szCs w:val="28"/>
        </w:rPr>
        <w:t xml:space="preserve">ветлогорской и Речицкой БС предоставлена возможность познакомиться со структурой  </w:t>
      </w:r>
      <w:r>
        <w:rPr>
          <w:szCs w:val="28"/>
        </w:rPr>
        <w:t>сети</w:t>
      </w:r>
      <w:r w:rsidR="00D33F30" w:rsidRPr="009B757D">
        <w:rPr>
          <w:szCs w:val="28"/>
        </w:rPr>
        <w:t xml:space="preserve">, </w:t>
      </w:r>
      <w:r w:rsidR="00D33F30">
        <w:rPr>
          <w:szCs w:val="28"/>
          <w:lang w:val="be-BY"/>
        </w:rPr>
        <w:t>с основным</w:t>
      </w:r>
      <w:r w:rsidR="00D33F30">
        <w:rPr>
          <w:szCs w:val="28"/>
        </w:rPr>
        <w:t>и информационно-библиографическими изданиями</w:t>
      </w:r>
      <w:r w:rsidR="00D33F30" w:rsidRPr="009B757D">
        <w:rPr>
          <w:szCs w:val="28"/>
        </w:rPr>
        <w:t xml:space="preserve">, </w:t>
      </w:r>
      <w:r w:rsidR="00D33F30">
        <w:rPr>
          <w:szCs w:val="28"/>
          <w:lang w:val="be-BY"/>
        </w:rPr>
        <w:t>получ</w:t>
      </w:r>
      <w:r w:rsidR="00D33F30">
        <w:rPr>
          <w:szCs w:val="28"/>
        </w:rPr>
        <w:t>ить доступ к базам данных</w:t>
      </w:r>
      <w:r w:rsidR="00D33F30" w:rsidRPr="009B757D">
        <w:rPr>
          <w:szCs w:val="28"/>
        </w:rPr>
        <w:t xml:space="preserve">, </w:t>
      </w:r>
      <w:r w:rsidR="00D33F30">
        <w:rPr>
          <w:szCs w:val="28"/>
          <w:lang w:val="be-BY"/>
        </w:rPr>
        <w:t>в т.ч. к электронному каталогу</w:t>
      </w:r>
      <w:r w:rsidR="00D33F30" w:rsidRPr="009B757D">
        <w:rPr>
          <w:szCs w:val="28"/>
        </w:rPr>
        <w:t>,</w:t>
      </w:r>
      <w:r w:rsidR="00D33F30">
        <w:rPr>
          <w:szCs w:val="28"/>
          <w:lang w:val="be-BY"/>
        </w:rPr>
        <w:t xml:space="preserve"> узнать о проводимых библ</w:t>
      </w:r>
      <w:r>
        <w:rPr>
          <w:szCs w:val="28"/>
          <w:lang w:val="be-BY"/>
        </w:rPr>
        <w:t>и</w:t>
      </w:r>
      <w:r w:rsidR="00D33F30">
        <w:rPr>
          <w:szCs w:val="28"/>
          <w:lang w:val="be-BY"/>
        </w:rPr>
        <w:t>отеками мероприятиях</w:t>
      </w:r>
      <w:r w:rsidR="00D33F30" w:rsidRPr="009B757D">
        <w:rPr>
          <w:szCs w:val="28"/>
        </w:rPr>
        <w:t xml:space="preserve">, </w:t>
      </w:r>
      <w:r w:rsidR="00D33F30">
        <w:rPr>
          <w:szCs w:val="28"/>
          <w:lang w:val="be-BY"/>
        </w:rPr>
        <w:t>новых поступлен</w:t>
      </w:r>
      <w:r w:rsidR="00D33F30">
        <w:rPr>
          <w:szCs w:val="28"/>
        </w:rPr>
        <w:t>иях литературы</w:t>
      </w:r>
      <w:r w:rsidR="00D33F30" w:rsidRPr="009B757D">
        <w:rPr>
          <w:szCs w:val="28"/>
        </w:rPr>
        <w:t xml:space="preserve">, </w:t>
      </w:r>
      <w:r w:rsidR="00D33F30">
        <w:rPr>
          <w:szCs w:val="28"/>
        </w:rPr>
        <w:t xml:space="preserve">пообщаться на форуме.  </w:t>
      </w:r>
    </w:p>
    <w:p w:rsidR="00D33F30" w:rsidRDefault="00D33F30" w:rsidP="00D33F30">
      <w:pPr>
        <w:spacing w:after="0" w:line="240" w:lineRule="auto"/>
        <w:ind w:firstLine="709"/>
        <w:jc w:val="both"/>
        <w:rPr>
          <w:szCs w:val="28"/>
        </w:rPr>
      </w:pPr>
      <w:r>
        <w:rPr>
          <w:szCs w:val="28"/>
        </w:rPr>
        <w:t xml:space="preserve">На сайте </w:t>
      </w:r>
      <w:r w:rsidRPr="006A1C9E">
        <w:rPr>
          <w:b/>
          <w:szCs w:val="28"/>
        </w:rPr>
        <w:t xml:space="preserve">Светлогорской </w:t>
      </w:r>
      <w:r w:rsidR="00CC0A73" w:rsidRPr="006A1C9E">
        <w:rPr>
          <w:b/>
          <w:szCs w:val="28"/>
        </w:rPr>
        <w:t>сети библиотек</w:t>
      </w:r>
      <w:r>
        <w:rPr>
          <w:szCs w:val="28"/>
        </w:rPr>
        <w:t xml:space="preserve"> в разделе «Информационные ресурсы» размещены библиографические списки литературы для различных социальных и профессиональных групп: «Вниманию идеологического актива», «Чытаем на роднай мове» и др.</w:t>
      </w:r>
    </w:p>
    <w:p w:rsidR="00D33F30" w:rsidRDefault="00D33F30" w:rsidP="00D33F30">
      <w:pPr>
        <w:spacing w:after="0" w:line="240" w:lineRule="auto"/>
        <w:ind w:firstLine="709"/>
        <w:jc w:val="both"/>
        <w:rPr>
          <w:szCs w:val="28"/>
          <w:lang w:val="be-BY"/>
        </w:rPr>
      </w:pPr>
      <w:r>
        <w:rPr>
          <w:szCs w:val="28"/>
          <w:lang w:val="be-BY"/>
        </w:rPr>
        <w:t>В прошедшем году б</w:t>
      </w:r>
      <w:r>
        <w:rPr>
          <w:szCs w:val="28"/>
        </w:rPr>
        <w:t>иблиотеки были широко представлены в средствах массовой информации : 637 информаций в печати</w:t>
      </w:r>
      <w:r w:rsidRPr="00A82E98">
        <w:rPr>
          <w:szCs w:val="28"/>
        </w:rPr>
        <w:t>,</w:t>
      </w:r>
      <w:r>
        <w:rPr>
          <w:szCs w:val="28"/>
        </w:rPr>
        <w:t xml:space="preserve"> 129 – на радио, 111</w:t>
      </w:r>
      <w:r w:rsidRPr="00A82E98">
        <w:rPr>
          <w:szCs w:val="28"/>
        </w:rPr>
        <w:t xml:space="preserve"> – </w:t>
      </w:r>
      <w:r>
        <w:rPr>
          <w:szCs w:val="28"/>
        </w:rPr>
        <w:t xml:space="preserve">на телевидении. Наиболее активно в этом направлении работали Гомельская </w:t>
      </w:r>
      <w:r w:rsidR="00CC0A73">
        <w:rPr>
          <w:szCs w:val="28"/>
        </w:rPr>
        <w:t>городская</w:t>
      </w:r>
      <w:r>
        <w:rPr>
          <w:szCs w:val="28"/>
        </w:rPr>
        <w:t xml:space="preserve"> (255)</w:t>
      </w:r>
      <w:r w:rsidRPr="00A82E98">
        <w:rPr>
          <w:szCs w:val="28"/>
        </w:rPr>
        <w:t xml:space="preserve">, </w:t>
      </w:r>
      <w:r>
        <w:rPr>
          <w:szCs w:val="28"/>
        </w:rPr>
        <w:t>Светлогорская (77)</w:t>
      </w:r>
      <w:r w:rsidRPr="00A82E98">
        <w:rPr>
          <w:szCs w:val="28"/>
        </w:rPr>
        <w:t xml:space="preserve">, </w:t>
      </w:r>
      <w:r w:rsidRPr="00AE3022">
        <w:rPr>
          <w:szCs w:val="28"/>
        </w:rPr>
        <w:t xml:space="preserve"> </w:t>
      </w:r>
      <w:r>
        <w:rPr>
          <w:szCs w:val="28"/>
        </w:rPr>
        <w:t>Речицкая (71)</w:t>
      </w:r>
      <w:r w:rsidRPr="00A82E98">
        <w:rPr>
          <w:szCs w:val="28"/>
        </w:rPr>
        <w:t xml:space="preserve">, </w:t>
      </w:r>
      <w:r>
        <w:rPr>
          <w:szCs w:val="28"/>
        </w:rPr>
        <w:t xml:space="preserve">Мозырская </w:t>
      </w:r>
      <w:r w:rsidR="00CC0A73">
        <w:rPr>
          <w:szCs w:val="28"/>
        </w:rPr>
        <w:t xml:space="preserve">районные </w:t>
      </w:r>
      <w:r>
        <w:rPr>
          <w:szCs w:val="28"/>
        </w:rPr>
        <w:t xml:space="preserve">БС(85). </w:t>
      </w:r>
    </w:p>
    <w:p w:rsidR="00D33F30" w:rsidRPr="0069537A" w:rsidRDefault="00D33F30" w:rsidP="00D33F30">
      <w:pPr>
        <w:spacing w:after="0" w:line="240" w:lineRule="auto"/>
        <w:ind w:firstLine="709"/>
        <w:jc w:val="both"/>
        <w:rPr>
          <w:szCs w:val="28"/>
        </w:rPr>
      </w:pPr>
      <w:r>
        <w:rPr>
          <w:szCs w:val="28"/>
          <w:lang w:val="be-BY"/>
        </w:rPr>
        <w:t xml:space="preserve">В журнале </w:t>
      </w:r>
      <w:r w:rsidR="00CC0A73">
        <w:rPr>
          <w:szCs w:val="28"/>
        </w:rPr>
        <w:t>«</w:t>
      </w:r>
      <w:r>
        <w:rPr>
          <w:szCs w:val="28"/>
          <w:lang w:val="be-BY"/>
        </w:rPr>
        <w:t>Планета-семья</w:t>
      </w:r>
      <w:r w:rsidR="00CC0A73">
        <w:rPr>
          <w:szCs w:val="28"/>
        </w:rPr>
        <w:t>»</w:t>
      </w:r>
      <w:r>
        <w:rPr>
          <w:szCs w:val="28"/>
          <w:lang w:val="be-BY"/>
        </w:rPr>
        <w:t xml:space="preserve"> освещалась работа любительского объединения </w:t>
      </w:r>
      <w:r w:rsidR="00CC0A73">
        <w:rPr>
          <w:szCs w:val="28"/>
        </w:rPr>
        <w:t>«</w:t>
      </w:r>
      <w:r>
        <w:rPr>
          <w:szCs w:val="28"/>
          <w:lang w:val="be-BY"/>
        </w:rPr>
        <w:t>Стержень</w:t>
      </w:r>
      <w:r w:rsidR="00CC0A73">
        <w:rPr>
          <w:szCs w:val="28"/>
        </w:rPr>
        <w:t>»</w:t>
      </w:r>
      <w:r>
        <w:rPr>
          <w:szCs w:val="28"/>
          <w:lang w:val="be-BY"/>
        </w:rPr>
        <w:t xml:space="preserve"> при Речицкой центральной </w:t>
      </w:r>
      <w:r w:rsidR="00CC0A73">
        <w:rPr>
          <w:szCs w:val="28"/>
          <w:lang w:val="be-BY"/>
        </w:rPr>
        <w:t xml:space="preserve">районной </w:t>
      </w:r>
      <w:r>
        <w:rPr>
          <w:szCs w:val="28"/>
          <w:lang w:val="be-BY"/>
        </w:rPr>
        <w:t>бибилиотеке. В 4-х номерах журнала печатались произведения членов объединения.</w:t>
      </w:r>
    </w:p>
    <w:p w:rsidR="00D33F30" w:rsidRPr="00355A20" w:rsidRDefault="00D33F30" w:rsidP="00D33F30">
      <w:pPr>
        <w:spacing w:after="0" w:line="240" w:lineRule="auto"/>
        <w:ind w:firstLine="709"/>
        <w:jc w:val="both"/>
        <w:rPr>
          <w:szCs w:val="28"/>
        </w:rPr>
      </w:pPr>
      <w:r>
        <w:rPr>
          <w:szCs w:val="28"/>
          <w:lang w:val="be-BY"/>
        </w:rPr>
        <w:t>В республ</w:t>
      </w:r>
      <w:r>
        <w:rPr>
          <w:szCs w:val="28"/>
        </w:rPr>
        <w:t>иканских изданиях «Культура»</w:t>
      </w:r>
      <w:r w:rsidRPr="006C0C9E">
        <w:rPr>
          <w:szCs w:val="28"/>
        </w:rPr>
        <w:t>,</w:t>
      </w:r>
      <w:r>
        <w:rPr>
          <w:szCs w:val="28"/>
          <w:lang w:val="be-BY"/>
        </w:rPr>
        <w:t xml:space="preserve"> </w:t>
      </w:r>
      <w:r w:rsidR="00CC0A73">
        <w:rPr>
          <w:szCs w:val="28"/>
        </w:rPr>
        <w:t>«</w:t>
      </w:r>
      <w:r>
        <w:rPr>
          <w:szCs w:val="28"/>
          <w:lang w:val="be-BY"/>
        </w:rPr>
        <w:t>ЛіМ</w:t>
      </w:r>
      <w:r w:rsidR="00CC0A73">
        <w:rPr>
          <w:szCs w:val="28"/>
        </w:rPr>
        <w:t>»</w:t>
      </w:r>
      <w:r w:rsidRPr="00B2076A">
        <w:rPr>
          <w:szCs w:val="28"/>
        </w:rPr>
        <w:t xml:space="preserve">, </w:t>
      </w:r>
      <w:r w:rsidR="00CC0A73">
        <w:rPr>
          <w:szCs w:val="28"/>
        </w:rPr>
        <w:t>«</w:t>
      </w:r>
      <w:r>
        <w:rPr>
          <w:szCs w:val="28"/>
          <w:lang w:val="be-BY"/>
        </w:rPr>
        <w:t>Бібліятэка прапануе</w:t>
      </w:r>
      <w:r w:rsidR="00CC0A73">
        <w:rPr>
          <w:szCs w:val="28"/>
        </w:rPr>
        <w:t>»</w:t>
      </w:r>
      <w:r w:rsidRPr="006C0C9E">
        <w:rPr>
          <w:szCs w:val="28"/>
        </w:rPr>
        <w:t xml:space="preserve">, </w:t>
      </w:r>
      <w:r w:rsidR="00CC0A73">
        <w:rPr>
          <w:szCs w:val="28"/>
        </w:rPr>
        <w:t>«</w:t>
      </w:r>
      <w:r>
        <w:rPr>
          <w:szCs w:val="28"/>
          <w:lang w:val="be-BY"/>
        </w:rPr>
        <w:t>Бібліятэчны свет</w:t>
      </w:r>
      <w:r w:rsidR="00CC0A73">
        <w:rPr>
          <w:szCs w:val="28"/>
        </w:rPr>
        <w:t>»</w:t>
      </w:r>
      <w:r>
        <w:rPr>
          <w:szCs w:val="28"/>
          <w:lang w:val="be-BY"/>
        </w:rPr>
        <w:t xml:space="preserve"> был</w:t>
      </w:r>
      <w:r>
        <w:rPr>
          <w:szCs w:val="28"/>
        </w:rPr>
        <w:t>и опубликованы 46</w:t>
      </w:r>
      <w:r w:rsidRPr="00355A20">
        <w:rPr>
          <w:szCs w:val="28"/>
        </w:rPr>
        <w:t xml:space="preserve"> </w:t>
      </w:r>
      <w:r>
        <w:rPr>
          <w:szCs w:val="28"/>
          <w:lang w:val="be-BY"/>
        </w:rPr>
        <w:t>статей из областной библиотеки</w:t>
      </w:r>
      <w:r>
        <w:rPr>
          <w:szCs w:val="28"/>
        </w:rPr>
        <w:t xml:space="preserve">, </w:t>
      </w:r>
      <w:r w:rsidRPr="00B24BE0">
        <w:rPr>
          <w:szCs w:val="28"/>
        </w:rPr>
        <w:t>4</w:t>
      </w:r>
      <w:r>
        <w:rPr>
          <w:szCs w:val="28"/>
        </w:rPr>
        <w:t>9</w:t>
      </w:r>
      <w:r w:rsidRPr="00531431">
        <w:rPr>
          <w:szCs w:val="28"/>
        </w:rPr>
        <w:t xml:space="preserve"> </w:t>
      </w:r>
      <w:r>
        <w:rPr>
          <w:szCs w:val="28"/>
        </w:rPr>
        <w:t>статей из Гомельской ГЦБС, 52</w:t>
      </w:r>
      <w:r w:rsidRPr="00355A20">
        <w:rPr>
          <w:szCs w:val="28"/>
        </w:rPr>
        <w:t xml:space="preserve"> </w:t>
      </w:r>
      <w:r>
        <w:rPr>
          <w:szCs w:val="28"/>
          <w:lang w:val="be-BY"/>
        </w:rPr>
        <w:t>статьи</w:t>
      </w:r>
      <w:r>
        <w:rPr>
          <w:szCs w:val="28"/>
        </w:rPr>
        <w:t xml:space="preserve"> из Мозырской библиотеки..</w:t>
      </w:r>
    </w:p>
    <w:p w:rsidR="00D33F30" w:rsidRDefault="00D33F30" w:rsidP="00D33F30">
      <w:pPr>
        <w:spacing w:after="0" w:line="240" w:lineRule="auto"/>
        <w:ind w:firstLine="709"/>
        <w:jc w:val="both"/>
        <w:rPr>
          <w:szCs w:val="28"/>
        </w:rPr>
      </w:pPr>
      <w:r>
        <w:rPr>
          <w:szCs w:val="28"/>
        </w:rPr>
        <w:t xml:space="preserve">Все БС в последние годы активно создают библиографические и информационные материалы с применением компьютерных технологий. Активно занимались издательской деятельностью Гомельская </w:t>
      </w:r>
      <w:r w:rsidR="00CC0A73">
        <w:rPr>
          <w:szCs w:val="28"/>
        </w:rPr>
        <w:t>городская</w:t>
      </w:r>
      <w:r w:rsidRPr="00406B29">
        <w:rPr>
          <w:szCs w:val="28"/>
        </w:rPr>
        <w:t xml:space="preserve">, </w:t>
      </w:r>
      <w:r>
        <w:rPr>
          <w:szCs w:val="28"/>
        </w:rPr>
        <w:t>Мозырская,</w:t>
      </w:r>
      <w:r w:rsidRPr="00406B29">
        <w:rPr>
          <w:szCs w:val="28"/>
        </w:rPr>
        <w:t xml:space="preserve"> </w:t>
      </w:r>
      <w:r>
        <w:rPr>
          <w:szCs w:val="28"/>
        </w:rPr>
        <w:t>Речицкая</w:t>
      </w:r>
      <w:r w:rsidRPr="00406B29">
        <w:rPr>
          <w:szCs w:val="28"/>
        </w:rPr>
        <w:t xml:space="preserve">,  </w:t>
      </w:r>
      <w:r>
        <w:rPr>
          <w:szCs w:val="28"/>
        </w:rPr>
        <w:t>Добрушская</w:t>
      </w:r>
      <w:r w:rsidRPr="00255A71">
        <w:rPr>
          <w:szCs w:val="28"/>
        </w:rPr>
        <w:t xml:space="preserve">, </w:t>
      </w:r>
      <w:r>
        <w:rPr>
          <w:szCs w:val="28"/>
        </w:rPr>
        <w:t>Лоевская</w:t>
      </w:r>
      <w:r w:rsidRPr="000A56F9">
        <w:rPr>
          <w:szCs w:val="28"/>
        </w:rPr>
        <w:t xml:space="preserve"> </w:t>
      </w:r>
      <w:r w:rsidR="00CC0A73">
        <w:rPr>
          <w:szCs w:val="28"/>
        </w:rPr>
        <w:t xml:space="preserve">районные </w:t>
      </w:r>
      <w:r>
        <w:rPr>
          <w:szCs w:val="28"/>
        </w:rPr>
        <w:t>БС. Они выпускают рекомендательные указатели</w:t>
      </w:r>
      <w:r w:rsidRPr="00C7200B">
        <w:rPr>
          <w:szCs w:val="28"/>
        </w:rPr>
        <w:t xml:space="preserve">, </w:t>
      </w:r>
      <w:r>
        <w:rPr>
          <w:szCs w:val="28"/>
        </w:rPr>
        <w:t>информационные бюллетени новых поступлений</w:t>
      </w:r>
      <w:r w:rsidRPr="00406B29">
        <w:rPr>
          <w:szCs w:val="28"/>
        </w:rPr>
        <w:t xml:space="preserve">, </w:t>
      </w:r>
      <w:r>
        <w:rPr>
          <w:szCs w:val="28"/>
        </w:rPr>
        <w:t>списки литературы о своем крае</w:t>
      </w:r>
      <w:r w:rsidRPr="00406B29">
        <w:rPr>
          <w:szCs w:val="28"/>
        </w:rPr>
        <w:t xml:space="preserve">, </w:t>
      </w:r>
      <w:r>
        <w:rPr>
          <w:szCs w:val="28"/>
        </w:rPr>
        <w:t>календари знаменательных и памятных дат</w:t>
      </w:r>
      <w:r w:rsidRPr="00406B29">
        <w:rPr>
          <w:szCs w:val="28"/>
        </w:rPr>
        <w:t xml:space="preserve">, </w:t>
      </w:r>
      <w:r>
        <w:rPr>
          <w:szCs w:val="28"/>
        </w:rPr>
        <w:t>буклеты и рекомендательные списки о знаменитых земляках</w:t>
      </w:r>
      <w:r w:rsidRPr="00406B29">
        <w:rPr>
          <w:szCs w:val="28"/>
        </w:rPr>
        <w:t>,</w:t>
      </w:r>
      <w:r>
        <w:rPr>
          <w:szCs w:val="28"/>
          <w:lang w:val="be-BY"/>
        </w:rPr>
        <w:t xml:space="preserve"> </w:t>
      </w:r>
      <w:r>
        <w:rPr>
          <w:szCs w:val="28"/>
        </w:rPr>
        <w:t>информационные списки по актуальным проблемам современности</w:t>
      </w:r>
      <w:r w:rsidRPr="00C7200B">
        <w:rPr>
          <w:szCs w:val="28"/>
        </w:rPr>
        <w:t xml:space="preserve">, </w:t>
      </w:r>
      <w:r>
        <w:rPr>
          <w:szCs w:val="28"/>
          <w:lang w:val="be-BY"/>
        </w:rPr>
        <w:t>метод</w:t>
      </w:r>
      <w:r>
        <w:rPr>
          <w:szCs w:val="28"/>
        </w:rPr>
        <w:t>ические рекомендации.</w:t>
      </w:r>
    </w:p>
    <w:p w:rsidR="00D33F30" w:rsidRDefault="00D33F30" w:rsidP="00D33F30">
      <w:pPr>
        <w:spacing w:after="0" w:line="240" w:lineRule="auto"/>
        <w:ind w:firstLine="709"/>
        <w:jc w:val="both"/>
        <w:rPr>
          <w:szCs w:val="28"/>
        </w:rPr>
      </w:pPr>
      <w:r>
        <w:rPr>
          <w:szCs w:val="28"/>
        </w:rPr>
        <w:t xml:space="preserve">В </w:t>
      </w:r>
      <w:r w:rsidRPr="006A1C9E">
        <w:rPr>
          <w:b/>
          <w:szCs w:val="28"/>
        </w:rPr>
        <w:t>Мозырской</w:t>
      </w:r>
      <w:r w:rsidR="00CC0A73" w:rsidRPr="006A1C9E">
        <w:rPr>
          <w:b/>
          <w:szCs w:val="28"/>
        </w:rPr>
        <w:t xml:space="preserve"> </w:t>
      </w:r>
      <w:r w:rsidR="00CC0A73" w:rsidRPr="006A1C9E">
        <w:rPr>
          <w:b/>
          <w:szCs w:val="28"/>
          <w:lang w:val="be-BY"/>
        </w:rPr>
        <w:t>центральной районной</w:t>
      </w:r>
      <w:r w:rsidRPr="006A1C9E">
        <w:rPr>
          <w:b/>
          <w:szCs w:val="28"/>
        </w:rPr>
        <w:t xml:space="preserve"> библиотеке</w:t>
      </w:r>
      <w:r>
        <w:rPr>
          <w:szCs w:val="28"/>
        </w:rPr>
        <w:t xml:space="preserve"> начата работа над продолжающимся биобиблиографическим указателем в электронном виде «Л</w:t>
      </w:r>
      <w:r>
        <w:rPr>
          <w:szCs w:val="28"/>
          <w:lang w:val="be-BY"/>
        </w:rPr>
        <w:t>ітаратура з правінцыяльнай прапіскай: літаратурнае багацце Мазыр</w:t>
      </w:r>
      <w:r w:rsidR="00CE06C5">
        <w:rPr>
          <w:szCs w:val="28"/>
          <w:lang w:val="be-BY"/>
        </w:rPr>
        <w:t>шч</w:t>
      </w:r>
      <w:r>
        <w:rPr>
          <w:szCs w:val="28"/>
        </w:rPr>
        <w:t>ыны» о 24 поэтах и писателях, уроженцах Мозырщины; также издается пресс-досье «Сектар краязна</w:t>
      </w:r>
      <w:r>
        <w:rPr>
          <w:szCs w:val="28"/>
          <w:lang w:val="be-BY"/>
        </w:rPr>
        <w:t>ў</w:t>
      </w:r>
      <w:r>
        <w:rPr>
          <w:szCs w:val="28"/>
        </w:rPr>
        <w:t xml:space="preserve">ства на старонках друку», которое включает в себя статьи из периодических изданий о работе сектора краеведения за 2012-2013 гг.  </w:t>
      </w:r>
    </w:p>
    <w:p w:rsidR="00D33F30" w:rsidRPr="000D4A8D" w:rsidRDefault="00D33F30" w:rsidP="00D33F30">
      <w:pPr>
        <w:spacing w:after="0" w:line="240" w:lineRule="auto"/>
        <w:ind w:firstLine="709"/>
        <w:jc w:val="both"/>
        <w:rPr>
          <w:szCs w:val="28"/>
          <w:lang w:val="be-BY"/>
        </w:rPr>
      </w:pPr>
      <w:r w:rsidRPr="006A1C9E">
        <w:rPr>
          <w:b/>
          <w:szCs w:val="28"/>
          <w:lang w:val="be-BY"/>
        </w:rPr>
        <w:t xml:space="preserve">Лоевской </w:t>
      </w:r>
      <w:r w:rsidR="00CE06C5" w:rsidRPr="006A1C9E">
        <w:rPr>
          <w:b/>
          <w:szCs w:val="28"/>
          <w:lang w:val="be-BY"/>
        </w:rPr>
        <w:t>центральной районной</w:t>
      </w:r>
      <w:r w:rsidRPr="006A1C9E">
        <w:rPr>
          <w:b/>
          <w:szCs w:val="28"/>
          <w:lang w:val="be-BY"/>
        </w:rPr>
        <w:t xml:space="preserve"> библиотекой</w:t>
      </w:r>
      <w:r>
        <w:rPr>
          <w:szCs w:val="28"/>
          <w:lang w:val="be-BY"/>
        </w:rPr>
        <w:t xml:space="preserve"> подготовлено продолжающееся библиографическое пособие</w:t>
      </w:r>
      <w:r w:rsidR="00CE06C5">
        <w:rPr>
          <w:szCs w:val="28"/>
          <w:lang w:val="be-BY"/>
        </w:rPr>
        <w:t xml:space="preserve"> </w:t>
      </w:r>
      <w:r>
        <w:rPr>
          <w:szCs w:val="28"/>
          <w:lang w:val="be-BY"/>
        </w:rPr>
        <w:t xml:space="preserve"> </w:t>
      </w:r>
      <w:r w:rsidR="00CE06C5">
        <w:rPr>
          <w:szCs w:val="28"/>
        </w:rPr>
        <w:t>«</w:t>
      </w:r>
      <w:r>
        <w:rPr>
          <w:szCs w:val="28"/>
          <w:lang w:val="be-BY"/>
        </w:rPr>
        <w:t>Созвездие героев Лоевщины: Герои Советского Союза, уроженцы Лоевского района</w:t>
      </w:r>
      <w:r w:rsidR="00CE06C5">
        <w:rPr>
          <w:szCs w:val="28"/>
        </w:rPr>
        <w:t>»</w:t>
      </w:r>
      <w:r>
        <w:rPr>
          <w:szCs w:val="28"/>
          <w:lang w:val="be-BY"/>
        </w:rPr>
        <w:t>, Чечерской</w:t>
      </w:r>
      <w:r w:rsidR="00CE06C5">
        <w:rPr>
          <w:szCs w:val="28"/>
          <w:lang w:val="be-BY"/>
        </w:rPr>
        <w:t xml:space="preserve"> центральной районной</w:t>
      </w:r>
      <w:r>
        <w:rPr>
          <w:szCs w:val="28"/>
          <w:lang w:val="be-BY"/>
        </w:rPr>
        <w:t xml:space="preserve"> библиотекой -  библиографическое пособие</w:t>
      </w:r>
      <w:r w:rsidR="00CE06C5">
        <w:rPr>
          <w:szCs w:val="28"/>
          <w:lang w:val="be-BY"/>
        </w:rPr>
        <w:t xml:space="preserve"> </w:t>
      </w:r>
      <w:r w:rsidR="00CE06C5">
        <w:rPr>
          <w:szCs w:val="28"/>
        </w:rPr>
        <w:t>«</w:t>
      </w:r>
      <w:r>
        <w:rPr>
          <w:szCs w:val="28"/>
          <w:lang w:val="be-BY"/>
        </w:rPr>
        <w:t>Чачэр</w:t>
      </w:r>
      <w:r w:rsidR="00CE06C5">
        <w:rPr>
          <w:szCs w:val="28"/>
          <w:lang w:val="be-BY"/>
        </w:rPr>
        <w:t>шч</w:t>
      </w:r>
      <w:r>
        <w:rPr>
          <w:szCs w:val="28"/>
          <w:lang w:val="be-BY"/>
        </w:rPr>
        <w:t xml:space="preserve">ына </w:t>
      </w:r>
      <w:r w:rsidR="00CE06C5">
        <w:rPr>
          <w:szCs w:val="28"/>
          <w:lang w:val="be-BY"/>
        </w:rPr>
        <w:t>ў</w:t>
      </w:r>
      <w:r>
        <w:rPr>
          <w:szCs w:val="28"/>
          <w:lang w:val="be-BY"/>
        </w:rPr>
        <w:t xml:space="preserve"> друку: літаратура аб Чачэрску, Чачэрскім ра</w:t>
      </w:r>
      <w:r w:rsidR="00CE06C5">
        <w:rPr>
          <w:szCs w:val="28"/>
          <w:lang w:val="be-BY"/>
        </w:rPr>
        <w:t>ё</w:t>
      </w:r>
      <w:r>
        <w:rPr>
          <w:szCs w:val="28"/>
          <w:lang w:val="be-BY"/>
        </w:rPr>
        <w:t>не</w:t>
      </w:r>
      <w:r w:rsidR="00CE06C5">
        <w:rPr>
          <w:szCs w:val="28"/>
        </w:rPr>
        <w:t>»</w:t>
      </w:r>
      <w:r>
        <w:rPr>
          <w:szCs w:val="28"/>
          <w:lang w:val="be-BY"/>
        </w:rPr>
        <w:t xml:space="preserve">, Добрушской библиотекой – </w:t>
      </w:r>
      <w:r w:rsidR="00CE06C5">
        <w:rPr>
          <w:szCs w:val="28"/>
        </w:rPr>
        <w:t>«</w:t>
      </w:r>
      <w:r>
        <w:rPr>
          <w:szCs w:val="28"/>
          <w:lang w:val="be-BY"/>
        </w:rPr>
        <w:t>Іх ім</w:t>
      </w:r>
      <w:r w:rsidR="00CE06C5">
        <w:rPr>
          <w:szCs w:val="28"/>
          <w:lang w:val="be-BY"/>
        </w:rPr>
        <w:t>ё</w:t>
      </w:r>
      <w:r>
        <w:rPr>
          <w:szCs w:val="28"/>
          <w:lang w:val="be-BY"/>
        </w:rPr>
        <w:t>ны – прыклад усім</w:t>
      </w:r>
      <w:r w:rsidR="00CE06C5">
        <w:rPr>
          <w:szCs w:val="28"/>
        </w:rPr>
        <w:t>»</w:t>
      </w:r>
      <w:r>
        <w:rPr>
          <w:szCs w:val="28"/>
          <w:lang w:val="be-BY"/>
        </w:rPr>
        <w:t>.</w:t>
      </w:r>
    </w:p>
    <w:p w:rsidR="00D33F30" w:rsidRPr="00E67CCA" w:rsidRDefault="00D33F30" w:rsidP="00D33F30">
      <w:pPr>
        <w:spacing w:after="0" w:line="240" w:lineRule="auto"/>
        <w:ind w:firstLine="709"/>
        <w:jc w:val="both"/>
        <w:rPr>
          <w:szCs w:val="28"/>
        </w:rPr>
      </w:pPr>
      <w:r w:rsidRPr="006A1C9E">
        <w:rPr>
          <w:b/>
          <w:szCs w:val="28"/>
        </w:rPr>
        <w:t xml:space="preserve">Гомельская </w:t>
      </w:r>
      <w:r w:rsidR="00CE06C5" w:rsidRPr="006A1C9E">
        <w:rPr>
          <w:b/>
          <w:szCs w:val="28"/>
          <w:lang w:val="be-BY"/>
        </w:rPr>
        <w:t xml:space="preserve">городская сеть </w:t>
      </w:r>
      <w:r w:rsidR="00CE06C5" w:rsidRPr="006A1C9E">
        <w:rPr>
          <w:b/>
          <w:szCs w:val="28"/>
        </w:rPr>
        <w:t>библиотек</w:t>
      </w:r>
      <w:r>
        <w:rPr>
          <w:szCs w:val="28"/>
        </w:rPr>
        <w:t xml:space="preserve"> выпустила серию буклетов «Имя в истории Гомеля: биобиблиографические памятки»</w:t>
      </w:r>
      <w:r w:rsidRPr="003E2AE0">
        <w:rPr>
          <w:szCs w:val="28"/>
        </w:rPr>
        <w:t xml:space="preserve">, </w:t>
      </w:r>
      <w:r>
        <w:rPr>
          <w:szCs w:val="28"/>
          <w:lang w:val="be-BY"/>
        </w:rPr>
        <w:t>б</w:t>
      </w:r>
      <w:r>
        <w:rPr>
          <w:szCs w:val="28"/>
        </w:rPr>
        <w:t>уклеты по творчеству гомельских писателей: А. Атрушкевич, Е. Дудорга, В. Ткач</w:t>
      </w:r>
      <w:r w:rsidR="00CE06C5">
        <w:rPr>
          <w:szCs w:val="28"/>
          <w:lang w:val="be-BY"/>
        </w:rPr>
        <w:t>ев</w:t>
      </w:r>
      <w:r>
        <w:rPr>
          <w:szCs w:val="28"/>
          <w:lang w:val="be-BY"/>
        </w:rPr>
        <w:t xml:space="preserve"> </w:t>
      </w:r>
      <w:r>
        <w:rPr>
          <w:szCs w:val="28"/>
        </w:rPr>
        <w:t xml:space="preserve">и др. </w:t>
      </w:r>
    </w:p>
    <w:p w:rsidR="00D33F30" w:rsidRPr="00977B2F" w:rsidRDefault="00D33F30" w:rsidP="00D33F30">
      <w:pPr>
        <w:spacing w:after="0" w:line="240" w:lineRule="auto"/>
        <w:ind w:firstLine="709"/>
        <w:jc w:val="both"/>
        <w:rPr>
          <w:szCs w:val="28"/>
        </w:rPr>
      </w:pPr>
      <w:r>
        <w:rPr>
          <w:szCs w:val="28"/>
        </w:rPr>
        <w:t>В 2014</w:t>
      </w:r>
      <w:r w:rsidR="00CE06C5">
        <w:rPr>
          <w:szCs w:val="28"/>
        </w:rPr>
        <w:t xml:space="preserve"> </w:t>
      </w:r>
      <w:r>
        <w:rPr>
          <w:szCs w:val="28"/>
        </w:rPr>
        <w:t>г</w:t>
      </w:r>
      <w:r w:rsidR="00CE06C5">
        <w:rPr>
          <w:szCs w:val="28"/>
        </w:rPr>
        <w:t>оду</w:t>
      </w:r>
      <w:r>
        <w:rPr>
          <w:szCs w:val="28"/>
        </w:rPr>
        <w:t xml:space="preserve"> было проведено </w:t>
      </w:r>
      <w:r>
        <w:rPr>
          <w:szCs w:val="28"/>
          <w:lang w:val="be-BY"/>
        </w:rPr>
        <w:t>28 994</w:t>
      </w:r>
      <w:r>
        <w:rPr>
          <w:szCs w:val="28"/>
        </w:rPr>
        <w:t xml:space="preserve"> </w:t>
      </w:r>
      <w:r w:rsidR="00CE06C5">
        <w:rPr>
          <w:szCs w:val="28"/>
        </w:rPr>
        <w:t>мероприятия</w:t>
      </w:r>
      <w:r>
        <w:rPr>
          <w:szCs w:val="28"/>
        </w:rPr>
        <w:t xml:space="preserve"> по формированию информационной культуры</w:t>
      </w:r>
      <w:r w:rsidRPr="00511EC6">
        <w:rPr>
          <w:b/>
          <w:szCs w:val="28"/>
        </w:rPr>
        <w:t xml:space="preserve">. </w:t>
      </w:r>
      <w:r>
        <w:rPr>
          <w:szCs w:val="28"/>
        </w:rPr>
        <w:t xml:space="preserve">Это на </w:t>
      </w:r>
      <w:r>
        <w:rPr>
          <w:szCs w:val="28"/>
          <w:lang w:val="be-BY"/>
        </w:rPr>
        <w:t>6 815</w:t>
      </w:r>
      <w:r>
        <w:rPr>
          <w:szCs w:val="28"/>
        </w:rPr>
        <w:t xml:space="preserve"> меньше</w:t>
      </w:r>
      <w:r w:rsidRPr="0066589B">
        <w:rPr>
          <w:szCs w:val="28"/>
        </w:rPr>
        <w:t>,</w:t>
      </w:r>
      <w:r>
        <w:rPr>
          <w:szCs w:val="28"/>
          <w:lang w:val="be-BY"/>
        </w:rPr>
        <w:t xml:space="preserve"> чем в 20</w:t>
      </w:r>
      <w:r>
        <w:rPr>
          <w:szCs w:val="28"/>
        </w:rPr>
        <w:t>1</w:t>
      </w:r>
      <w:r>
        <w:rPr>
          <w:szCs w:val="28"/>
          <w:lang w:val="be-BY"/>
        </w:rPr>
        <w:t>3</w:t>
      </w:r>
      <w:r w:rsidR="00CE06C5">
        <w:rPr>
          <w:szCs w:val="28"/>
          <w:lang w:val="be-BY"/>
        </w:rPr>
        <w:t xml:space="preserve"> </w:t>
      </w:r>
      <w:r>
        <w:rPr>
          <w:szCs w:val="28"/>
          <w:lang w:val="be-BY"/>
        </w:rPr>
        <w:t>г</w:t>
      </w:r>
      <w:r w:rsidR="00CE06C5">
        <w:rPr>
          <w:szCs w:val="28"/>
          <w:lang w:val="be-BY"/>
        </w:rPr>
        <w:t>оду.</w:t>
      </w:r>
      <w:r>
        <w:rPr>
          <w:szCs w:val="28"/>
          <w:lang w:val="be-BY"/>
        </w:rPr>
        <w:t xml:space="preserve"> Б</w:t>
      </w:r>
      <w:r>
        <w:rPr>
          <w:szCs w:val="28"/>
        </w:rPr>
        <w:t xml:space="preserve">иблиографических уроков </w:t>
      </w:r>
      <w:r>
        <w:rPr>
          <w:szCs w:val="28"/>
          <w:lang w:val="be-BY"/>
        </w:rPr>
        <w:t xml:space="preserve">проведено </w:t>
      </w:r>
      <w:r>
        <w:rPr>
          <w:szCs w:val="28"/>
        </w:rPr>
        <w:t>на 111 меньше</w:t>
      </w:r>
      <w:r w:rsidR="00CE06C5">
        <w:rPr>
          <w:szCs w:val="28"/>
        </w:rPr>
        <w:t>,</w:t>
      </w:r>
      <w:r>
        <w:rPr>
          <w:szCs w:val="28"/>
        </w:rPr>
        <w:t xml:space="preserve"> чем в 2013</w:t>
      </w:r>
      <w:r w:rsidR="00CE06C5">
        <w:rPr>
          <w:szCs w:val="28"/>
        </w:rPr>
        <w:t xml:space="preserve"> </w:t>
      </w:r>
      <w:r>
        <w:rPr>
          <w:szCs w:val="28"/>
          <w:lang w:val="be-BY"/>
        </w:rPr>
        <w:t>г</w:t>
      </w:r>
      <w:r w:rsidR="00CE06C5">
        <w:rPr>
          <w:szCs w:val="28"/>
          <w:lang w:val="be-BY"/>
        </w:rPr>
        <w:t>оду</w:t>
      </w:r>
      <w:r w:rsidRPr="002320C0">
        <w:rPr>
          <w:szCs w:val="28"/>
        </w:rPr>
        <w:t xml:space="preserve">, </w:t>
      </w:r>
      <w:r>
        <w:rPr>
          <w:szCs w:val="28"/>
        </w:rPr>
        <w:t xml:space="preserve">бесед  меньше на </w:t>
      </w:r>
      <w:r>
        <w:rPr>
          <w:szCs w:val="28"/>
          <w:lang w:val="be-BY"/>
        </w:rPr>
        <w:t>102</w:t>
      </w:r>
      <w:r w:rsidRPr="00BA6190">
        <w:rPr>
          <w:szCs w:val="28"/>
        </w:rPr>
        <w:t>,</w:t>
      </w:r>
      <w:r w:rsidRPr="002F539E">
        <w:rPr>
          <w:szCs w:val="28"/>
        </w:rPr>
        <w:t xml:space="preserve"> </w:t>
      </w:r>
      <w:r>
        <w:rPr>
          <w:szCs w:val="28"/>
          <w:lang w:val="be-BY"/>
        </w:rPr>
        <w:t>Дней б</w:t>
      </w:r>
      <w:r>
        <w:rPr>
          <w:szCs w:val="28"/>
        </w:rPr>
        <w:t>иблиографии меньше на 32.</w:t>
      </w:r>
      <w:r>
        <w:rPr>
          <w:szCs w:val="28"/>
          <w:lang w:val="be-BY"/>
        </w:rPr>
        <w:t xml:space="preserve"> Зн</w:t>
      </w:r>
      <w:r>
        <w:rPr>
          <w:szCs w:val="28"/>
        </w:rPr>
        <w:t>ачительно уменьшилось количество консультаций (-5748)</w:t>
      </w:r>
      <w:r w:rsidRPr="00977B2F">
        <w:rPr>
          <w:szCs w:val="28"/>
        </w:rPr>
        <w:t>,</w:t>
      </w:r>
      <w:r>
        <w:rPr>
          <w:szCs w:val="28"/>
        </w:rPr>
        <w:t xml:space="preserve"> что </w:t>
      </w:r>
      <w:r w:rsidR="00CE06C5">
        <w:rPr>
          <w:szCs w:val="28"/>
        </w:rPr>
        <w:t>объясняется</w:t>
      </w:r>
      <w:r>
        <w:rPr>
          <w:szCs w:val="28"/>
        </w:rPr>
        <w:t xml:space="preserve"> неправильным учетом (консультация – это не книговыдача читателям).</w:t>
      </w:r>
    </w:p>
    <w:p w:rsidR="00CE06C5" w:rsidRDefault="00D33F30" w:rsidP="00D33F30">
      <w:pPr>
        <w:spacing w:after="0" w:line="240" w:lineRule="auto"/>
        <w:ind w:firstLine="709"/>
        <w:jc w:val="both"/>
        <w:rPr>
          <w:szCs w:val="28"/>
        </w:rPr>
      </w:pPr>
      <w:r>
        <w:rPr>
          <w:szCs w:val="28"/>
        </w:rPr>
        <w:t xml:space="preserve">С основами информационной культуры пользователей </w:t>
      </w:r>
      <w:r w:rsidRPr="006A1C9E">
        <w:rPr>
          <w:b/>
          <w:szCs w:val="28"/>
        </w:rPr>
        <w:t>Светлогорской центральной</w:t>
      </w:r>
      <w:r w:rsidR="00CE06C5" w:rsidRPr="006A1C9E">
        <w:rPr>
          <w:b/>
          <w:szCs w:val="28"/>
        </w:rPr>
        <w:t xml:space="preserve"> районной</w:t>
      </w:r>
      <w:r w:rsidRPr="006A1C9E">
        <w:rPr>
          <w:b/>
          <w:szCs w:val="28"/>
        </w:rPr>
        <w:t xml:space="preserve"> библиотеки</w:t>
      </w:r>
      <w:r>
        <w:rPr>
          <w:szCs w:val="28"/>
        </w:rPr>
        <w:t xml:space="preserve"> знакомил спецкурс «Ориентир».  На занятиях спецкурса были проведены библиографические уроки</w:t>
      </w:r>
      <w:r w:rsidRPr="00FA2CE6">
        <w:rPr>
          <w:szCs w:val="28"/>
        </w:rPr>
        <w:t xml:space="preserve">, </w:t>
      </w:r>
      <w:r>
        <w:rPr>
          <w:szCs w:val="28"/>
          <w:lang w:val="be-BY"/>
        </w:rPr>
        <w:t>на которых 260 школьн</w:t>
      </w:r>
      <w:r>
        <w:rPr>
          <w:szCs w:val="28"/>
        </w:rPr>
        <w:t>и</w:t>
      </w:r>
      <w:r>
        <w:rPr>
          <w:szCs w:val="28"/>
          <w:lang w:val="be-BY"/>
        </w:rPr>
        <w:t>ков познакомились с сайтом</w:t>
      </w:r>
      <w:r w:rsidRPr="00FA2CE6">
        <w:rPr>
          <w:szCs w:val="28"/>
        </w:rPr>
        <w:t xml:space="preserve">, </w:t>
      </w:r>
      <w:r>
        <w:rPr>
          <w:szCs w:val="28"/>
        </w:rPr>
        <w:t>электронными базами данных</w:t>
      </w:r>
      <w:r w:rsidRPr="00FA2CE6">
        <w:rPr>
          <w:szCs w:val="28"/>
        </w:rPr>
        <w:t xml:space="preserve">, </w:t>
      </w:r>
      <w:r w:rsidR="00CE06C5">
        <w:rPr>
          <w:szCs w:val="28"/>
          <w:lang w:val="be-BY"/>
        </w:rPr>
        <w:t>получи</w:t>
      </w:r>
      <w:r>
        <w:rPr>
          <w:szCs w:val="28"/>
          <w:lang w:val="be-BY"/>
        </w:rPr>
        <w:t>л</w:t>
      </w:r>
      <w:r>
        <w:rPr>
          <w:szCs w:val="28"/>
        </w:rPr>
        <w:t>и консультации по использованию виртуальных справочных служб</w:t>
      </w:r>
      <w:r w:rsidRPr="00FA2CE6">
        <w:rPr>
          <w:szCs w:val="28"/>
        </w:rPr>
        <w:t xml:space="preserve">, </w:t>
      </w:r>
      <w:r>
        <w:rPr>
          <w:szCs w:val="28"/>
        </w:rPr>
        <w:t xml:space="preserve">электронной доставке документов и др. </w:t>
      </w:r>
    </w:p>
    <w:p w:rsidR="003C062D" w:rsidRDefault="00D33F30" w:rsidP="00D33F30">
      <w:pPr>
        <w:spacing w:after="0" w:line="240" w:lineRule="auto"/>
        <w:ind w:firstLine="709"/>
        <w:jc w:val="both"/>
        <w:rPr>
          <w:szCs w:val="28"/>
        </w:rPr>
      </w:pPr>
      <w:r>
        <w:rPr>
          <w:szCs w:val="28"/>
        </w:rPr>
        <w:t>Центральные библиотеки оказывали библиотекам-филиалам методическую помощь в области информационно-библиографической работы</w:t>
      </w:r>
      <w:r w:rsidRPr="00290505">
        <w:rPr>
          <w:szCs w:val="28"/>
        </w:rPr>
        <w:t xml:space="preserve">, </w:t>
      </w:r>
      <w:r>
        <w:rPr>
          <w:szCs w:val="28"/>
        </w:rPr>
        <w:t>используя самые разнообразные формы и методы – от индивидуальных консультаций</w:t>
      </w:r>
      <w:r w:rsidRPr="00290505">
        <w:rPr>
          <w:szCs w:val="28"/>
        </w:rPr>
        <w:t xml:space="preserve">, </w:t>
      </w:r>
      <w:r>
        <w:rPr>
          <w:szCs w:val="28"/>
        </w:rPr>
        <w:t>выездов в библиотеки-филиалы до организации семинаров и практикумов</w:t>
      </w:r>
      <w:r w:rsidRPr="00ED33BE">
        <w:rPr>
          <w:szCs w:val="28"/>
        </w:rPr>
        <w:t>,</w:t>
      </w:r>
      <w:r>
        <w:rPr>
          <w:szCs w:val="28"/>
          <w:lang w:val="be-BY"/>
        </w:rPr>
        <w:t xml:space="preserve"> дней професс</w:t>
      </w:r>
      <w:r>
        <w:rPr>
          <w:szCs w:val="28"/>
        </w:rPr>
        <w:t xml:space="preserve">ионального общения. </w:t>
      </w:r>
      <w:r w:rsidRPr="006A1C9E">
        <w:rPr>
          <w:b/>
          <w:szCs w:val="28"/>
        </w:rPr>
        <w:t xml:space="preserve">Светлогорская </w:t>
      </w:r>
      <w:r w:rsidR="00CE06C5" w:rsidRPr="006A1C9E">
        <w:rPr>
          <w:b/>
          <w:szCs w:val="28"/>
        </w:rPr>
        <w:t xml:space="preserve">центральная районная </w:t>
      </w:r>
      <w:r w:rsidRPr="006A1C9E">
        <w:rPr>
          <w:b/>
          <w:szCs w:val="28"/>
        </w:rPr>
        <w:t>библиотека</w:t>
      </w:r>
      <w:r>
        <w:rPr>
          <w:szCs w:val="28"/>
        </w:rPr>
        <w:t xml:space="preserve"> начала практиковать обучение в области информационного сервиса. Любой желающий мог побывать на тренинге по  самостоятельному использованию виртуальных справочных служб ведущих библиотек </w:t>
      </w:r>
      <w:r w:rsidR="00CE06C5">
        <w:rPr>
          <w:szCs w:val="28"/>
        </w:rPr>
        <w:t>р</w:t>
      </w:r>
      <w:r>
        <w:rPr>
          <w:szCs w:val="28"/>
        </w:rPr>
        <w:t xml:space="preserve">еспублики и электронной доставки документов с тем, чтобы в дальнейшем получать необходимую информацию, не посещая библиотеку. 13 библиотекарей получили практические навыки работы. </w:t>
      </w:r>
    </w:p>
    <w:p w:rsidR="003C062D" w:rsidRDefault="00D33F30" w:rsidP="00D33F30">
      <w:pPr>
        <w:spacing w:after="0" w:line="240" w:lineRule="auto"/>
        <w:ind w:firstLine="709"/>
        <w:jc w:val="both"/>
        <w:rPr>
          <w:szCs w:val="28"/>
        </w:rPr>
      </w:pPr>
      <w:r w:rsidRPr="003C062D">
        <w:rPr>
          <w:b/>
          <w:szCs w:val="28"/>
        </w:rPr>
        <w:t>Добрушская и Лоевская</w:t>
      </w:r>
      <w:r w:rsidR="00CE06C5" w:rsidRPr="003C062D">
        <w:rPr>
          <w:b/>
          <w:szCs w:val="28"/>
        </w:rPr>
        <w:t xml:space="preserve"> центральные районные</w:t>
      </w:r>
      <w:r w:rsidRPr="003C062D">
        <w:rPr>
          <w:b/>
          <w:szCs w:val="28"/>
        </w:rPr>
        <w:t xml:space="preserve"> библиотеки</w:t>
      </w:r>
      <w:r>
        <w:rPr>
          <w:szCs w:val="28"/>
        </w:rPr>
        <w:t xml:space="preserve"> подготовили методические рекомендации по справочно-библиографической и информационной работе в сельских библиотеках. </w:t>
      </w:r>
    </w:p>
    <w:p w:rsidR="00D33F30" w:rsidRPr="00180ACB" w:rsidRDefault="00D33F30" w:rsidP="00D33F30">
      <w:pPr>
        <w:spacing w:after="0" w:line="240" w:lineRule="auto"/>
        <w:ind w:firstLine="709"/>
        <w:jc w:val="both"/>
        <w:rPr>
          <w:szCs w:val="28"/>
        </w:rPr>
      </w:pPr>
      <w:r>
        <w:rPr>
          <w:szCs w:val="28"/>
          <w:lang w:val="be-BY"/>
        </w:rPr>
        <w:t xml:space="preserve">В </w:t>
      </w:r>
      <w:r w:rsidR="00CE06C5" w:rsidRPr="003C062D">
        <w:rPr>
          <w:b/>
          <w:szCs w:val="28"/>
          <w:lang w:val="be-BY"/>
        </w:rPr>
        <w:t>Гомельской городской сети библиотек</w:t>
      </w:r>
      <w:r>
        <w:rPr>
          <w:szCs w:val="28"/>
          <w:lang w:val="be-BY"/>
        </w:rPr>
        <w:t xml:space="preserve"> проведен сем</w:t>
      </w:r>
      <w:r>
        <w:rPr>
          <w:szCs w:val="28"/>
        </w:rPr>
        <w:t>инар-практикум «Справочно-библиографическое обслуживание в традиционной виртуальной среде». Были подготовлены презентации «Электронные краеведческие ресурсы на сайте Г</w:t>
      </w:r>
      <w:r w:rsidR="00CE06C5">
        <w:rPr>
          <w:szCs w:val="28"/>
        </w:rPr>
        <w:t xml:space="preserve">омельской </w:t>
      </w:r>
      <w:r>
        <w:rPr>
          <w:szCs w:val="28"/>
        </w:rPr>
        <w:t>ГЦБС» и «Виртуальное справочно-библиографическое обслуживание».</w:t>
      </w:r>
      <w:r>
        <w:rPr>
          <w:szCs w:val="28"/>
          <w:lang w:val="be-BY"/>
        </w:rPr>
        <w:t xml:space="preserve"> В завершен</w:t>
      </w:r>
      <w:r>
        <w:rPr>
          <w:szCs w:val="28"/>
        </w:rPr>
        <w:t>и</w:t>
      </w:r>
      <w:r w:rsidR="00CE06C5">
        <w:rPr>
          <w:szCs w:val="28"/>
        </w:rPr>
        <w:t>и</w:t>
      </w:r>
      <w:r>
        <w:rPr>
          <w:szCs w:val="28"/>
        </w:rPr>
        <w:t xml:space="preserve"> семинара библиотекарям были предложены задани</w:t>
      </w:r>
      <w:r w:rsidR="00CE06C5">
        <w:rPr>
          <w:szCs w:val="28"/>
        </w:rPr>
        <w:t>я</w:t>
      </w:r>
      <w:r>
        <w:rPr>
          <w:szCs w:val="28"/>
        </w:rPr>
        <w:t xml:space="preserve"> по библиографическому разысканию.</w:t>
      </w:r>
    </w:p>
    <w:p w:rsidR="00D33F30" w:rsidRDefault="00D33F30" w:rsidP="00D33F30">
      <w:pPr>
        <w:spacing w:after="0" w:line="240" w:lineRule="auto"/>
        <w:ind w:firstLine="709"/>
        <w:jc w:val="both"/>
        <w:rPr>
          <w:szCs w:val="28"/>
        </w:rPr>
      </w:pPr>
      <w:r>
        <w:rPr>
          <w:szCs w:val="28"/>
        </w:rPr>
        <w:t xml:space="preserve">Все библиографы </w:t>
      </w:r>
      <w:r w:rsidR="00CE06C5">
        <w:rPr>
          <w:szCs w:val="28"/>
        </w:rPr>
        <w:t>центральных библиотек</w:t>
      </w:r>
      <w:r>
        <w:rPr>
          <w:szCs w:val="28"/>
        </w:rPr>
        <w:t xml:space="preserve"> области оказывают методическую помощь по организации справочно-библиографической и информационной работы</w:t>
      </w:r>
      <w:r w:rsidRPr="005507C5">
        <w:rPr>
          <w:szCs w:val="28"/>
        </w:rPr>
        <w:t xml:space="preserve">, </w:t>
      </w:r>
      <w:r>
        <w:rPr>
          <w:szCs w:val="28"/>
          <w:lang w:val="be-BY"/>
        </w:rPr>
        <w:t>продолжают</w:t>
      </w:r>
      <w:r>
        <w:rPr>
          <w:szCs w:val="28"/>
        </w:rPr>
        <w:t xml:space="preserve"> работу Школы библиографов</w:t>
      </w:r>
      <w:r w:rsidR="00CE06C5">
        <w:rPr>
          <w:szCs w:val="28"/>
        </w:rPr>
        <w:t>,</w:t>
      </w:r>
      <w:r>
        <w:rPr>
          <w:szCs w:val="28"/>
        </w:rPr>
        <w:t xml:space="preserve"> </w:t>
      </w:r>
      <w:r w:rsidR="00CE06C5">
        <w:rPr>
          <w:szCs w:val="28"/>
        </w:rPr>
        <w:t>п</w:t>
      </w:r>
      <w:r>
        <w:rPr>
          <w:szCs w:val="28"/>
        </w:rPr>
        <w:t>роводят практикумы для вновь поступивших на работу в библиотеки города и района</w:t>
      </w:r>
      <w:r w:rsidRPr="00176E5D">
        <w:rPr>
          <w:szCs w:val="28"/>
        </w:rPr>
        <w:t xml:space="preserve">, </w:t>
      </w:r>
      <w:r>
        <w:rPr>
          <w:szCs w:val="28"/>
        </w:rPr>
        <w:t>участвуют в днях профессионального общения</w:t>
      </w:r>
      <w:r w:rsidRPr="00176E5D">
        <w:rPr>
          <w:szCs w:val="28"/>
        </w:rPr>
        <w:t xml:space="preserve">, </w:t>
      </w:r>
      <w:r>
        <w:rPr>
          <w:szCs w:val="28"/>
          <w:lang w:val="be-BY"/>
        </w:rPr>
        <w:t>выступают на сем</w:t>
      </w:r>
      <w:r w:rsidR="00BF363A">
        <w:rPr>
          <w:szCs w:val="28"/>
        </w:rPr>
        <w:t>инарах</w:t>
      </w:r>
      <w:r>
        <w:rPr>
          <w:szCs w:val="28"/>
        </w:rPr>
        <w:t>.</w:t>
      </w:r>
    </w:p>
    <w:p w:rsidR="00D33F30" w:rsidRPr="000A59F4" w:rsidRDefault="00D33F30" w:rsidP="00D33F30">
      <w:pPr>
        <w:spacing w:after="0" w:line="240" w:lineRule="auto"/>
        <w:ind w:firstLine="709"/>
        <w:jc w:val="both"/>
        <w:rPr>
          <w:rFonts w:eastAsia="Calibri" w:cs="Times New Roman"/>
          <w:b/>
          <w:i/>
          <w:szCs w:val="28"/>
        </w:rPr>
      </w:pPr>
      <w:r>
        <w:rPr>
          <w:szCs w:val="28"/>
        </w:rPr>
        <w:t>Таким образом, в прошедшем году библиотеки области продолжали осуществлять работу по информационно-библиографическому обслуживанию населения региона, преодолевая проблемы и трудности. Самая главная проблема – кадры библиографов</w:t>
      </w:r>
      <w:r w:rsidR="00BF363A">
        <w:rPr>
          <w:szCs w:val="28"/>
        </w:rPr>
        <w:t>.</w:t>
      </w:r>
      <w:r>
        <w:rPr>
          <w:szCs w:val="28"/>
        </w:rPr>
        <w:t xml:space="preserve"> </w:t>
      </w:r>
      <w:r w:rsidR="00BF363A">
        <w:rPr>
          <w:szCs w:val="28"/>
        </w:rPr>
        <w:t>Е</w:t>
      </w:r>
      <w:r>
        <w:rPr>
          <w:szCs w:val="28"/>
        </w:rPr>
        <w:t>сть системы (Брагин, Буда-Кошелево, Калинковичи, Корма)</w:t>
      </w:r>
      <w:r w:rsidR="00BF363A">
        <w:rPr>
          <w:szCs w:val="28"/>
        </w:rPr>
        <w:t>,</w:t>
      </w:r>
      <w:r>
        <w:rPr>
          <w:szCs w:val="28"/>
        </w:rPr>
        <w:t xml:space="preserve">  в которых на протяжении нескольких лет нет библиографа или идет постоянная смена кадров, в данном направлении обслуживания работают не библиотечные специалисты, что очень сказывается на результатах работы как в  центральной библиотеке, так и в сельских филиалах. Есть проблемы при освоении нов</w:t>
      </w:r>
      <w:r>
        <w:rPr>
          <w:szCs w:val="28"/>
          <w:lang w:val="be-BY"/>
        </w:rPr>
        <w:t>ой</w:t>
      </w:r>
      <w:r>
        <w:rPr>
          <w:szCs w:val="28"/>
        </w:rPr>
        <w:t xml:space="preserve"> программы </w:t>
      </w:r>
      <w:r>
        <w:rPr>
          <w:szCs w:val="28"/>
          <w:lang w:val="en-US"/>
        </w:rPr>
        <w:t>AlisWeb</w:t>
      </w:r>
      <w:r>
        <w:rPr>
          <w:szCs w:val="28"/>
          <w:lang w:val="be-BY"/>
        </w:rPr>
        <w:t>, не все сп</w:t>
      </w:r>
      <w:r>
        <w:rPr>
          <w:szCs w:val="28"/>
        </w:rPr>
        <w:t xml:space="preserve">ециалисты на местах досконально освоили все правила работы в данной программе, вводят данные без использования всех необходимых полей при создании библиографической записи, не пользуются базой «Авторитетные записи» Национальной библиотеки, не во всех библиотеках подключен Интернет, что вообще недопустимо при работе в этой программе. </w:t>
      </w:r>
    </w:p>
    <w:p w:rsidR="00D33F30" w:rsidRDefault="00D33F30"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F363A" w:rsidRDefault="00BF363A" w:rsidP="00DA03F7">
      <w:pPr>
        <w:jc w:val="center"/>
        <w:rPr>
          <w:b/>
          <w:szCs w:val="28"/>
        </w:rPr>
      </w:pPr>
    </w:p>
    <w:p w:rsidR="00B77A45" w:rsidRDefault="00B77A45" w:rsidP="00B77A45">
      <w:pPr>
        <w:spacing w:after="0"/>
        <w:jc w:val="center"/>
        <w:rPr>
          <w:b/>
          <w:szCs w:val="28"/>
        </w:rPr>
      </w:pPr>
    </w:p>
    <w:p w:rsidR="00DA03F7" w:rsidRDefault="00DA03F7" w:rsidP="00DA03F7">
      <w:pPr>
        <w:jc w:val="center"/>
        <w:rPr>
          <w:b/>
          <w:szCs w:val="28"/>
        </w:rPr>
      </w:pPr>
      <w:r w:rsidRPr="00191284">
        <w:rPr>
          <w:b/>
          <w:szCs w:val="28"/>
        </w:rPr>
        <w:t>Деятельность ПЦПИ</w:t>
      </w:r>
    </w:p>
    <w:p w:rsidR="00DA03F7" w:rsidRDefault="00DA03F7" w:rsidP="00DA03F7">
      <w:pPr>
        <w:spacing w:after="0" w:line="240" w:lineRule="auto"/>
        <w:ind w:firstLine="709"/>
        <w:jc w:val="right"/>
        <w:rPr>
          <w:b/>
          <w:bCs/>
          <w:szCs w:val="28"/>
        </w:rPr>
      </w:pPr>
      <w:r w:rsidRPr="00191284">
        <w:rPr>
          <w:b/>
          <w:i/>
          <w:szCs w:val="28"/>
        </w:rPr>
        <w:t>Белевич И.</w:t>
      </w:r>
      <w:r>
        <w:rPr>
          <w:b/>
          <w:i/>
          <w:szCs w:val="28"/>
        </w:rPr>
        <w:t>П.</w:t>
      </w:r>
    </w:p>
    <w:p w:rsidR="00DA03F7" w:rsidRDefault="00DA03F7" w:rsidP="00882D0D">
      <w:pPr>
        <w:spacing w:after="0" w:line="240" w:lineRule="auto"/>
        <w:ind w:firstLine="709"/>
        <w:jc w:val="center"/>
        <w:rPr>
          <w:b/>
          <w:bCs/>
          <w:szCs w:val="28"/>
        </w:rPr>
      </w:pPr>
    </w:p>
    <w:p w:rsidR="00DA03F7" w:rsidRDefault="00DA03F7" w:rsidP="00DA03F7">
      <w:pPr>
        <w:spacing w:after="0" w:line="240" w:lineRule="auto"/>
        <w:ind w:firstLine="709"/>
        <w:jc w:val="both"/>
      </w:pPr>
      <w:r w:rsidRPr="00312DAF">
        <w:t>Деятельность современных Публичных центров правовой информации (ПЦПИ) основана на принципе обеспечения свободного доступа к правовым ресурсам и призвана осуществлять правовое просвещение населения, воспитание правовой культуры граждан нашей страны.</w:t>
      </w:r>
    </w:p>
    <w:p w:rsidR="00DA03F7" w:rsidRDefault="00DA03F7" w:rsidP="00DA03F7">
      <w:pPr>
        <w:spacing w:after="0" w:line="240" w:lineRule="auto"/>
        <w:ind w:firstLine="709"/>
        <w:jc w:val="both"/>
      </w:pPr>
      <w:r>
        <w:t>На 01.01.2015 года количество ПЦПИ на базе публичных библиотек составило 84. Из них 26 находится в агрогородках. Фактов закрытия ПЦПИ, в том числе связанных с процессами оптимизации сети сельских библиотек, не выявлено.</w:t>
      </w:r>
    </w:p>
    <w:p w:rsidR="009F6DE3" w:rsidRDefault="009F6DE3" w:rsidP="00DA03F7">
      <w:pPr>
        <w:spacing w:after="0" w:line="240" w:lineRule="auto"/>
        <w:ind w:firstLine="709"/>
        <w:jc w:val="both"/>
      </w:pPr>
    </w:p>
    <w:tbl>
      <w:tblPr>
        <w:tblStyle w:val="af"/>
        <w:tblW w:w="9571" w:type="dxa"/>
        <w:tblInd w:w="250" w:type="dxa"/>
        <w:tblLook w:val="04A0" w:firstRow="1" w:lastRow="0" w:firstColumn="1" w:lastColumn="0" w:noHBand="0" w:noVBand="1"/>
      </w:tblPr>
      <w:tblGrid>
        <w:gridCol w:w="2802"/>
        <w:gridCol w:w="1701"/>
        <w:gridCol w:w="1701"/>
        <w:gridCol w:w="1701"/>
        <w:gridCol w:w="1666"/>
      </w:tblGrid>
      <w:tr w:rsidR="00DA03F7" w:rsidTr="00DA03F7">
        <w:tc>
          <w:tcPr>
            <w:tcW w:w="2802" w:type="dxa"/>
          </w:tcPr>
          <w:p w:rsidR="00DA03F7" w:rsidRPr="005B0BCA" w:rsidRDefault="00DA03F7" w:rsidP="00DA03F7">
            <w:pPr>
              <w:ind w:firstLine="709"/>
              <w:jc w:val="both"/>
            </w:pPr>
            <w:r w:rsidRPr="005B0BCA">
              <w:rPr>
                <w:sz w:val="24"/>
              </w:rPr>
              <w:t>Показатель</w:t>
            </w:r>
          </w:p>
        </w:tc>
        <w:tc>
          <w:tcPr>
            <w:tcW w:w="1701" w:type="dxa"/>
          </w:tcPr>
          <w:p w:rsidR="00DA03F7" w:rsidRPr="005B0BCA" w:rsidRDefault="00DA03F7" w:rsidP="00DA03F7">
            <w:pPr>
              <w:jc w:val="both"/>
              <w:rPr>
                <w:sz w:val="24"/>
                <w:szCs w:val="24"/>
              </w:rPr>
            </w:pPr>
            <w:r w:rsidRPr="005B0BCA">
              <w:rPr>
                <w:sz w:val="24"/>
                <w:szCs w:val="24"/>
              </w:rPr>
              <w:t>по состоянию на 01.01.2012</w:t>
            </w:r>
          </w:p>
        </w:tc>
        <w:tc>
          <w:tcPr>
            <w:tcW w:w="1701" w:type="dxa"/>
          </w:tcPr>
          <w:p w:rsidR="00DA03F7" w:rsidRPr="005B0BCA" w:rsidRDefault="00DA03F7" w:rsidP="00DA03F7">
            <w:pPr>
              <w:jc w:val="both"/>
              <w:rPr>
                <w:sz w:val="24"/>
                <w:szCs w:val="24"/>
              </w:rPr>
            </w:pPr>
            <w:r w:rsidRPr="005B0BCA">
              <w:rPr>
                <w:sz w:val="24"/>
                <w:szCs w:val="24"/>
              </w:rPr>
              <w:t>по состоянию на 01.01.2013</w:t>
            </w:r>
          </w:p>
        </w:tc>
        <w:tc>
          <w:tcPr>
            <w:tcW w:w="1701" w:type="dxa"/>
          </w:tcPr>
          <w:p w:rsidR="00DA03F7" w:rsidRPr="005B0BCA" w:rsidRDefault="00DA03F7" w:rsidP="00DA03F7">
            <w:pPr>
              <w:jc w:val="both"/>
              <w:rPr>
                <w:sz w:val="24"/>
                <w:szCs w:val="24"/>
              </w:rPr>
            </w:pPr>
            <w:r w:rsidRPr="005B0BCA">
              <w:rPr>
                <w:sz w:val="24"/>
                <w:szCs w:val="24"/>
              </w:rPr>
              <w:t>по состоянию на 01.01.2014</w:t>
            </w:r>
          </w:p>
        </w:tc>
        <w:tc>
          <w:tcPr>
            <w:tcW w:w="1666" w:type="dxa"/>
          </w:tcPr>
          <w:p w:rsidR="00DA03F7" w:rsidRPr="005B0BCA" w:rsidRDefault="00DA03F7" w:rsidP="00DA03F7">
            <w:pPr>
              <w:jc w:val="both"/>
              <w:rPr>
                <w:sz w:val="24"/>
                <w:szCs w:val="24"/>
              </w:rPr>
            </w:pPr>
            <w:r w:rsidRPr="005B0BCA">
              <w:rPr>
                <w:sz w:val="24"/>
                <w:szCs w:val="24"/>
              </w:rPr>
              <w:t>по состоянию на 01.01.2015</w:t>
            </w:r>
          </w:p>
        </w:tc>
      </w:tr>
      <w:tr w:rsidR="00DA03F7" w:rsidTr="00DA03F7">
        <w:tc>
          <w:tcPr>
            <w:tcW w:w="2802" w:type="dxa"/>
          </w:tcPr>
          <w:p w:rsidR="00DA03F7" w:rsidRPr="005B0BCA" w:rsidRDefault="00DA03F7" w:rsidP="00DA03F7">
            <w:pPr>
              <w:rPr>
                <w:sz w:val="24"/>
                <w:szCs w:val="24"/>
              </w:rPr>
            </w:pPr>
            <w:r w:rsidRPr="005B0BCA">
              <w:rPr>
                <w:sz w:val="24"/>
                <w:szCs w:val="24"/>
              </w:rPr>
              <w:t>количество ПЦПИ на базе публичных библиотек (всего),</w:t>
            </w:r>
            <w:r>
              <w:rPr>
                <w:sz w:val="24"/>
                <w:szCs w:val="24"/>
              </w:rPr>
              <w:t xml:space="preserve"> </w:t>
            </w:r>
            <w:r w:rsidRPr="005B0BCA">
              <w:rPr>
                <w:sz w:val="24"/>
                <w:szCs w:val="24"/>
              </w:rPr>
              <w:t>в т.ч.:</w:t>
            </w:r>
          </w:p>
        </w:tc>
        <w:tc>
          <w:tcPr>
            <w:tcW w:w="1701" w:type="dxa"/>
          </w:tcPr>
          <w:p w:rsidR="00DA03F7" w:rsidRPr="005B0BCA" w:rsidRDefault="00DA03F7" w:rsidP="00DA03F7">
            <w:pPr>
              <w:ind w:firstLine="709"/>
              <w:jc w:val="both"/>
              <w:rPr>
                <w:sz w:val="24"/>
                <w:szCs w:val="24"/>
              </w:rPr>
            </w:pPr>
            <w:r w:rsidRPr="005B0BCA">
              <w:rPr>
                <w:sz w:val="24"/>
                <w:szCs w:val="24"/>
              </w:rPr>
              <w:t>80</w:t>
            </w:r>
          </w:p>
        </w:tc>
        <w:tc>
          <w:tcPr>
            <w:tcW w:w="1701" w:type="dxa"/>
          </w:tcPr>
          <w:p w:rsidR="00DA03F7" w:rsidRPr="005B0BCA" w:rsidRDefault="00DA03F7" w:rsidP="00DA03F7">
            <w:pPr>
              <w:ind w:firstLine="709"/>
              <w:jc w:val="both"/>
              <w:rPr>
                <w:sz w:val="24"/>
                <w:szCs w:val="24"/>
              </w:rPr>
            </w:pPr>
            <w:r w:rsidRPr="005B0BCA">
              <w:rPr>
                <w:sz w:val="24"/>
                <w:szCs w:val="24"/>
              </w:rPr>
              <w:t>81</w:t>
            </w:r>
          </w:p>
        </w:tc>
        <w:tc>
          <w:tcPr>
            <w:tcW w:w="1701" w:type="dxa"/>
          </w:tcPr>
          <w:p w:rsidR="00DA03F7" w:rsidRPr="005B0BCA" w:rsidRDefault="00DA03F7" w:rsidP="00DA03F7">
            <w:pPr>
              <w:ind w:firstLine="709"/>
              <w:jc w:val="both"/>
              <w:rPr>
                <w:sz w:val="24"/>
                <w:szCs w:val="24"/>
              </w:rPr>
            </w:pPr>
            <w:r w:rsidRPr="005B0BCA">
              <w:rPr>
                <w:sz w:val="24"/>
                <w:szCs w:val="24"/>
              </w:rPr>
              <w:t>84</w:t>
            </w:r>
          </w:p>
        </w:tc>
        <w:tc>
          <w:tcPr>
            <w:tcW w:w="1666" w:type="dxa"/>
          </w:tcPr>
          <w:p w:rsidR="00DA03F7" w:rsidRPr="005B0BCA" w:rsidRDefault="00DA03F7" w:rsidP="00DA03F7">
            <w:pPr>
              <w:ind w:firstLine="709"/>
              <w:jc w:val="both"/>
              <w:rPr>
                <w:sz w:val="24"/>
                <w:szCs w:val="24"/>
              </w:rPr>
            </w:pPr>
            <w:r w:rsidRPr="005B0BCA">
              <w:rPr>
                <w:sz w:val="24"/>
                <w:szCs w:val="24"/>
              </w:rPr>
              <w:t>84</w:t>
            </w:r>
          </w:p>
        </w:tc>
      </w:tr>
      <w:tr w:rsidR="00DA03F7" w:rsidTr="00DA03F7">
        <w:tc>
          <w:tcPr>
            <w:tcW w:w="2802" w:type="dxa"/>
          </w:tcPr>
          <w:p w:rsidR="00DA03F7" w:rsidRPr="005B0BCA" w:rsidRDefault="00DA03F7" w:rsidP="00DA03F7">
            <w:pPr>
              <w:rPr>
                <w:sz w:val="24"/>
                <w:szCs w:val="24"/>
              </w:rPr>
            </w:pPr>
            <w:r w:rsidRPr="005B0BCA">
              <w:rPr>
                <w:sz w:val="24"/>
                <w:szCs w:val="24"/>
              </w:rPr>
              <w:t>количество ПЦПИ на базе сельских библиотек, из них</w:t>
            </w:r>
          </w:p>
        </w:tc>
        <w:tc>
          <w:tcPr>
            <w:tcW w:w="1701" w:type="dxa"/>
          </w:tcPr>
          <w:p w:rsidR="00DA03F7" w:rsidRPr="005B0BCA" w:rsidRDefault="00DA03F7" w:rsidP="00DA03F7">
            <w:pPr>
              <w:ind w:firstLine="709"/>
              <w:jc w:val="both"/>
              <w:rPr>
                <w:sz w:val="24"/>
                <w:szCs w:val="24"/>
              </w:rPr>
            </w:pPr>
            <w:r w:rsidRPr="005B0BCA">
              <w:rPr>
                <w:sz w:val="24"/>
                <w:szCs w:val="24"/>
              </w:rPr>
              <w:t>26</w:t>
            </w:r>
          </w:p>
        </w:tc>
        <w:tc>
          <w:tcPr>
            <w:tcW w:w="1701" w:type="dxa"/>
          </w:tcPr>
          <w:p w:rsidR="00DA03F7" w:rsidRPr="005B0BCA" w:rsidRDefault="00DA03F7" w:rsidP="00DA03F7">
            <w:pPr>
              <w:ind w:firstLine="709"/>
              <w:jc w:val="both"/>
              <w:rPr>
                <w:sz w:val="24"/>
                <w:szCs w:val="24"/>
              </w:rPr>
            </w:pPr>
            <w:r w:rsidRPr="005B0BCA">
              <w:rPr>
                <w:sz w:val="24"/>
                <w:szCs w:val="24"/>
              </w:rPr>
              <w:t>26</w:t>
            </w:r>
          </w:p>
        </w:tc>
        <w:tc>
          <w:tcPr>
            <w:tcW w:w="1701" w:type="dxa"/>
          </w:tcPr>
          <w:p w:rsidR="00DA03F7" w:rsidRPr="005B0BCA" w:rsidRDefault="00DA03F7" w:rsidP="00DA03F7">
            <w:pPr>
              <w:ind w:firstLine="709"/>
              <w:jc w:val="both"/>
              <w:rPr>
                <w:sz w:val="24"/>
                <w:szCs w:val="24"/>
              </w:rPr>
            </w:pPr>
            <w:r w:rsidRPr="005B0BCA">
              <w:rPr>
                <w:sz w:val="24"/>
                <w:szCs w:val="24"/>
              </w:rPr>
              <w:t>29</w:t>
            </w:r>
          </w:p>
        </w:tc>
        <w:tc>
          <w:tcPr>
            <w:tcW w:w="1666" w:type="dxa"/>
          </w:tcPr>
          <w:p w:rsidR="00DA03F7" w:rsidRPr="005B0BCA" w:rsidRDefault="00DA03F7" w:rsidP="00DA03F7">
            <w:pPr>
              <w:ind w:firstLine="709"/>
              <w:jc w:val="both"/>
              <w:rPr>
                <w:sz w:val="24"/>
                <w:szCs w:val="24"/>
              </w:rPr>
            </w:pPr>
            <w:r w:rsidRPr="005B0BCA">
              <w:rPr>
                <w:sz w:val="24"/>
                <w:szCs w:val="24"/>
              </w:rPr>
              <w:t>29</w:t>
            </w:r>
          </w:p>
        </w:tc>
      </w:tr>
      <w:tr w:rsidR="00DA03F7" w:rsidTr="00DA03F7">
        <w:tc>
          <w:tcPr>
            <w:tcW w:w="2802" w:type="dxa"/>
          </w:tcPr>
          <w:p w:rsidR="00DA03F7" w:rsidRPr="005B0BCA" w:rsidRDefault="00DA03F7" w:rsidP="00DA03F7">
            <w:pPr>
              <w:rPr>
                <w:sz w:val="24"/>
                <w:szCs w:val="24"/>
              </w:rPr>
            </w:pPr>
            <w:r w:rsidRPr="005B0BCA">
              <w:rPr>
                <w:sz w:val="24"/>
                <w:szCs w:val="24"/>
              </w:rPr>
              <w:t>количество ПЦПИ в публичных библиотеках агрогородков</w:t>
            </w:r>
          </w:p>
        </w:tc>
        <w:tc>
          <w:tcPr>
            <w:tcW w:w="1701" w:type="dxa"/>
          </w:tcPr>
          <w:p w:rsidR="00DA03F7" w:rsidRPr="005B0BCA" w:rsidRDefault="00DA03F7" w:rsidP="00DA03F7">
            <w:pPr>
              <w:ind w:firstLine="709"/>
              <w:jc w:val="both"/>
              <w:rPr>
                <w:sz w:val="24"/>
                <w:szCs w:val="24"/>
              </w:rPr>
            </w:pPr>
            <w:r w:rsidRPr="005B0BCA">
              <w:rPr>
                <w:sz w:val="24"/>
                <w:szCs w:val="24"/>
              </w:rPr>
              <w:t>23</w:t>
            </w:r>
          </w:p>
        </w:tc>
        <w:tc>
          <w:tcPr>
            <w:tcW w:w="1701" w:type="dxa"/>
          </w:tcPr>
          <w:p w:rsidR="00DA03F7" w:rsidRPr="005B0BCA" w:rsidRDefault="00DA03F7" w:rsidP="00DA03F7">
            <w:pPr>
              <w:ind w:firstLine="709"/>
              <w:jc w:val="both"/>
              <w:rPr>
                <w:sz w:val="24"/>
                <w:szCs w:val="24"/>
              </w:rPr>
            </w:pPr>
            <w:r w:rsidRPr="005B0BCA">
              <w:rPr>
                <w:sz w:val="24"/>
                <w:szCs w:val="24"/>
              </w:rPr>
              <w:t>23</w:t>
            </w:r>
          </w:p>
        </w:tc>
        <w:tc>
          <w:tcPr>
            <w:tcW w:w="1701" w:type="dxa"/>
          </w:tcPr>
          <w:p w:rsidR="00DA03F7" w:rsidRPr="005B0BCA" w:rsidRDefault="00DA03F7" w:rsidP="00DA03F7">
            <w:pPr>
              <w:ind w:firstLine="709"/>
              <w:jc w:val="both"/>
              <w:rPr>
                <w:sz w:val="24"/>
                <w:szCs w:val="24"/>
              </w:rPr>
            </w:pPr>
            <w:r w:rsidRPr="005B0BCA">
              <w:rPr>
                <w:sz w:val="24"/>
                <w:szCs w:val="24"/>
              </w:rPr>
              <w:t>26</w:t>
            </w:r>
          </w:p>
        </w:tc>
        <w:tc>
          <w:tcPr>
            <w:tcW w:w="1666" w:type="dxa"/>
          </w:tcPr>
          <w:p w:rsidR="00DA03F7" w:rsidRPr="005B0BCA" w:rsidRDefault="00DA03F7" w:rsidP="00DA03F7">
            <w:pPr>
              <w:ind w:firstLine="709"/>
              <w:jc w:val="both"/>
              <w:rPr>
                <w:sz w:val="24"/>
                <w:szCs w:val="24"/>
              </w:rPr>
            </w:pPr>
            <w:r w:rsidRPr="005B0BCA">
              <w:rPr>
                <w:sz w:val="24"/>
                <w:szCs w:val="24"/>
              </w:rPr>
              <w:t>26</w:t>
            </w:r>
          </w:p>
        </w:tc>
      </w:tr>
    </w:tbl>
    <w:p w:rsidR="009F6DE3" w:rsidRDefault="00DA03F7" w:rsidP="00DA03F7">
      <w:pPr>
        <w:spacing w:after="0" w:line="240" w:lineRule="auto"/>
        <w:ind w:firstLine="709"/>
        <w:jc w:val="both"/>
      </w:pPr>
      <w:r>
        <w:t xml:space="preserve">  </w:t>
      </w:r>
    </w:p>
    <w:p w:rsidR="00DA03F7" w:rsidRDefault="00DA03F7" w:rsidP="00DA03F7">
      <w:pPr>
        <w:spacing w:after="0" w:line="240" w:lineRule="auto"/>
        <w:ind w:firstLine="709"/>
        <w:jc w:val="both"/>
      </w:pPr>
      <w:r>
        <w:t>Количество пользователей в 2014 году по сравнению с 2013 незначительно увеличилось, но количество посещений уменьшилось:</w:t>
      </w:r>
      <w:r w:rsidRPr="00D80DDC">
        <w:t xml:space="preserve"> </w:t>
      </w:r>
    </w:p>
    <w:p w:rsidR="009F6DE3" w:rsidRPr="00D80DDC" w:rsidRDefault="009F6DE3" w:rsidP="00DA03F7">
      <w:pPr>
        <w:spacing w:after="0" w:line="240" w:lineRule="auto"/>
        <w:ind w:firstLine="709"/>
        <w:jc w:val="both"/>
      </w:pPr>
    </w:p>
    <w:tbl>
      <w:tblPr>
        <w:tblStyle w:val="af"/>
        <w:tblW w:w="0" w:type="auto"/>
        <w:tblInd w:w="675" w:type="dxa"/>
        <w:tblLook w:val="04A0" w:firstRow="1" w:lastRow="0" w:firstColumn="1" w:lastColumn="0" w:noHBand="0" w:noVBand="1"/>
      </w:tblPr>
      <w:tblGrid>
        <w:gridCol w:w="2943"/>
        <w:gridCol w:w="1842"/>
        <w:gridCol w:w="1702"/>
        <w:gridCol w:w="1985"/>
      </w:tblGrid>
      <w:tr w:rsidR="00DA03F7" w:rsidTr="009E0105">
        <w:tc>
          <w:tcPr>
            <w:tcW w:w="2943" w:type="dxa"/>
          </w:tcPr>
          <w:p w:rsidR="00DA03F7" w:rsidRPr="005B0BCA" w:rsidRDefault="00DA03F7" w:rsidP="00DA03F7">
            <w:pPr>
              <w:ind w:firstLine="709"/>
              <w:jc w:val="both"/>
              <w:rPr>
                <w:sz w:val="24"/>
                <w:szCs w:val="24"/>
              </w:rPr>
            </w:pPr>
          </w:p>
        </w:tc>
        <w:tc>
          <w:tcPr>
            <w:tcW w:w="1842" w:type="dxa"/>
          </w:tcPr>
          <w:p w:rsidR="00DA03F7" w:rsidRPr="009E0105" w:rsidRDefault="00DA03F7" w:rsidP="009E0105">
            <w:pPr>
              <w:ind w:firstLine="709"/>
              <w:rPr>
                <w:b/>
                <w:sz w:val="24"/>
                <w:szCs w:val="24"/>
              </w:rPr>
            </w:pPr>
            <w:r w:rsidRPr="009E0105">
              <w:rPr>
                <w:b/>
                <w:sz w:val="24"/>
                <w:szCs w:val="24"/>
              </w:rPr>
              <w:t>2013</w:t>
            </w:r>
          </w:p>
        </w:tc>
        <w:tc>
          <w:tcPr>
            <w:tcW w:w="1702" w:type="dxa"/>
          </w:tcPr>
          <w:p w:rsidR="00DA03F7" w:rsidRPr="009E0105" w:rsidRDefault="00DA03F7" w:rsidP="009E0105">
            <w:pPr>
              <w:ind w:firstLine="709"/>
              <w:rPr>
                <w:b/>
                <w:sz w:val="24"/>
                <w:szCs w:val="24"/>
              </w:rPr>
            </w:pPr>
            <w:r w:rsidRPr="009E0105">
              <w:rPr>
                <w:b/>
                <w:sz w:val="24"/>
                <w:szCs w:val="24"/>
              </w:rPr>
              <w:t>2014</w:t>
            </w:r>
          </w:p>
        </w:tc>
        <w:tc>
          <w:tcPr>
            <w:tcW w:w="1985" w:type="dxa"/>
          </w:tcPr>
          <w:p w:rsidR="00DA03F7" w:rsidRPr="009E0105" w:rsidRDefault="00DA03F7" w:rsidP="009E0105">
            <w:pPr>
              <w:ind w:firstLine="709"/>
              <w:rPr>
                <w:b/>
                <w:sz w:val="24"/>
                <w:szCs w:val="24"/>
              </w:rPr>
            </w:pPr>
            <w:r w:rsidRPr="009E0105">
              <w:rPr>
                <w:b/>
                <w:sz w:val="24"/>
                <w:szCs w:val="24"/>
              </w:rPr>
              <w:t>+/-</w:t>
            </w:r>
          </w:p>
        </w:tc>
      </w:tr>
      <w:tr w:rsidR="00DA03F7" w:rsidTr="009E0105">
        <w:tc>
          <w:tcPr>
            <w:tcW w:w="2943" w:type="dxa"/>
          </w:tcPr>
          <w:p w:rsidR="00DA03F7" w:rsidRPr="005B0BCA" w:rsidRDefault="00DA03F7" w:rsidP="009E0105">
            <w:pPr>
              <w:jc w:val="both"/>
              <w:rPr>
                <w:sz w:val="24"/>
                <w:szCs w:val="24"/>
              </w:rPr>
            </w:pPr>
            <w:r w:rsidRPr="005B0BCA">
              <w:rPr>
                <w:sz w:val="24"/>
                <w:szCs w:val="24"/>
              </w:rPr>
              <w:t>Кол-во читателей</w:t>
            </w:r>
          </w:p>
        </w:tc>
        <w:tc>
          <w:tcPr>
            <w:tcW w:w="1842" w:type="dxa"/>
          </w:tcPr>
          <w:p w:rsidR="00DA03F7" w:rsidRPr="005B0BCA" w:rsidRDefault="00DA03F7" w:rsidP="00DA03F7">
            <w:pPr>
              <w:ind w:firstLine="709"/>
              <w:jc w:val="both"/>
              <w:rPr>
                <w:sz w:val="24"/>
                <w:szCs w:val="24"/>
              </w:rPr>
            </w:pPr>
            <w:r w:rsidRPr="005B0BCA">
              <w:rPr>
                <w:sz w:val="24"/>
                <w:szCs w:val="24"/>
              </w:rPr>
              <w:t>11</w:t>
            </w:r>
            <w:r w:rsidR="003C062D">
              <w:rPr>
                <w:sz w:val="24"/>
                <w:szCs w:val="24"/>
              </w:rPr>
              <w:t xml:space="preserve"> </w:t>
            </w:r>
            <w:r w:rsidRPr="005B0BCA">
              <w:rPr>
                <w:sz w:val="24"/>
                <w:szCs w:val="24"/>
              </w:rPr>
              <w:t>018</w:t>
            </w:r>
          </w:p>
        </w:tc>
        <w:tc>
          <w:tcPr>
            <w:tcW w:w="1702" w:type="dxa"/>
          </w:tcPr>
          <w:p w:rsidR="00DA03F7" w:rsidRPr="005B0BCA" w:rsidRDefault="00DA03F7" w:rsidP="00DA03F7">
            <w:pPr>
              <w:ind w:firstLine="709"/>
              <w:jc w:val="both"/>
              <w:rPr>
                <w:sz w:val="24"/>
                <w:szCs w:val="24"/>
              </w:rPr>
            </w:pPr>
            <w:r w:rsidRPr="005B0BCA">
              <w:rPr>
                <w:sz w:val="24"/>
                <w:szCs w:val="24"/>
              </w:rPr>
              <w:t>11</w:t>
            </w:r>
            <w:r w:rsidR="003C062D">
              <w:rPr>
                <w:sz w:val="24"/>
                <w:szCs w:val="24"/>
              </w:rPr>
              <w:t xml:space="preserve"> </w:t>
            </w:r>
            <w:r w:rsidRPr="005B0BCA">
              <w:rPr>
                <w:sz w:val="24"/>
                <w:szCs w:val="24"/>
              </w:rPr>
              <w:t>331</w:t>
            </w:r>
          </w:p>
        </w:tc>
        <w:tc>
          <w:tcPr>
            <w:tcW w:w="1985" w:type="dxa"/>
          </w:tcPr>
          <w:p w:rsidR="00DA03F7" w:rsidRPr="005B0BCA" w:rsidRDefault="00DA03F7" w:rsidP="003C062D">
            <w:pPr>
              <w:ind w:firstLine="709"/>
              <w:jc w:val="both"/>
              <w:rPr>
                <w:sz w:val="24"/>
                <w:szCs w:val="24"/>
              </w:rPr>
            </w:pPr>
            <w:r w:rsidRPr="005B0BCA">
              <w:rPr>
                <w:sz w:val="24"/>
                <w:szCs w:val="24"/>
              </w:rPr>
              <w:t>+313</w:t>
            </w:r>
          </w:p>
        </w:tc>
      </w:tr>
      <w:tr w:rsidR="00DA03F7" w:rsidTr="009E0105">
        <w:tc>
          <w:tcPr>
            <w:tcW w:w="2943" w:type="dxa"/>
          </w:tcPr>
          <w:p w:rsidR="00DA03F7" w:rsidRPr="005B0BCA" w:rsidRDefault="00DA03F7" w:rsidP="009E0105">
            <w:pPr>
              <w:jc w:val="both"/>
              <w:rPr>
                <w:sz w:val="24"/>
                <w:szCs w:val="24"/>
              </w:rPr>
            </w:pPr>
            <w:r w:rsidRPr="005B0BCA">
              <w:rPr>
                <w:sz w:val="24"/>
                <w:szCs w:val="24"/>
              </w:rPr>
              <w:t>Кол-во посещений</w:t>
            </w:r>
          </w:p>
        </w:tc>
        <w:tc>
          <w:tcPr>
            <w:tcW w:w="1842" w:type="dxa"/>
          </w:tcPr>
          <w:p w:rsidR="00DA03F7" w:rsidRPr="005B0BCA" w:rsidRDefault="00DA03F7" w:rsidP="00DA03F7">
            <w:pPr>
              <w:ind w:firstLine="709"/>
              <w:jc w:val="both"/>
              <w:rPr>
                <w:sz w:val="24"/>
                <w:szCs w:val="24"/>
              </w:rPr>
            </w:pPr>
            <w:r w:rsidRPr="005B0BCA">
              <w:rPr>
                <w:sz w:val="24"/>
                <w:szCs w:val="24"/>
              </w:rPr>
              <w:t>28</w:t>
            </w:r>
            <w:r w:rsidR="003C062D">
              <w:rPr>
                <w:sz w:val="24"/>
                <w:szCs w:val="24"/>
              </w:rPr>
              <w:t xml:space="preserve"> </w:t>
            </w:r>
            <w:r w:rsidRPr="005B0BCA">
              <w:rPr>
                <w:sz w:val="24"/>
                <w:szCs w:val="24"/>
              </w:rPr>
              <w:t>054</w:t>
            </w:r>
          </w:p>
        </w:tc>
        <w:tc>
          <w:tcPr>
            <w:tcW w:w="1702" w:type="dxa"/>
          </w:tcPr>
          <w:p w:rsidR="00DA03F7" w:rsidRPr="005B0BCA" w:rsidRDefault="00DA03F7" w:rsidP="00DA03F7">
            <w:pPr>
              <w:ind w:firstLine="709"/>
              <w:jc w:val="both"/>
              <w:rPr>
                <w:sz w:val="24"/>
                <w:szCs w:val="24"/>
              </w:rPr>
            </w:pPr>
            <w:r w:rsidRPr="005B0BCA">
              <w:rPr>
                <w:sz w:val="24"/>
                <w:szCs w:val="24"/>
              </w:rPr>
              <w:t>23</w:t>
            </w:r>
            <w:r w:rsidR="003C062D">
              <w:rPr>
                <w:sz w:val="24"/>
                <w:szCs w:val="24"/>
              </w:rPr>
              <w:t xml:space="preserve"> </w:t>
            </w:r>
            <w:r w:rsidRPr="005B0BCA">
              <w:rPr>
                <w:sz w:val="24"/>
                <w:szCs w:val="24"/>
              </w:rPr>
              <w:t>179</w:t>
            </w:r>
          </w:p>
        </w:tc>
        <w:tc>
          <w:tcPr>
            <w:tcW w:w="1985" w:type="dxa"/>
          </w:tcPr>
          <w:p w:rsidR="00DA03F7" w:rsidRPr="005B0BCA" w:rsidRDefault="003C062D" w:rsidP="00DA03F7">
            <w:pPr>
              <w:ind w:firstLine="709"/>
              <w:jc w:val="both"/>
              <w:rPr>
                <w:sz w:val="24"/>
                <w:szCs w:val="24"/>
              </w:rPr>
            </w:pPr>
            <w:r>
              <w:rPr>
                <w:sz w:val="24"/>
                <w:szCs w:val="24"/>
              </w:rPr>
              <w:t>-</w:t>
            </w:r>
            <w:r w:rsidR="00DA03F7" w:rsidRPr="005B0BCA">
              <w:rPr>
                <w:sz w:val="24"/>
                <w:szCs w:val="24"/>
              </w:rPr>
              <w:t>4</w:t>
            </w:r>
            <w:r>
              <w:rPr>
                <w:sz w:val="24"/>
                <w:szCs w:val="24"/>
              </w:rPr>
              <w:t xml:space="preserve"> </w:t>
            </w:r>
            <w:r w:rsidR="00DA03F7" w:rsidRPr="005B0BCA">
              <w:rPr>
                <w:sz w:val="24"/>
                <w:szCs w:val="24"/>
              </w:rPr>
              <w:t>875</w:t>
            </w:r>
          </w:p>
        </w:tc>
      </w:tr>
      <w:tr w:rsidR="00DA03F7" w:rsidTr="009E0105">
        <w:tc>
          <w:tcPr>
            <w:tcW w:w="2943" w:type="dxa"/>
          </w:tcPr>
          <w:p w:rsidR="00DA03F7" w:rsidRPr="005B0BCA" w:rsidRDefault="00DA03F7" w:rsidP="009E0105">
            <w:pPr>
              <w:jc w:val="both"/>
              <w:rPr>
                <w:sz w:val="24"/>
                <w:szCs w:val="24"/>
              </w:rPr>
            </w:pPr>
            <w:r w:rsidRPr="005B0BCA">
              <w:rPr>
                <w:sz w:val="24"/>
                <w:szCs w:val="24"/>
              </w:rPr>
              <w:t>Кол-во книговыдач</w:t>
            </w:r>
          </w:p>
        </w:tc>
        <w:tc>
          <w:tcPr>
            <w:tcW w:w="1842" w:type="dxa"/>
          </w:tcPr>
          <w:p w:rsidR="00DA03F7" w:rsidRPr="005B0BCA" w:rsidRDefault="00DA03F7" w:rsidP="00DA03F7">
            <w:pPr>
              <w:ind w:firstLine="709"/>
              <w:jc w:val="both"/>
              <w:rPr>
                <w:sz w:val="24"/>
                <w:szCs w:val="24"/>
              </w:rPr>
            </w:pPr>
            <w:r w:rsidRPr="005B0BCA">
              <w:rPr>
                <w:sz w:val="24"/>
                <w:szCs w:val="24"/>
              </w:rPr>
              <w:t>72</w:t>
            </w:r>
            <w:r w:rsidR="003C062D">
              <w:rPr>
                <w:sz w:val="24"/>
                <w:szCs w:val="24"/>
              </w:rPr>
              <w:t xml:space="preserve"> </w:t>
            </w:r>
            <w:r w:rsidRPr="005B0BCA">
              <w:rPr>
                <w:sz w:val="24"/>
                <w:szCs w:val="24"/>
              </w:rPr>
              <w:t>937</w:t>
            </w:r>
          </w:p>
        </w:tc>
        <w:tc>
          <w:tcPr>
            <w:tcW w:w="1702" w:type="dxa"/>
          </w:tcPr>
          <w:p w:rsidR="00DA03F7" w:rsidRPr="005B0BCA" w:rsidRDefault="00DA03F7" w:rsidP="00DA03F7">
            <w:pPr>
              <w:ind w:firstLine="709"/>
              <w:jc w:val="both"/>
              <w:rPr>
                <w:sz w:val="24"/>
                <w:szCs w:val="24"/>
              </w:rPr>
            </w:pPr>
            <w:r w:rsidRPr="005B0BCA">
              <w:rPr>
                <w:sz w:val="24"/>
                <w:szCs w:val="24"/>
              </w:rPr>
              <w:t>79</w:t>
            </w:r>
            <w:r w:rsidR="003C062D">
              <w:rPr>
                <w:sz w:val="24"/>
                <w:szCs w:val="24"/>
              </w:rPr>
              <w:t xml:space="preserve"> </w:t>
            </w:r>
            <w:r w:rsidRPr="005B0BCA">
              <w:rPr>
                <w:sz w:val="24"/>
                <w:szCs w:val="24"/>
              </w:rPr>
              <w:t>565</w:t>
            </w:r>
          </w:p>
        </w:tc>
        <w:tc>
          <w:tcPr>
            <w:tcW w:w="1985" w:type="dxa"/>
          </w:tcPr>
          <w:p w:rsidR="00DA03F7" w:rsidRPr="005B0BCA" w:rsidRDefault="00DA03F7" w:rsidP="003C062D">
            <w:pPr>
              <w:ind w:firstLine="709"/>
              <w:jc w:val="both"/>
              <w:rPr>
                <w:sz w:val="24"/>
                <w:szCs w:val="24"/>
              </w:rPr>
            </w:pPr>
            <w:r w:rsidRPr="005B0BCA">
              <w:rPr>
                <w:sz w:val="24"/>
                <w:szCs w:val="24"/>
              </w:rPr>
              <w:t>+6</w:t>
            </w:r>
            <w:r w:rsidR="003C062D">
              <w:rPr>
                <w:sz w:val="24"/>
                <w:szCs w:val="24"/>
              </w:rPr>
              <w:t xml:space="preserve"> </w:t>
            </w:r>
            <w:r w:rsidRPr="005B0BCA">
              <w:rPr>
                <w:sz w:val="24"/>
                <w:szCs w:val="24"/>
              </w:rPr>
              <w:t>628</w:t>
            </w:r>
          </w:p>
        </w:tc>
      </w:tr>
    </w:tbl>
    <w:p w:rsidR="009F6DE3" w:rsidRDefault="009F6DE3" w:rsidP="00DA03F7">
      <w:pPr>
        <w:spacing w:after="0" w:line="240" w:lineRule="auto"/>
        <w:ind w:firstLine="709"/>
        <w:jc w:val="both"/>
      </w:pPr>
    </w:p>
    <w:p w:rsidR="00DA03F7" w:rsidRDefault="00DA03F7" w:rsidP="00DA03F7">
      <w:pPr>
        <w:spacing w:after="0" w:line="240" w:lineRule="auto"/>
        <w:ind w:firstLine="709"/>
        <w:jc w:val="both"/>
      </w:pPr>
      <w:r>
        <w:t>Одна из причин уменьшения количества пользователей ПЦПИ — доступность правовых информационных ресурсов в сети Интернет, их наличие в государственных организациях и на предприятиях региона.</w:t>
      </w:r>
    </w:p>
    <w:p w:rsidR="00DA03F7" w:rsidRDefault="00DA03F7" w:rsidP="00DA03F7">
      <w:pPr>
        <w:spacing w:after="0" w:line="240" w:lineRule="auto"/>
        <w:ind w:firstLine="709"/>
        <w:jc w:val="both"/>
      </w:pPr>
      <w:r w:rsidRPr="00F375F7">
        <w:t>Фонд официальных документов и</w:t>
      </w:r>
      <w:r>
        <w:t xml:space="preserve"> юридической литературы в центрах области</w:t>
      </w:r>
      <w:r w:rsidRPr="00F375F7">
        <w:t xml:space="preserve"> насчитывает свыше </w:t>
      </w:r>
      <w:r>
        <w:t>115</w:t>
      </w:r>
      <w:r w:rsidR="009E0105">
        <w:t xml:space="preserve"> </w:t>
      </w:r>
      <w:r>
        <w:t>000 экземпляр</w:t>
      </w:r>
      <w:r w:rsidR="00BF363A">
        <w:t>ов</w:t>
      </w:r>
      <w:r w:rsidRPr="00F375F7">
        <w:t xml:space="preserve"> книг</w:t>
      </w:r>
      <w:r>
        <w:t xml:space="preserve"> и </w:t>
      </w:r>
      <w:r w:rsidRPr="00F375F7">
        <w:t>брошюр</w:t>
      </w:r>
      <w:r>
        <w:t>.</w:t>
      </w:r>
      <w:r w:rsidRPr="00F375F7">
        <w:t xml:space="preserve"> Периодические издания представлены журналами «Право.by», «Национальный реестр правовых актов Республики Беларусь», </w:t>
      </w:r>
      <w:r>
        <w:t>«</w:t>
      </w:r>
      <w:r>
        <w:rPr>
          <w:lang w:val="be-BY"/>
        </w:rPr>
        <w:t>Судовы веснік</w:t>
      </w:r>
      <w:r>
        <w:t>»</w:t>
      </w:r>
      <w:r>
        <w:rPr>
          <w:lang w:val="be-BY"/>
        </w:rPr>
        <w:t xml:space="preserve"> и другими.</w:t>
      </w:r>
      <w:r w:rsidRPr="00F375F7">
        <w:t xml:space="preserve"> </w:t>
      </w:r>
      <w:r>
        <w:t>Правовые вопросы населения удовлетворяются и с помощью электронных банков данных «</w:t>
      </w:r>
      <w:r w:rsidRPr="008C5F70">
        <w:t>Помнікі гісторыі права Беларусі</w:t>
      </w:r>
      <w:r>
        <w:t>», «Кодексы РБ», «</w:t>
      </w:r>
      <w:r w:rsidRPr="008C5F70">
        <w:t>Одно окно</w:t>
      </w:r>
      <w:r>
        <w:t>»</w:t>
      </w:r>
      <w:r w:rsidRPr="008C5F70">
        <w:t xml:space="preserve">, </w:t>
      </w:r>
      <w:r>
        <w:t>«</w:t>
      </w:r>
      <w:r w:rsidRPr="008C5F70">
        <w:t>Бизнес</w:t>
      </w:r>
      <w:r>
        <w:t>»</w:t>
      </w:r>
      <w:r w:rsidRPr="008C5F70">
        <w:t xml:space="preserve">, </w:t>
      </w:r>
      <w:r>
        <w:t>«</w:t>
      </w:r>
      <w:r w:rsidRPr="008C5F70">
        <w:t>Индивид</w:t>
      </w:r>
      <w:r>
        <w:t>уальный</w:t>
      </w:r>
      <w:r w:rsidRPr="008C5F70">
        <w:t xml:space="preserve"> предпр</w:t>
      </w:r>
      <w:r>
        <w:t xml:space="preserve">иниматель». </w:t>
      </w:r>
      <w:r w:rsidRPr="00F375F7">
        <w:t>В течение года фо</w:t>
      </w:r>
      <w:r>
        <w:t>нд пополнился новыми кодексами, литературой по правам человека, сборниками нормативно-правовых актов</w:t>
      </w:r>
      <w:r w:rsidRPr="00F375F7">
        <w:t xml:space="preserve"> </w:t>
      </w:r>
      <w:r>
        <w:t xml:space="preserve">и другой </w:t>
      </w:r>
      <w:r w:rsidRPr="00F375F7">
        <w:t>литературой юридической тематики.</w:t>
      </w:r>
    </w:p>
    <w:p w:rsidR="00DA03F7" w:rsidRDefault="00DA03F7" w:rsidP="00DA03F7">
      <w:pPr>
        <w:spacing w:after="0" w:line="240" w:lineRule="auto"/>
        <w:ind w:firstLine="709"/>
        <w:jc w:val="both"/>
      </w:pPr>
      <w:r>
        <w:t xml:space="preserve">Работа Публичных центров правовой информации в 2014 году была направлена на поддержку выборов в местные Советы депутатов РБ двадцать седьмого созыва, участие во всебелорусской акции «Мы — граждане Беларуси» к 20-летию принятия Конституции Республики Беларусь. </w:t>
      </w:r>
    </w:p>
    <w:p w:rsidR="00DA03F7" w:rsidRDefault="00DA03F7" w:rsidP="00DA03F7">
      <w:pPr>
        <w:spacing w:after="0" w:line="240" w:lineRule="auto"/>
        <w:ind w:firstLine="709"/>
        <w:jc w:val="both"/>
      </w:pPr>
      <w:r>
        <w:t>Традиционно в ПЦПИ были организованы выставки, выставки-дайджесты, выставки-обзоры, выставки газетной полосы: «Я иду на выборы!», «Право на выбор есть всегда»,  «Выборы-2014: факты и комментарии» и другие.</w:t>
      </w:r>
    </w:p>
    <w:p w:rsidR="00DA03F7" w:rsidRDefault="00DA03F7" w:rsidP="00DA03F7">
      <w:pPr>
        <w:spacing w:after="0" w:line="240" w:lineRule="auto"/>
        <w:ind w:firstLine="709"/>
        <w:jc w:val="both"/>
      </w:pPr>
      <w:r>
        <w:t xml:space="preserve">Продолжилось сотрудничество публичных центров областной библиотеки и </w:t>
      </w:r>
      <w:r w:rsidRPr="003C062D">
        <w:rPr>
          <w:b/>
        </w:rPr>
        <w:t xml:space="preserve">Гомельской </w:t>
      </w:r>
      <w:r w:rsidR="00CA5900" w:rsidRPr="003C062D">
        <w:rPr>
          <w:b/>
        </w:rPr>
        <w:t xml:space="preserve">центральной </w:t>
      </w:r>
      <w:r w:rsidRPr="003C062D">
        <w:rPr>
          <w:b/>
        </w:rPr>
        <w:t xml:space="preserve">городской библиотеки им. </w:t>
      </w:r>
      <w:r w:rsidR="00CA5900" w:rsidRPr="003C062D">
        <w:rPr>
          <w:b/>
        </w:rPr>
        <w:t xml:space="preserve">А.И. </w:t>
      </w:r>
      <w:r w:rsidRPr="003C062D">
        <w:rPr>
          <w:b/>
        </w:rPr>
        <w:t>Герцена</w:t>
      </w:r>
      <w:r>
        <w:t xml:space="preserve"> с Гомельской областной коллегией адвокатов, что позволило активизировать работу по правовому просвещению граждан. Так, к 20-летию Конституции Республики Беларусь библиотеки организовали </w:t>
      </w:r>
      <w:r w:rsidRPr="00E808E9">
        <w:t>для  учащихся старших классов  средних школ и профессионально-технических училищ</w:t>
      </w:r>
      <w:r>
        <w:t xml:space="preserve">  Дни информации «Я гражданин, я имею право!» и </w:t>
      </w:r>
      <w:r w:rsidRPr="00241FD1">
        <w:t xml:space="preserve">«Человек. Общество. </w:t>
      </w:r>
      <w:r>
        <w:t>Государство» с участием адвокатов</w:t>
      </w:r>
      <w:r w:rsidRPr="00241FD1">
        <w:t xml:space="preserve"> юридической </w:t>
      </w:r>
      <w:r>
        <w:t>консультации Железнодорожного райо</w:t>
      </w:r>
      <w:r w:rsidRPr="00241FD1">
        <w:t>на г. Гомеля</w:t>
      </w:r>
      <w:r>
        <w:t>.</w:t>
      </w:r>
    </w:p>
    <w:p w:rsidR="00DA03F7" w:rsidRDefault="00DA03F7" w:rsidP="00DA03F7">
      <w:pPr>
        <w:spacing w:after="0" w:line="240" w:lineRule="auto"/>
        <w:ind w:firstLine="709"/>
        <w:jc w:val="both"/>
      </w:pPr>
      <w:r w:rsidRPr="004C2376">
        <w:t>Сотрудничество с адвокатами ю</w:t>
      </w:r>
      <w:r>
        <w:t>ридической консультации в течение года  продолжа</w:t>
      </w:r>
      <w:r w:rsidRPr="004C2376">
        <w:t>лось</w:t>
      </w:r>
      <w:r>
        <w:t xml:space="preserve"> и в </w:t>
      </w:r>
      <w:r w:rsidRPr="003C062D">
        <w:rPr>
          <w:b/>
        </w:rPr>
        <w:t xml:space="preserve">Октябрьской </w:t>
      </w:r>
      <w:r w:rsidR="009E0105" w:rsidRPr="003C062D">
        <w:rPr>
          <w:b/>
        </w:rPr>
        <w:t>сети библиотек</w:t>
      </w:r>
      <w:r>
        <w:t>. Было проведено</w:t>
      </w:r>
      <w:r w:rsidRPr="004C2376">
        <w:t xml:space="preserve"> 12 бесплатных консультаций по различным темам: «Правовая защита пожилого человека», «Служба в белорусской армии: правовые аспекты призыва», «Уголовная и административная ответственность подростков» и други</w:t>
      </w:r>
      <w:r>
        <w:t>м</w:t>
      </w:r>
      <w:r w:rsidRPr="004C2376">
        <w:t xml:space="preserve">. </w:t>
      </w:r>
    </w:p>
    <w:p w:rsidR="00DA03F7" w:rsidRDefault="00DA03F7" w:rsidP="00DA03F7">
      <w:pPr>
        <w:spacing w:after="0" w:line="240" w:lineRule="auto"/>
        <w:ind w:firstLine="709"/>
        <w:jc w:val="both"/>
      </w:pPr>
      <w:r>
        <w:t xml:space="preserve">Одно из ведущих направлений Публичных центров правовой информации Гомельщины – правовое просвещение граждан. Центры используют все виды справочно-библиографического обслуживания и массовой работы для продвижения правовых ресурсов, воспитания правовой культуры населения. </w:t>
      </w:r>
      <w:r w:rsidRPr="00840106">
        <w:t xml:space="preserve">Для </w:t>
      </w:r>
      <w:r w:rsidRPr="00840106">
        <w:rPr>
          <w:lang w:val="be-BY"/>
        </w:rPr>
        <w:t>достижения этих целей</w:t>
      </w:r>
      <w:r w:rsidRPr="00840106">
        <w:t xml:space="preserve"> организованы:</w:t>
      </w:r>
      <w:r>
        <w:t xml:space="preserve"> «Школы правовых знаний – Фемида» в Лельчицах, «Учимся жить по закону» в Светлогорске и другие.   </w:t>
      </w:r>
    </w:p>
    <w:p w:rsidR="00DA03F7" w:rsidRDefault="00DA03F7" w:rsidP="00DA03F7">
      <w:pPr>
        <w:spacing w:after="0" w:line="240" w:lineRule="auto"/>
        <w:ind w:firstLine="709"/>
        <w:jc w:val="both"/>
      </w:pPr>
      <w:r>
        <w:t xml:space="preserve">Самой доступной и популярной формой работы была и остается книжная выставка. </w:t>
      </w:r>
      <w:r w:rsidRPr="00824979">
        <w:t>Многочисленные выставки позволяют акцентировать внимание посетителей на нов</w:t>
      </w:r>
      <w:r>
        <w:t>остях законодательства, освещают</w:t>
      </w:r>
      <w:r w:rsidRPr="00824979">
        <w:t xml:space="preserve"> актуальные вопросы права, </w:t>
      </w:r>
      <w:r>
        <w:t>доводят информацию</w:t>
      </w:r>
      <w:r w:rsidRPr="00DB7821">
        <w:t xml:space="preserve"> до пользователей библиотек</w:t>
      </w:r>
      <w:r>
        <w:t xml:space="preserve">, </w:t>
      </w:r>
      <w:r w:rsidRPr="00DB7821">
        <w:t xml:space="preserve"> </w:t>
      </w:r>
      <w:r>
        <w:t>раскрывают</w:t>
      </w:r>
      <w:r w:rsidRPr="00824979">
        <w:t xml:space="preserve"> наиболее востребованные темы:</w:t>
      </w:r>
      <w:r>
        <w:t xml:space="preserve"> «Беларусь сегодня» (Ветка), </w:t>
      </w:r>
      <w:r w:rsidRPr="00DB7821">
        <w:t xml:space="preserve">«Молодёжь и право» </w:t>
      </w:r>
      <w:r>
        <w:t>(Хойники), «</w:t>
      </w:r>
      <w:r w:rsidRPr="00DB7821">
        <w:t>Правовая информация – ваш путь к успеху</w:t>
      </w:r>
      <w:r>
        <w:t xml:space="preserve">» (Лоев), «Конституция РБ – основа государства и общества» (Туров) и другие. Книжные выставки </w:t>
      </w:r>
      <w:r w:rsidRPr="002D7FDD">
        <w:t>проходят</w:t>
      </w:r>
      <w:r>
        <w:t xml:space="preserve"> не только в стенах центров, но и выносятся в другие учреждения и организации. </w:t>
      </w:r>
    </w:p>
    <w:p w:rsidR="00DA03F7" w:rsidRDefault="00DA03F7" w:rsidP="00DA03F7">
      <w:pPr>
        <w:spacing w:after="0" w:line="240" w:lineRule="auto"/>
        <w:ind w:firstLine="709"/>
        <w:jc w:val="both"/>
      </w:pPr>
      <w:r w:rsidRPr="00F5305F">
        <w:t xml:space="preserve">Одним из действенных инструментов в работе ПЦПИ является массовая работа с читателями. </w:t>
      </w:r>
      <w:r w:rsidRPr="00840106">
        <w:t xml:space="preserve">Работники правовых центров активно пропагандируют правовые знания. </w:t>
      </w:r>
      <w:r w:rsidRPr="00DE3326">
        <w:t>Из множества мероприя</w:t>
      </w:r>
      <w:r>
        <w:t>тий, проведенных за год</w:t>
      </w:r>
      <w:r w:rsidRPr="00DE3326">
        <w:t>, хочется отметить такие</w:t>
      </w:r>
      <w:r>
        <w:t xml:space="preserve">, как правовой ринг «Подросток и закон», турнир знатоков права «Чтобы жить достойно» (Мозырь), обучающая игра «Маленьким детям — большие права!» (Речица), правовые уроки «Право в жизни человека», «Знай свои права» (Петриков), брейн-ринг «Кто придумал права человека» (Мозырь), блиц-турнир «В стране </w:t>
      </w:r>
      <w:r>
        <w:rPr>
          <w:lang w:val="be-BY"/>
        </w:rPr>
        <w:t>“</w:t>
      </w:r>
      <w:r>
        <w:t>Символика</w:t>
      </w:r>
      <w:r>
        <w:rPr>
          <w:lang w:val="be-BY"/>
        </w:rPr>
        <w:t>”</w:t>
      </w:r>
      <w:r>
        <w:t>» (Г</w:t>
      </w:r>
      <w:r w:rsidR="00BF363A">
        <w:t xml:space="preserve">омельская </w:t>
      </w:r>
      <w:r>
        <w:t>ЦГБ им. А.И. Герцена).</w:t>
      </w:r>
    </w:p>
    <w:p w:rsidR="003C062D" w:rsidRDefault="00DA03F7" w:rsidP="00DA03F7">
      <w:pPr>
        <w:spacing w:after="0" w:line="240" w:lineRule="auto"/>
        <w:ind w:firstLine="709"/>
        <w:jc w:val="both"/>
      </w:pPr>
      <w:r w:rsidRPr="00840106">
        <w:t xml:space="preserve">Сотрудники Центров правовой информации проводят большую работу по правовому воспитанию молодежи: </w:t>
      </w:r>
      <w:r w:rsidRPr="005A355A">
        <w:t>школьников, учащихся ПТУ, колледжей</w:t>
      </w:r>
      <w:r>
        <w:t>,</w:t>
      </w:r>
      <w:r w:rsidR="00BF363A">
        <w:t xml:space="preserve"> -</w:t>
      </w:r>
      <w:r>
        <w:t xml:space="preserve"> в</w:t>
      </w:r>
      <w:r w:rsidRPr="005A355A">
        <w:t>едь именно подрастающему поколению необходимо прививать основы правовой культуры, развивать правосознание.</w:t>
      </w:r>
      <w:r>
        <w:t xml:space="preserve"> Б</w:t>
      </w:r>
      <w:r w:rsidRPr="005A355A">
        <w:t xml:space="preserve">еседа с подростками  «На пороге взросления» в рамках Декады правовой культуры «Знаю права, соблюдаю законы» прошла в </w:t>
      </w:r>
      <w:r w:rsidRPr="003C062D">
        <w:rPr>
          <w:b/>
        </w:rPr>
        <w:t>Светлогорске</w:t>
      </w:r>
      <w:r>
        <w:t xml:space="preserve"> с участием юриста. Также </w:t>
      </w:r>
      <w:r w:rsidRPr="005A355A">
        <w:t>бы</w:t>
      </w:r>
      <w:r>
        <w:t xml:space="preserve">ли организованы медиауроки </w:t>
      </w:r>
      <w:r w:rsidRPr="005A355A">
        <w:t xml:space="preserve"> «Горькие п</w:t>
      </w:r>
      <w:r>
        <w:t xml:space="preserve">лоды сладкой жизни», </w:t>
      </w:r>
      <w:r w:rsidRPr="005A355A">
        <w:t>«Но</w:t>
      </w:r>
      <w:r>
        <w:t xml:space="preserve">вый вид наркомании – Игромания». </w:t>
      </w:r>
    </w:p>
    <w:p w:rsidR="00DA03F7" w:rsidRDefault="00DA03F7" w:rsidP="00DA03F7">
      <w:pPr>
        <w:spacing w:after="0" w:line="240" w:lineRule="auto"/>
        <w:ind w:firstLine="709"/>
        <w:jc w:val="both"/>
      </w:pPr>
      <w:r>
        <w:t xml:space="preserve">Беседы-диалоги «От правил к праву» и «Современная молодежь — дела, поступки» в публичном центре </w:t>
      </w:r>
      <w:r w:rsidRPr="003C062D">
        <w:rPr>
          <w:b/>
        </w:rPr>
        <w:t>Туров</w:t>
      </w:r>
      <w:r w:rsidR="003C062D" w:rsidRPr="003C062D">
        <w:rPr>
          <w:b/>
        </w:rPr>
        <w:t>ской городской библиотеки Житковичского района</w:t>
      </w:r>
      <w:r>
        <w:t xml:space="preserve"> </w:t>
      </w:r>
      <w:r w:rsidR="00BF363A">
        <w:t xml:space="preserve">прошли </w:t>
      </w:r>
      <w:r>
        <w:t xml:space="preserve">с участием участкового инспектора.  </w:t>
      </w:r>
    </w:p>
    <w:p w:rsidR="00DA03F7" w:rsidRPr="00840106" w:rsidRDefault="00DA03F7" w:rsidP="00DA03F7">
      <w:pPr>
        <w:spacing w:after="0" w:line="240" w:lineRule="auto"/>
        <w:ind w:firstLine="709"/>
        <w:jc w:val="both"/>
      </w:pPr>
      <w:r w:rsidRPr="00840106">
        <w:t>Сегодня важное место отводится рекламе деятельности ПЦПИ.</w:t>
      </w:r>
      <w:r w:rsidRPr="00840106">
        <w:rPr>
          <w:b/>
        </w:rPr>
        <w:t xml:space="preserve"> </w:t>
      </w:r>
      <w:r w:rsidRPr="00840106">
        <w:t xml:space="preserve">Реклама становится все разнообразнее: информационный буклет </w:t>
      </w:r>
      <w:r>
        <w:t>«</w:t>
      </w:r>
      <w:r w:rsidRPr="00840106">
        <w:t>Братских народов союз вековой</w:t>
      </w:r>
      <w:r>
        <w:t>»</w:t>
      </w:r>
      <w:r w:rsidRPr="00840106">
        <w:t xml:space="preserve"> (Корма), «Им нужна поддержка», «ВИЧ/СПИД и права человека» (Светлогорск); памятки «Да – здоровью, да – мечте, нет – наркотикам, беде!», «Помощь многодетным семьям» (Лельчицы); тематические папки «Все о льготах», «Права потребителей», «Семья и закон» (Речица); пресс-подборки «Социальные гарантии молодым специалистам», «Защита прав несовершеннолетних», «Советы юриста», «Республика деловая», «Трудовое  законодательство» (Чечерск) и другие.    </w:t>
      </w:r>
    </w:p>
    <w:p w:rsidR="00DA03F7" w:rsidRDefault="00DA03F7" w:rsidP="00DA03F7">
      <w:pPr>
        <w:spacing w:after="0" w:line="240" w:lineRule="auto"/>
        <w:ind w:firstLine="709"/>
        <w:jc w:val="both"/>
      </w:pPr>
      <w:r w:rsidRPr="00EC3416">
        <w:t xml:space="preserve">В прошедшем году </w:t>
      </w:r>
      <w:r>
        <w:t>Центры продолжили</w:t>
      </w:r>
      <w:r w:rsidRPr="00EC3416">
        <w:t xml:space="preserve"> пропагандирова</w:t>
      </w:r>
      <w:r>
        <w:t>ть</w:t>
      </w:r>
      <w:r w:rsidRPr="00EC3416">
        <w:t xml:space="preserve"> детский правовой портал «</w:t>
      </w:r>
      <w:r>
        <w:rPr>
          <w:lang w:val="en-US"/>
        </w:rPr>
        <w:t>Mir</w:t>
      </w:r>
      <w:r>
        <w:t>.</w:t>
      </w:r>
      <w:r>
        <w:rPr>
          <w:lang w:val="en-US"/>
        </w:rPr>
        <w:t>Pravo</w:t>
      </w:r>
      <w:r>
        <w:t>.</w:t>
      </w:r>
      <w:r>
        <w:rPr>
          <w:lang w:val="en-US"/>
        </w:rPr>
        <w:t>by</w:t>
      </w:r>
      <w:r w:rsidRPr="00EC3416">
        <w:t>».</w:t>
      </w:r>
      <w:r>
        <w:t xml:space="preserve"> </w:t>
      </w:r>
      <w:r w:rsidRPr="00EC3416">
        <w:t>В увлекательной и доступной форме, в том числе через игровые ситуации, для учащихся младших классов</w:t>
      </w:r>
      <w:r>
        <w:t xml:space="preserve"> были проведены </w:t>
      </w:r>
      <w:r w:rsidRPr="00EC3416">
        <w:t>информационны</w:t>
      </w:r>
      <w:r>
        <w:t>е</w:t>
      </w:r>
      <w:r w:rsidRPr="00EC3416">
        <w:t xml:space="preserve"> час</w:t>
      </w:r>
      <w:r>
        <w:t>ы с презентацией</w:t>
      </w:r>
      <w:r w:rsidRPr="00EC3416">
        <w:t xml:space="preserve"> «Детство, открытое мир</w:t>
      </w:r>
      <w:r>
        <w:t>у»</w:t>
      </w:r>
      <w:r w:rsidRPr="00EC3416">
        <w:t xml:space="preserve"> по материалам сайта</w:t>
      </w:r>
      <w:r>
        <w:t xml:space="preserve"> (Гомельская </w:t>
      </w:r>
      <w:r w:rsidR="00CA5900">
        <w:t xml:space="preserve">центральная </w:t>
      </w:r>
      <w:r>
        <w:t>городская библиотека  им.</w:t>
      </w:r>
      <w:r w:rsidR="00CA5900">
        <w:t xml:space="preserve"> А.И.</w:t>
      </w:r>
      <w:r>
        <w:t xml:space="preserve"> Герцена, Житковичская центральная районная библиотека, Лоевская центральная районная библиотека и другие).</w:t>
      </w:r>
    </w:p>
    <w:p w:rsidR="00DA03F7" w:rsidRDefault="00DA03F7" w:rsidP="00DA03F7">
      <w:pPr>
        <w:spacing w:after="0" w:line="240" w:lineRule="auto"/>
        <w:ind w:firstLine="709"/>
        <w:jc w:val="both"/>
      </w:pPr>
      <w:r w:rsidRPr="00267E6B">
        <w:t xml:space="preserve">Деятельность публичных центров правовой информации находит свое отражение в местных СМИ и на радио. Таким образом, решаются две задачи: информирование населения о ресурсах и услугах и реклама центров. Например, в </w:t>
      </w:r>
      <w:r w:rsidRPr="003C062D">
        <w:rPr>
          <w:b/>
        </w:rPr>
        <w:t>Рогачевском районе</w:t>
      </w:r>
      <w:r w:rsidRPr="00267E6B">
        <w:t xml:space="preserve"> на местном радио действует рубрика ПЦПИ «Закон для всех и каждого», где освещаются вопросы правового характера.</w:t>
      </w:r>
    </w:p>
    <w:p w:rsidR="00DA03F7" w:rsidRDefault="00DA03F7" w:rsidP="00DA03F7">
      <w:pPr>
        <w:spacing w:after="0" w:line="240" w:lineRule="auto"/>
        <w:ind w:firstLine="709"/>
        <w:jc w:val="both"/>
      </w:pPr>
      <w:r>
        <w:t>В</w:t>
      </w:r>
      <w:r w:rsidRPr="0055147D">
        <w:t xml:space="preserve"> текущем году в области был проведен ряд мероприятий, направленных на повышение к</w:t>
      </w:r>
      <w:r>
        <w:t>валификации сотрудников ПЦПИ. В</w:t>
      </w:r>
      <w:r w:rsidRPr="0055147D">
        <w:t xml:space="preserve"> областной библиотеке состо</w:t>
      </w:r>
      <w:r>
        <w:t xml:space="preserve">ялся областной семинар «Развитие и совершенствование информационных процессов в библиотеке». На семинаре обсуждались актуальные вопросы в деятельности Публичных центров региона. Специалистами </w:t>
      </w:r>
      <w:r w:rsidR="00BF363A">
        <w:t>р</w:t>
      </w:r>
      <w:r>
        <w:t xml:space="preserve">егионального ЦПИ было проведено анкетирование среди участников семинара и тренинг по работе с правовой поисковой  системой «Эталон 6.6». </w:t>
      </w:r>
      <w:r w:rsidRPr="00BF363A">
        <w:t xml:space="preserve">В </w:t>
      </w:r>
      <w:r w:rsidRPr="003C062D">
        <w:rPr>
          <w:b/>
        </w:rPr>
        <w:t xml:space="preserve">Гомельской городской центральной библиотеке им. </w:t>
      </w:r>
      <w:r w:rsidR="00CA5900" w:rsidRPr="003C062D">
        <w:rPr>
          <w:b/>
        </w:rPr>
        <w:t xml:space="preserve">А.И. </w:t>
      </w:r>
      <w:r w:rsidRPr="003C062D">
        <w:rPr>
          <w:b/>
        </w:rPr>
        <w:t xml:space="preserve">Герцена </w:t>
      </w:r>
      <w:r>
        <w:t xml:space="preserve">проведен  практикум «Поисковые возможности ИПС </w:t>
      </w:r>
      <w:r>
        <w:rPr>
          <w:lang w:val="be-BY"/>
        </w:rPr>
        <w:t>“</w:t>
      </w:r>
      <w:r>
        <w:t>Эталон 6.6</w:t>
      </w:r>
      <w:r>
        <w:rPr>
          <w:lang w:val="be-BY"/>
        </w:rPr>
        <w:t>”</w:t>
      </w:r>
      <w:r>
        <w:t xml:space="preserve">», в </w:t>
      </w:r>
      <w:r w:rsidRPr="003C062D">
        <w:rPr>
          <w:b/>
        </w:rPr>
        <w:t>библиотеках Брагинского и Рогачевского районов</w:t>
      </w:r>
      <w:r>
        <w:t xml:space="preserve"> —</w:t>
      </w:r>
      <w:r w:rsidRPr="009508D5">
        <w:t xml:space="preserve"> </w:t>
      </w:r>
      <w:r>
        <w:t xml:space="preserve">часы профессиональной учебы «Знакомьтесь: банк данных </w:t>
      </w:r>
      <w:r>
        <w:rPr>
          <w:lang w:val="be-BY"/>
        </w:rPr>
        <w:t>“</w:t>
      </w:r>
      <w:r w:rsidRPr="00EE481A">
        <w:t>Эталон</w:t>
      </w:r>
      <w:r>
        <w:rPr>
          <w:lang w:val="be-BY"/>
        </w:rPr>
        <w:t>”</w:t>
      </w:r>
      <w:r w:rsidRPr="00EE481A">
        <w:t>»</w:t>
      </w:r>
      <w:r>
        <w:t xml:space="preserve">, </w:t>
      </w:r>
      <w:r w:rsidRPr="009A357F">
        <w:t>урок-</w:t>
      </w:r>
      <w:r>
        <w:t xml:space="preserve">тренинг «Нужен закон — поможет </w:t>
      </w:r>
      <w:r>
        <w:rPr>
          <w:lang w:val="be-BY"/>
        </w:rPr>
        <w:t>“</w:t>
      </w:r>
      <w:r w:rsidRPr="009A357F">
        <w:t>Эталон</w:t>
      </w:r>
      <w:r>
        <w:rPr>
          <w:lang w:val="be-BY"/>
        </w:rPr>
        <w:t>”</w:t>
      </w:r>
      <w:r w:rsidRPr="009A357F">
        <w:t xml:space="preserve">» </w:t>
      </w:r>
      <w:r>
        <w:t xml:space="preserve">состоялся в </w:t>
      </w:r>
      <w:r w:rsidRPr="003C062D">
        <w:rPr>
          <w:b/>
        </w:rPr>
        <w:t>Светлогорской центральной  районной библиотеке.</w:t>
      </w:r>
    </w:p>
    <w:p w:rsidR="00DA03F7" w:rsidRDefault="00DA03F7" w:rsidP="00DA03F7">
      <w:pPr>
        <w:spacing w:after="0" w:line="240" w:lineRule="auto"/>
        <w:ind w:firstLine="709"/>
        <w:jc w:val="both"/>
      </w:pPr>
      <w:r w:rsidRPr="009A357F">
        <w:t xml:space="preserve">Современная библиотека служит базой для формирования правовой культуры населения, поэтому актуальной </w:t>
      </w:r>
      <w:r>
        <w:t>остается</w:t>
      </w:r>
      <w:r w:rsidRPr="009A357F">
        <w:t xml:space="preserve"> задача обеспечени</w:t>
      </w:r>
      <w:r>
        <w:t>я</w:t>
      </w:r>
      <w:r w:rsidRPr="009A357F">
        <w:t xml:space="preserve"> открытого доступа пользователя к </w:t>
      </w:r>
      <w:r>
        <w:t xml:space="preserve">официальной </w:t>
      </w:r>
      <w:r w:rsidRPr="00893DE9">
        <w:t>правовой информации в ПЦПИ, с</w:t>
      </w:r>
      <w:r w:rsidRPr="009A357F">
        <w:t>озданны</w:t>
      </w:r>
      <w:r>
        <w:t>х</w:t>
      </w:r>
      <w:r w:rsidRPr="009A357F">
        <w:t xml:space="preserve"> на базе библиотек республики.</w:t>
      </w:r>
    </w:p>
    <w:p w:rsidR="00DA03F7" w:rsidRDefault="00DA03F7"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E749C0" w:rsidRDefault="00E749C0" w:rsidP="00882D0D">
      <w:pPr>
        <w:spacing w:after="0" w:line="240" w:lineRule="auto"/>
        <w:ind w:firstLine="709"/>
        <w:jc w:val="center"/>
        <w:rPr>
          <w:b/>
          <w:bCs/>
          <w:szCs w:val="28"/>
        </w:rPr>
      </w:pPr>
    </w:p>
    <w:p w:rsidR="00DA03F7" w:rsidRDefault="00DA03F7" w:rsidP="00882D0D">
      <w:pPr>
        <w:spacing w:after="0" w:line="240" w:lineRule="auto"/>
        <w:ind w:firstLine="709"/>
        <w:jc w:val="center"/>
        <w:rPr>
          <w:b/>
          <w:bCs/>
          <w:szCs w:val="28"/>
        </w:rPr>
      </w:pPr>
    </w:p>
    <w:p w:rsidR="00E749C0" w:rsidRPr="00E749C0" w:rsidRDefault="00E749C0" w:rsidP="00E749C0">
      <w:pPr>
        <w:spacing w:after="0" w:line="240" w:lineRule="auto"/>
        <w:ind w:firstLine="709"/>
        <w:jc w:val="center"/>
        <w:rPr>
          <w:szCs w:val="28"/>
        </w:rPr>
      </w:pPr>
      <w:r w:rsidRPr="00E749C0">
        <w:rPr>
          <w:rStyle w:val="aa"/>
          <w:szCs w:val="28"/>
        </w:rPr>
        <w:t>Внестационарное обслуживание населения</w:t>
      </w:r>
    </w:p>
    <w:p w:rsidR="00E749C0" w:rsidRDefault="00E749C0" w:rsidP="00E749C0">
      <w:pPr>
        <w:spacing w:after="0" w:line="240" w:lineRule="auto"/>
        <w:ind w:firstLine="709"/>
        <w:jc w:val="right"/>
        <w:rPr>
          <w:b/>
          <w:i/>
          <w:szCs w:val="28"/>
        </w:rPr>
      </w:pPr>
    </w:p>
    <w:p w:rsidR="00E749C0" w:rsidRDefault="00E749C0" w:rsidP="00E749C0">
      <w:pPr>
        <w:spacing w:after="0" w:line="240" w:lineRule="auto"/>
        <w:ind w:firstLine="709"/>
        <w:jc w:val="right"/>
        <w:rPr>
          <w:b/>
          <w:i/>
          <w:szCs w:val="28"/>
        </w:rPr>
      </w:pPr>
      <w:r w:rsidRPr="00E749C0">
        <w:rPr>
          <w:b/>
          <w:i/>
          <w:szCs w:val="28"/>
        </w:rPr>
        <w:t>Мареева</w:t>
      </w:r>
      <w:r w:rsidR="00781EE4" w:rsidRPr="00781EE4">
        <w:rPr>
          <w:b/>
          <w:i/>
          <w:szCs w:val="28"/>
        </w:rPr>
        <w:t xml:space="preserve"> </w:t>
      </w:r>
      <w:r w:rsidR="00781EE4">
        <w:rPr>
          <w:b/>
          <w:i/>
          <w:szCs w:val="28"/>
        </w:rPr>
        <w:t>Н.</w:t>
      </w:r>
      <w:r w:rsidR="00781EE4" w:rsidRPr="00E749C0">
        <w:rPr>
          <w:b/>
          <w:i/>
          <w:szCs w:val="28"/>
        </w:rPr>
        <w:t>А.</w:t>
      </w:r>
    </w:p>
    <w:p w:rsidR="00E749C0" w:rsidRPr="00E749C0" w:rsidRDefault="00E749C0" w:rsidP="00E749C0">
      <w:pPr>
        <w:spacing w:after="0" w:line="240" w:lineRule="auto"/>
        <w:ind w:firstLine="709"/>
        <w:jc w:val="right"/>
        <w:rPr>
          <w:rStyle w:val="aa"/>
          <w:b w:val="0"/>
          <w:szCs w:val="28"/>
        </w:rPr>
      </w:pPr>
    </w:p>
    <w:p w:rsidR="00E749C0" w:rsidRPr="00E749C0" w:rsidRDefault="00E749C0" w:rsidP="00E749C0">
      <w:pPr>
        <w:pStyle w:val="ad"/>
        <w:keepNext/>
        <w:spacing w:before="0" w:beforeAutospacing="0" w:after="0" w:afterAutospacing="0"/>
        <w:ind w:firstLine="709"/>
        <w:jc w:val="both"/>
        <w:rPr>
          <w:sz w:val="28"/>
          <w:szCs w:val="28"/>
        </w:rPr>
      </w:pPr>
      <w:r w:rsidRPr="00E749C0">
        <w:rPr>
          <w:noProof/>
          <w:sz w:val="28"/>
          <w:szCs w:val="28"/>
        </w:rPr>
        <w:drawing>
          <wp:anchor distT="0" distB="0" distL="114300" distR="114300" simplePos="0" relativeHeight="251673600" behindDoc="0" locked="0" layoutInCell="1" allowOverlap="1" wp14:anchorId="72C5959F" wp14:editId="2109EF32">
            <wp:simplePos x="0" y="0"/>
            <wp:positionH relativeFrom="margin">
              <wp:posOffset>97790</wp:posOffset>
            </wp:positionH>
            <wp:positionV relativeFrom="margin">
              <wp:posOffset>979805</wp:posOffset>
            </wp:positionV>
            <wp:extent cx="2026285" cy="1512570"/>
            <wp:effectExtent l="0" t="0" r="0" b="0"/>
            <wp:wrapSquare wrapText="bothSides"/>
            <wp:docPr id="5" name="Рисунок 5" descr="DSCI5189 -Ш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5189 -Ш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285"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9C0">
        <w:rPr>
          <w:rStyle w:val="aa"/>
          <w:rFonts w:eastAsiaTheme="majorEastAsia"/>
          <w:b w:val="0"/>
          <w:sz w:val="28"/>
          <w:szCs w:val="28"/>
        </w:rPr>
        <w:t xml:space="preserve">Внестационарное обслуживание книгой организовано библиотеками Гомельской области в целях дифференцированного обслуживания населения, удовлетворения их читательских запросов и привлечения жителей области к чтению. </w:t>
      </w:r>
      <w:r w:rsidRPr="00E749C0">
        <w:rPr>
          <w:sz w:val="28"/>
          <w:szCs w:val="28"/>
        </w:rPr>
        <w:t>Удалённые территориально от библиотеки населённые пункты, жилые микрорайоны, школы, детские сады, небольшие предприятия и учреждения обслуживаются библиотечными пунктами (их в области – 175). Работу в них ведёт штатный работник или библиотекарь-доброволец. В некоторых районах к этому процессу привлечены старосты как доверенные лица сельских исполкомов (Буда-Кошелёвский, Чечерский, Лоевский и др.)</w:t>
      </w:r>
    </w:p>
    <w:p w:rsidR="00E749C0" w:rsidRPr="00E749C0" w:rsidRDefault="00E749C0" w:rsidP="00E749C0">
      <w:pPr>
        <w:pStyle w:val="a3"/>
        <w:ind w:firstLine="709"/>
        <w:jc w:val="both"/>
        <w:rPr>
          <w:szCs w:val="28"/>
        </w:rPr>
      </w:pPr>
      <w:r w:rsidRPr="00E749C0">
        <w:rPr>
          <w:szCs w:val="28"/>
        </w:rPr>
        <w:t xml:space="preserve">Библиотекарями ведётся индивидуальная работа с каждым читателем, проводятся мини-дискуссии, беседы-диалоги, для них оформляются выставки книжных новинок, периодических изданий. </w:t>
      </w:r>
    </w:p>
    <w:p w:rsidR="00E749C0" w:rsidRPr="00E749C0" w:rsidRDefault="00E749C0" w:rsidP="00E749C0">
      <w:pPr>
        <w:pStyle w:val="a3"/>
        <w:ind w:firstLine="709"/>
        <w:jc w:val="both"/>
        <w:rPr>
          <w:b/>
          <w:szCs w:val="28"/>
        </w:rPr>
      </w:pPr>
      <w:r w:rsidRPr="00E749C0">
        <w:rPr>
          <w:szCs w:val="28"/>
        </w:rPr>
        <w:t xml:space="preserve">Неотъемлемая часть внестационарного обслуживания населения области – организация досуга пожилых.  Посещая их на дому, библиотекарь не только обменивает книги, но и беседует о прочитанном, ведёт разговор о событиях в стране и районе. </w:t>
      </w:r>
    </w:p>
    <w:p w:rsidR="00E749C0" w:rsidRPr="00E749C0" w:rsidRDefault="00E749C0" w:rsidP="00E749C0">
      <w:pPr>
        <w:pStyle w:val="a3"/>
        <w:ind w:firstLine="709"/>
        <w:jc w:val="both"/>
        <w:rPr>
          <w:szCs w:val="28"/>
        </w:rPr>
      </w:pPr>
      <w:r w:rsidRPr="00E749C0">
        <w:rPr>
          <w:szCs w:val="28"/>
        </w:rPr>
        <w:t xml:space="preserve">Библиотекари </w:t>
      </w:r>
      <w:r w:rsidRPr="00E749C0">
        <w:rPr>
          <w:b/>
          <w:szCs w:val="28"/>
        </w:rPr>
        <w:t>Буда-Кошелёвского</w:t>
      </w:r>
      <w:r w:rsidRPr="00E749C0">
        <w:rPr>
          <w:szCs w:val="28"/>
        </w:rPr>
        <w:t xml:space="preserve"> </w:t>
      </w:r>
      <w:r w:rsidRPr="00E749C0">
        <w:rPr>
          <w:b/>
          <w:szCs w:val="28"/>
        </w:rPr>
        <w:t>района</w:t>
      </w:r>
      <w:r w:rsidRPr="00E749C0">
        <w:rPr>
          <w:szCs w:val="28"/>
        </w:rPr>
        <w:t xml:space="preserve"> совместно с председателями сельисполкомов и работниками СДК выезжают в отдалённые малонаселённые пункты с целью культурно-массового и просветительского обслуживания населения. Сотрудники библиотек активно участвуют в проведении мини-концертов, посвященных праздничным и красным датам календаря, поздравлениях пожилых людей: «Отдохнуть настало время», «С праздником Вас!». </w:t>
      </w:r>
    </w:p>
    <w:p w:rsidR="00E749C0" w:rsidRDefault="00E749C0" w:rsidP="00E749C0">
      <w:pPr>
        <w:pStyle w:val="a7"/>
        <w:ind w:left="0" w:right="54" w:firstLine="709"/>
        <w:rPr>
          <w:szCs w:val="28"/>
          <w:lang w:val="ru-RU"/>
        </w:rPr>
      </w:pPr>
      <w:r w:rsidRPr="00E749C0">
        <w:rPr>
          <w:szCs w:val="28"/>
        </w:rPr>
        <w:t xml:space="preserve">В населённых пунктах Озаричи, Горочичи, Юровичи, Липово </w:t>
      </w:r>
      <w:r w:rsidRPr="00E749C0">
        <w:rPr>
          <w:b/>
          <w:szCs w:val="28"/>
        </w:rPr>
        <w:t xml:space="preserve">Калинковичского района </w:t>
      </w:r>
      <w:r w:rsidRPr="00E749C0">
        <w:rPr>
          <w:szCs w:val="28"/>
        </w:rPr>
        <w:t>имеются стационарные больницы, в которых люди находятся на длительном лечении, либо постоянно там проживают. Библиотекари этих деревень не оставляют без внимания данную категорию населения. Иногда в этом им помогают волонтёры, ученики местных школ.</w:t>
      </w:r>
      <w:r>
        <w:rPr>
          <w:szCs w:val="28"/>
          <w:lang w:val="ru-RU"/>
        </w:rPr>
        <w:t xml:space="preserve"> </w:t>
      </w:r>
      <w:r w:rsidRPr="00E749C0">
        <w:rPr>
          <w:szCs w:val="28"/>
        </w:rPr>
        <w:t xml:space="preserve">Для больных и постоянно проживающих там людей проводятся мероприятия. Среди них можно выделить тематический вечер «Есть в памяти мгновения войны» (Бобровичи), информационная беседа «Пепел Хатыни стучит в наших сердцах» (Озаричи), краеведческий экскурс «Исторические корни земли Юровичской» (Юровичи). </w:t>
      </w:r>
    </w:p>
    <w:p w:rsidR="00E749C0" w:rsidRPr="00E749C0" w:rsidRDefault="00E749C0" w:rsidP="00E749C0">
      <w:pPr>
        <w:pStyle w:val="a7"/>
        <w:ind w:left="0" w:right="54" w:firstLine="709"/>
        <w:rPr>
          <w:szCs w:val="28"/>
        </w:rPr>
      </w:pPr>
      <w:r w:rsidRPr="00E749C0">
        <w:rPr>
          <w:szCs w:val="28"/>
        </w:rPr>
        <w:t xml:space="preserve">Библиотекари </w:t>
      </w:r>
      <w:r w:rsidRPr="003C062D">
        <w:rPr>
          <w:b/>
          <w:szCs w:val="28"/>
        </w:rPr>
        <w:t>Довской, Белицкой сельских библиотек</w:t>
      </w:r>
      <w:r w:rsidRPr="00E749C0">
        <w:rPr>
          <w:b/>
          <w:szCs w:val="28"/>
        </w:rPr>
        <w:t xml:space="preserve"> Рогачевской сети библиотек</w:t>
      </w:r>
      <w:r w:rsidRPr="00E749C0">
        <w:rPr>
          <w:szCs w:val="28"/>
        </w:rPr>
        <w:t xml:space="preserve"> также ежемесячно посещают одиноких людей в больницах круглосуточного пребывания, знакомят их с новинками литературы, предоставляют им понравившиеся издания. </w:t>
      </w:r>
    </w:p>
    <w:p w:rsidR="00E749C0" w:rsidRPr="00E749C0" w:rsidRDefault="00E749C0" w:rsidP="00E749C0">
      <w:pPr>
        <w:pStyle w:val="a7"/>
        <w:ind w:left="0" w:right="54" w:firstLine="709"/>
        <w:rPr>
          <w:szCs w:val="28"/>
        </w:rPr>
      </w:pPr>
      <w:r w:rsidRPr="00E749C0">
        <w:rPr>
          <w:szCs w:val="28"/>
        </w:rPr>
        <w:t xml:space="preserve">Инвалиды и люди пожилого возраста – особая группа пользователей </w:t>
      </w:r>
      <w:r w:rsidRPr="00E749C0">
        <w:rPr>
          <w:b/>
          <w:szCs w:val="28"/>
        </w:rPr>
        <w:t>Бобровичской сельской библиотеки Калинковичского района</w:t>
      </w:r>
      <w:r w:rsidRPr="00E749C0">
        <w:rPr>
          <w:szCs w:val="28"/>
        </w:rPr>
        <w:t>. По инициативе библиотекаря Пуреховской В.Ф.</w:t>
      </w:r>
      <w:r w:rsidRPr="00E749C0">
        <w:rPr>
          <w:b/>
          <w:szCs w:val="28"/>
        </w:rPr>
        <w:t xml:space="preserve"> </w:t>
      </w:r>
      <w:r w:rsidRPr="00E749C0">
        <w:rPr>
          <w:szCs w:val="28"/>
        </w:rPr>
        <w:t xml:space="preserve">в отделении для ветеранов и инвалидов «Забота» открыт пункт выдачи литературы. Для читателей организуются встречи с различными специалистами – медицинскими и социальными работниками, проводится комплекс досуговых и просветительских мероприятий. </w:t>
      </w:r>
    </w:p>
    <w:p w:rsidR="00E749C0" w:rsidRPr="00E749C0" w:rsidRDefault="00E749C0" w:rsidP="00E749C0">
      <w:pPr>
        <w:tabs>
          <w:tab w:val="left" w:pos="-2268"/>
          <w:tab w:val="left" w:pos="-1985"/>
          <w:tab w:val="left" w:pos="-142"/>
          <w:tab w:val="left" w:pos="0"/>
          <w:tab w:val="left" w:pos="426"/>
          <w:tab w:val="left" w:pos="709"/>
          <w:tab w:val="left" w:pos="851"/>
        </w:tabs>
        <w:spacing w:after="0" w:line="240" w:lineRule="auto"/>
        <w:ind w:right="54" w:firstLine="709"/>
        <w:jc w:val="both"/>
        <w:rPr>
          <w:szCs w:val="28"/>
        </w:rPr>
      </w:pPr>
      <w:r w:rsidRPr="00E749C0">
        <w:rPr>
          <w:szCs w:val="28"/>
        </w:rPr>
        <w:t xml:space="preserve">Во всех </w:t>
      </w:r>
      <w:r w:rsidRPr="00E749C0">
        <w:rPr>
          <w:b/>
          <w:szCs w:val="28"/>
        </w:rPr>
        <w:t>библиотеках Рогачевско</w:t>
      </w:r>
      <w:r>
        <w:rPr>
          <w:b/>
          <w:szCs w:val="28"/>
        </w:rPr>
        <w:t>го</w:t>
      </w:r>
      <w:r w:rsidRPr="00E749C0">
        <w:rPr>
          <w:b/>
          <w:szCs w:val="28"/>
        </w:rPr>
        <w:t xml:space="preserve"> </w:t>
      </w:r>
      <w:r>
        <w:rPr>
          <w:b/>
          <w:szCs w:val="28"/>
        </w:rPr>
        <w:t>района</w:t>
      </w:r>
      <w:r w:rsidRPr="00E749C0">
        <w:rPr>
          <w:b/>
          <w:i/>
          <w:szCs w:val="28"/>
        </w:rPr>
        <w:t xml:space="preserve"> </w:t>
      </w:r>
      <w:r w:rsidRPr="00E749C0">
        <w:rPr>
          <w:szCs w:val="28"/>
        </w:rPr>
        <w:t>созданы и ведутся банки данных социально</w:t>
      </w:r>
      <w:r>
        <w:rPr>
          <w:szCs w:val="28"/>
        </w:rPr>
        <w:t xml:space="preserve"> </w:t>
      </w:r>
      <w:r w:rsidRPr="00E749C0">
        <w:rPr>
          <w:szCs w:val="28"/>
        </w:rPr>
        <w:t xml:space="preserve">незащищенных групп населения: инвалидов, одиноких, пожилых людей, воинов-афганцев, детей-инвалидов. Прием заказов о доставке книг осуществляется по телефону. </w:t>
      </w:r>
    </w:p>
    <w:p w:rsidR="00E749C0" w:rsidRPr="00E749C0" w:rsidRDefault="00E749C0" w:rsidP="00E749C0">
      <w:pPr>
        <w:tabs>
          <w:tab w:val="left" w:pos="-2268"/>
          <w:tab w:val="left" w:pos="-1985"/>
          <w:tab w:val="left" w:pos="-142"/>
          <w:tab w:val="left" w:pos="0"/>
          <w:tab w:val="left" w:pos="426"/>
          <w:tab w:val="left" w:pos="709"/>
          <w:tab w:val="left" w:pos="851"/>
        </w:tabs>
        <w:spacing w:after="0" w:line="240" w:lineRule="auto"/>
        <w:ind w:right="54" w:firstLine="709"/>
        <w:jc w:val="both"/>
        <w:rPr>
          <w:szCs w:val="28"/>
        </w:rPr>
      </w:pPr>
      <w:r w:rsidRPr="00E749C0">
        <w:rPr>
          <w:b/>
          <w:szCs w:val="28"/>
        </w:rPr>
        <w:t>Городецкая сельская библиотека</w:t>
      </w:r>
      <w:r w:rsidRPr="00E749C0">
        <w:rPr>
          <w:szCs w:val="28"/>
        </w:rPr>
        <w:t xml:space="preserve"> </w:t>
      </w:r>
      <w:r w:rsidRPr="00E749C0">
        <w:rPr>
          <w:b/>
          <w:szCs w:val="28"/>
        </w:rPr>
        <w:t>Рогачевско</w:t>
      </w:r>
      <w:r>
        <w:rPr>
          <w:b/>
          <w:szCs w:val="28"/>
        </w:rPr>
        <w:t>го</w:t>
      </w:r>
      <w:r w:rsidRPr="00E749C0">
        <w:rPr>
          <w:b/>
          <w:szCs w:val="28"/>
        </w:rPr>
        <w:t xml:space="preserve"> </w:t>
      </w:r>
      <w:r>
        <w:rPr>
          <w:b/>
          <w:szCs w:val="28"/>
        </w:rPr>
        <w:t xml:space="preserve">района </w:t>
      </w:r>
      <w:r w:rsidRPr="00E749C0">
        <w:rPr>
          <w:szCs w:val="28"/>
        </w:rPr>
        <w:t xml:space="preserve">ведёт обслуживание детей, проживающих и обучающихся в школе-интернате. Для них проводятся литературные утренники, викторины, обзоры литературы.  </w:t>
      </w:r>
    </w:p>
    <w:p w:rsidR="00E749C0" w:rsidRPr="00E749C0" w:rsidRDefault="00E749C0" w:rsidP="00E749C0">
      <w:pPr>
        <w:tabs>
          <w:tab w:val="left" w:pos="142"/>
        </w:tabs>
        <w:spacing w:after="0" w:line="240" w:lineRule="auto"/>
        <w:ind w:firstLine="709"/>
        <w:jc w:val="both"/>
        <w:rPr>
          <w:szCs w:val="28"/>
        </w:rPr>
      </w:pPr>
      <w:r w:rsidRPr="00E749C0">
        <w:rPr>
          <w:szCs w:val="28"/>
        </w:rPr>
        <w:t xml:space="preserve">В </w:t>
      </w:r>
      <w:r w:rsidRPr="00E749C0">
        <w:rPr>
          <w:b/>
          <w:szCs w:val="28"/>
        </w:rPr>
        <w:t>Лоевском районе</w:t>
      </w:r>
      <w:r w:rsidRPr="00E749C0">
        <w:rPr>
          <w:szCs w:val="28"/>
        </w:rPr>
        <w:t xml:space="preserve"> при каждом садике открыт библиотечный пункт по обслуживанию малышей, ведь именно в дошкольном возрасте пробуждается интерес к книге и чтению.</w:t>
      </w:r>
    </w:p>
    <w:p w:rsidR="00E749C0" w:rsidRPr="00E749C0" w:rsidRDefault="00E749C0" w:rsidP="00E749C0">
      <w:pPr>
        <w:spacing w:after="0" w:line="240" w:lineRule="auto"/>
        <w:ind w:right="54" w:firstLine="709"/>
        <w:jc w:val="both"/>
        <w:rPr>
          <w:szCs w:val="28"/>
        </w:rPr>
      </w:pPr>
      <w:r w:rsidRPr="00E749C0">
        <w:rPr>
          <w:szCs w:val="28"/>
        </w:rPr>
        <w:t>Одиннадцать</w:t>
      </w:r>
      <w:r w:rsidRPr="00E749C0">
        <w:rPr>
          <w:b/>
          <w:szCs w:val="28"/>
        </w:rPr>
        <w:t xml:space="preserve"> </w:t>
      </w:r>
      <w:r w:rsidRPr="00E749C0">
        <w:rPr>
          <w:szCs w:val="28"/>
        </w:rPr>
        <w:t xml:space="preserve">пунктов выдачи на протяжении года обслуживали рабочих и служащих предприятий и учреждений </w:t>
      </w:r>
      <w:r w:rsidRPr="00E749C0">
        <w:rPr>
          <w:b/>
          <w:szCs w:val="28"/>
        </w:rPr>
        <w:t>г</w:t>
      </w:r>
      <w:r>
        <w:rPr>
          <w:b/>
          <w:szCs w:val="28"/>
        </w:rPr>
        <w:t>.</w:t>
      </w:r>
      <w:r w:rsidRPr="00E749C0">
        <w:rPr>
          <w:b/>
          <w:szCs w:val="28"/>
        </w:rPr>
        <w:t xml:space="preserve"> Светлогорска. </w:t>
      </w:r>
      <w:r w:rsidRPr="00E749C0">
        <w:rPr>
          <w:szCs w:val="28"/>
        </w:rPr>
        <w:t xml:space="preserve">В их числе завод ЖБИиК, филиал Калинковичского молочного комбината, ОАО «Белсантехмонтаж», налоговая инспекция, КЖУП «Светочь», ОАО АСБ «Беларусбанк» и др. </w:t>
      </w:r>
    </w:p>
    <w:p w:rsidR="00E749C0" w:rsidRPr="00E749C0" w:rsidRDefault="00E749C0" w:rsidP="00E749C0">
      <w:pPr>
        <w:spacing w:after="0" w:line="240" w:lineRule="auto"/>
        <w:ind w:firstLine="709"/>
        <w:contextualSpacing/>
        <w:jc w:val="both"/>
        <w:rPr>
          <w:b/>
          <w:iCs/>
          <w:szCs w:val="28"/>
        </w:rPr>
      </w:pPr>
      <w:r w:rsidRPr="00E749C0">
        <w:rPr>
          <w:iCs/>
          <w:szCs w:val="28"/>
        </w:rPr>
        <w:t>З</w:t>
      </w:r>
      <w:r w:rsidRPr="00E749C0">
        <w:rPr>
          <w:szCs w:val="28"/>
        </w:rPr>
        <w:t xml:space="preserve">адача </w:t>
      </w:r>
      <w:r w:rsidRPr="00E749C0">
        <w:rPr>
          <w:iCs/>
          <w:szCs w:val="28"/>
        </w:rPr>
        <w:t xml:space="preserve">внестационарного обслуживания </w:t>
      </w:r>
      <w:r w:rsidRPr="00E749C0">
        <w:rPr>
          <w:szCs w:val="28"/>
        </w:rPr>
        <w:t>– обеспечение прав граждан на получение полной информации о составе библиотечных фондов БС и другие виды библиотечного информирования, привлечение к чтению населения, доведение библиотечной услуги до каждого жителя в соответствии с его потребностями и интересами.</w:t>
      </w:r>
      <w:r w:rsidRPr="00E749C0">
        <w:rPr>
          <w:iCs/>
          <w:szCs w:val="28"/>
        </w:rPr>
        <w:t xml:space="preserve"> Реализовать на практике эти основные принципы библиотечной деятельности помогает </w:t>
      </w:r>
      <w:r w:rsidRPr="00E749C0">
        <w:rPr>
          <w:b/>
          <w:iCs/>
          <w:szCs w:val="28"/>
        </w:rPr>
        <w:t>передвижная библиотека</w:t>
      </w:r>
      <w:r w:rsidRPr="00E749C0">
        <w:rPr>
          <w:iCs/>
          <w:szCs w:val="28"/>
        </w:rPr>
        <w:t>.</w:t>
      </w:r>
    </w:p>
    <w:p w:rsidR="00E749C0" w:rsidRPr="00E749C0" w:rsidRDefault="00E749C0" w:rsidP="00E749C0">
      <w:pPr>
        <w:spacing w:after="0" w:line="240" w:lineRule="auto"/>
        <w:ind w:firstLine="709"/>
        <w:contextualSpacing/>
        <w:jc w:val="both"/>
        <w:rPr>
          <w:szCs w:val="28"/>
        </w:rPr>
      </w:pPr>
      <w:r w:rsidRPr="00E749C0">
        <w:rPr>
          <w:iCs/>
          <w:szCs w:val="28"/>
        </w:rPr>
        <w:t xml:space="preserve">В отчётном году начали работу передвижные библиотеки в </w:t>
      </w:r>
      <w:r w:rsidRPr="003C062D">
        <w:rPr>
          <w:b/>
          <w:iCs/>
          <w:szCs w:val="28"/>
        </w:rPr>
        <w:t xml:space="preserve">Житковичском и </w:t>
      </w:r>
      <w:r w:rsidR="003C062D" w:rsidRPr="003C062D">
        <w:rPr>
          <w:b/>
          <w:iCs/>
          <w:szCs w:val="28"/>
        </w:rPr>
        <w:t>Рогачевском</w:t>
      </w:r>
      <w:r w:rsidRPr="003C062D">
        <w:rPr>
          <w:b/>
          <w:iCs/>
          <w:szCs w:val="28"/>
        </w:rPr>
        <w:t xml:space="preserve"> районах</w:t>
      </w:r>
      <w:r w:rsidRPr="00E749C0">
        <w:rPr>
          <w:iCs/>
          <w:szCs w:val="28"/>
        </w:rPr>
        <w:t xml:space="preserve">. </w:t>
      </w:r>
      <w:r w:rsidRPr="00E749C0">
        <w:rPr>
          <w:szCs w:val="28"/>
        </w:rPr>
        <w:t xml:space="preserve">На </w:t>
      </w:r>
      <w:r w:rsidR="003C062D">
        <w:rPr>
          <w:szCs w:val="28"/>
        </w:rPr>
        <w:t>01.01.</w:t>
      </w:r>
      <w:r w:rsidRPr="00E749C0">
        <w:rPr>
          <w:szCs w:val="28"/>
        </w:rPr>
        <w:t xml:space="preserve"> 2015 года в 14 районах (</w:t>
      </w:r>
      <w:r>
        <w:rPr>
          <w:szCs w:val="28"/>
        </w:rPr>
        <w:t>+</w:t>
      </w:r>
      <w:r w:rsidRPr="00E749C0">
        <w:rPr>
          <w:szCs w:val="28"/>
        </w:rPr>
        <w:t>2 к 2013 г</w:t>
      </w:r>
      <w:r>
        <w:rPr>
          <w:szCs w:val="28"/>
        </w:rPr>
        <w:t>оду</w:t>
      </w:r>
      <w:r w:rsidRPr="00E749C0">
        <w:rPr>
          <w:szCs w:val="28"/>
        </w:rPr>
        <w:t>) области действуют 86 маршрутов (</w:t>
      </w:r>
      <w:r>
        <w:rPr>
          <w:szCs w:val="28"/>
        </w:rPr>
        <w:t>+</w:t>
      </w:r>
      <w:r w:rsidRPr="00E749C0">
        <w:rPr>
          <w:szCs w:val="28"/>
        </w:rPr>
        <w:t>22 к 2013 г</w:t>
      </w:r>
      <w:r>
        <w:rPr>
          <w:szCs w:val="28"/>
        </w:rPr>
        <w:t>оду</w:t>
      </w:r>
      <w:r w:rsidRPr="00E749C0">
        <w:rPr>
          <w:szCs w:val="28"/>
        </w:rPr>
        <w:t>) мобильных библиотек. В среднем по 6 на каждый район.  Наибольшее количество маршрутов в Лоевском (10), Житковичском (9), Рогачёвском (9) районах. В зоне обслуживания расположено 374 населенных пункта (</w:t>
      </w:r>
      <w:r>
        <w:rPr>
          <w:szCs w:val="28"/>
        </w:rPr>
        <w:t>+</w:t>
      </w:r>
      <w:r w:rsidRPr="00E749C0">
        <w:rPr>
          <w:szCs w:val="28"/>
        </w:rPr>
        <w:t>79 к 2013</w:t>
      </w:r>
      <w:r>
        <w:rPr>
          <w:szCs w:val="28"/>
        </w:rPr>
        <w:t xml:space="preserve"> </w:t>
      </w:r>
      <w:r w:rsidRPr="00E749C0">
        <w:rPr>
          <w:szCs w:val="28"/>
        </w:rPr>
        <w:t>г</w:t>
      </w:r>
      <w:r>
        <w:rPr>
          <w:szCs w:val="28"/>
        </w:rPr>
        <w:t>оду</w:t>
      </w:r>
      <w:r w:rsidRPr="00E749C0">
        <w:rPr>
          <w:szCs w:val="28"/>
        </w:rPr>
        <w:t>), в которых проживает 24</w:t>
      </w:r>
      <w:r>
        <w:rPr>
          <w:szCs w:val="28"/>
        </w:rPr>
        <w:t xml:space="preserve"> </w:t>
      </w:r>
      <w:r w:rsidRPr="00E749C0">
        <w:rPr>
          <w:szCs w:val="28"/>
        </w:rPr>
        <w:t>389 человек. Обслуживанием охвачено 18% сельского населения, проживающего в зоне обслуживания. Всего сельское население (14 районов) составляет 272</w:t>
      </w:r>
      <w:r>
        <w:rPr>
          <w:szCs w:val="28"/>
        </w:rPr>
        <w:t xml:space="preserve"> </w:t>
      </w:r>
      <w:r w:rsidRPr="00E749C0">
        <w:rPr>
          <w:szCs w:val="28"/>
        </w:rPr>
        <w:t>220 жителей (данные взяты из отчётов библиотек).</w:t>
      </w:r>
    </w:p>
    <w:p w:rsidR="00E749C0" w:rsidRPr="00E749C0" w:rsidRDefault="00E749C0" w:rsidP="00E749C0">
      <w:pPr>
        <w:spacing w:after="0" w:line="240" w:lineRule="auto"/>
        <w:ind w:firstLine="709"/>
        <w:contextualSpacing/>
        <w:jc w:val="both"/>
        <w:rPr>
          <w:szCs w:val="28"/>
        </w:rPr>
      </w:pPr>
      <w:r w:rsidRPr="00E749C0">
        <w:rPr>
          <w:szCs w:val="28"/>
        </w:rPr>
        <w:t>Читателями мобильных библиотек стали 4</w:t>
      </w:r>
      <w:r>
        <w:rPr>
          <w:szCs w:val="28"/>
        </w:rPr>
        <w:t xml:space="preserve"> </w:t>
      </w:r>
      <w:r w:rsidRPr="00E749C0">
        <w:rPr>
          <w:szCs w:val="28"/>
        </w:rPr>
        <w:t>320 человек (</w:t>
      </w:r>
      <w:r>
        <w:rPr>
          <w:szCs w:val="28"/>
        </w:rPr>
        <w:t>+</w:t>
      </w:r>
      <w:r w:rsidRPr="00E749C0">
        <w:rPr>
          <w:szCs w:val="28"/>
        </w:rPr>
        <w:t>759 к 2013г</w:t>
      </w:r>
      <w:r>
        <w:rPr>
          <w:szCs w:val="28"/>
        </w:rPr>
        <w:t>оду</w:t>
      </w:r>
      <w:r w:rsidRPr="00E749C0">
        <w:rPr>
          <w:szCs w:val="28"/>
        </w:rPr>
        <w:t>), которые посетили их 25</w:t>
      </w:r>
      <w:r>
        <w:rPr>
          <w:szCs w:val="28"/>
        </w:rPr>
        <w:t xml:space="preserve"> </w:t>
      </w:r>
      <w:r w:rsidRPr="00E749C0">
        <w:rPr>
          <w:szCs w:val="28"/>
        </w:rPr>
        <w:t>342 раза (</w:t>
      </w:r>
      <w:r>
        <w:rPr>
          <w:szCs w:val="28"/>
        </w:rPr>
        <w:t>+</w:t>
      </w:r>
      <w:r w:rsidRPr="00E749C0">
        <w:rPr>
          <w:szCs w:val="28"/>
        </w:rPr>
        <w:t>6</w:t>
      </w:r>
      <w:r>
        <w:rPr>
          <w:szCs w:val="28"/>
        </w:rPr>
        <w:t xml:space="preserve"> </w:t>
      </w:r>
      <w:r w:rsidRPr="00E749C0">
        <w:rPr>
          <w:szCs w:val="28"/>
        </w:rPr>
        <w:t>596 к 2013</w:t>
      </w:r>
      <w:r>
        <w:rPr>
          <w:szCs w:val="28"/>
        </w:rPr>
        <w:t xml:space="preserve"> </w:t>
      </w:r>
      <w:r w:rsidRPr="00E749C0">
        <w:rPr>
          <w:szCs w:val="28"/>
        </w:rPr>
        <w:t>г</w:t>
      </w:r>
      <w:r>
        <w:rPr>
          <w:szCs w:val="28"/>
        </w:rPr>
        <w:t>оду</w:t>
      </w:r>
      <w:r w:rsidRPr="00E749C0">
        <w:rPr>
          <w:szCs w:val="28"/>
        </w:rPr>
        <w:t>) и взяли 80</w:t>
      </w:r>
      <w:r>
        <w:rPr>
          <w:szCs w:val="28"/>
        </w:rPr>
        <w:t xml:space="preserve"> </w:t>
      </w:r>
      <w:r w:rsidRPr="00E749C0">
        <w:rPr>
          <w:szCs w:val="28"/>
        </w:rPr>
        <w:t>443 экз. (</w:t>
      </w:r>
      <w:r>
        <w:rPr>
          <w:szCs w:val="28"/>
        </w:rPr>
        <w:t>+</w:t>
      </w:r>
      <w:r w:rsidRPr="00E749C0">
        <w:rPr>
          <w:szCs w:val="28"/>
        </w:rPr>
        <w:t>26</w:t>
      </w:r>
      <w:r>
        <w:rPr>
          <w:szCs w:val="28"/>
        </w:rPr>
        <w:t xml:space="preserve"> </w:t>
      </w:r>
      <w:r w:rsidRPr="00E749C0">
        <w:rPr>
          <w:szCs w:val="28"/>
        </w:rPr>
        <w:t>239 к 2013 г</w:t>
      </w:r>
      <w:r>
        <w:rPr>
          <w:szCs w:val="28"/>
        </w:rPr>
        <w:t>оду</w:t>
      </w:r>
      <w:r w:rsidRPr="00E749C0">
        <w:rPr>
          <w:szCs w:val="28"/>
        </w:rPr>
        <w:t>) книг, периодических изданий. В среднем на одного читателя приходится 6 посещений и 19 взятых экземпляров документов. Основной категорией читателей являются пенсионеры, работники сельского хозяйства, дети.</w:t>
      </w:r>
    </w:p>
    <w:p w:rsidR="00E749C0" w:rsidRPr="00E749C0" w:rsidRDefault="00E749C0" w:rsidP="00E749C0">
      <w:pPr>
        <w:spacing w:after="0" w:line="240" w:lineRule="auto"/>
        <w:ind w:firstLine="709"/>
        <w:contextualSpacing/>
        <w:jc w:val="both"/>
        <w:rPr>
          <w:szCs w:val="28"/>
        </w:rPr>
      </w:pPr>
      <w:r w:rsidRPr="00E749C0">
        <w:rPr>
          <w:szCs w:val="28"/>
        </w:rPr>
        <w:t>За 2014 год было осуществлено 563 выезда (</w:t>
      </w:r>
      <w:r>
        <w:rPr>
          <w:szCs w:val="28"/>
        </w:rPr>
        <w:t>+</w:t>
      </w:r>
      <w:r w:rsidRPr="00E749C0">
        <w:rPr>
          <w:szCs w:val="28"/>
        </w:rPr>
        <w:t>122 к 2013 г</w:t>
      </w:r>
      <w:r>
        <w:rPr>
          <w:szCs w:val="28"/>
        </w:rPr>
        <w:t>оду</w:t>
      </w:r>
      <w:r w:rsidRPr="00E749C0">
        <w:rPr>
          <w:szCs w:val="28"/>
        </w:rPr>
        <w:t>), в ходе которых населённые пункты, входящие в зону обслуживания мобильной библиотеки, посещались 2</w:t>
      </w:r>
      <w:r>
        <w:rPr>
          <w:szCs w:val="28"/>
        </w:rPr>
        <w:t xml:space="preserve"> </w:t>
      </w:r>
      <w:r w:rsidRPr="00E749C0">
        <w:rPr>
          <w:szCs w:val="28"/>
        </w:rPr>
        <w:t>244 раза, что на 336 больше, чем в 2013 г</w:t>
      </w:r>
      <w:r>
        <w:rPr>
          <w:szCs w:val="28"/>
        </w:rPr>
        <w:t>оду.</w:t>
      </w:r>
      <w:r w:rsidRPr="00E749C0">
        <w:rPr>
          <w:szCs w:val="28"/>
        </w:rPr>
        <w:t xml:space="preserve"> </w:t>
      </w:r>
    </w:p>
    <w:p w:rsidR="00E749C0" w:rsidRPr="00E749C0" w:rsidRDefault="00E749C0" w:rsidP="00E749C0">
      <w:pPr>
        <w:spacing w:after="0" w:line="240" w:lineRule="auto"/>
        <w:ind w:firstLine="709"/>
        <w:contextualSpacing/>
        <w:jc w:val="both"/>
        <w:rPr>
          <w:szCs w:val="28"/>
        </w:rPr>
      </w:pPr>
      <w:r w:rsidRPr="00E749C0">
        <w:rPr>
          <w:szCs w:val="28"/>
        </w:rPr>
        <w:t xml:space="preserve">Самый высокий процент охвата населения в Ветковском (64%), Лоевском (60 %), Ельском (34,1), Чечерском (27,2%) районах. В других районах данный показатель колеблется от 9% в Буда-Кошелёвском до 20% в Октябрьском и Лельчицком районах. </w:t>
      </w:r>
    </w:p>
    <w:p w:rsidR="00E749C0" w:rsidRPr="00E749C0" w:rsidRDefault="00E749C0" w:rsidP="00E749C0">
      <w:pPr>
        <w:pStyle w:val="a3"/>
        <w:ind w:firstLine="709"/>
        <w:jc w:val="both"/>
        <w:rPr>
          <w:b/>
          <w:szCs w:val="28"/>
        </w:rPr>
      </w:pPr>
      <w:r w:rsidRPr="00E749C0">
        <w:rPr>
          <w:szCs w:val="28"/>
        </w:rPr>
        <w:t>Книжный фонд и фонд периодических изданий передвижных библиотек формируется из единого фонда центральной библиотеки.</w:t>
      </w:r>
    </w:p>
    <w:p w:rsidR="00E749C0" w:rsidRPr="00E749C0" w:rsidRDefault="00E749C0" w:rsidP="00E749C0">
      <w:pPr>
        <w:pStyle w:val="a3"/>
        <w:ind w:firstLine="709"/>
        <w:jc w:val="both"/>
        <w:rPr>
          <w:b/>
          <w:szCs w:val="28"/>
        </w:rPr>
      </w:pPr>
      <w:r w:rsidRPr="00E749C0">
        <w:rPr>
          <w:szCs w:val="28"/>
        </w:rPr>
        <w:t>Как и в прошлые годы, в его состав входят: периодические издания, произведения классиков белорусской и русской литературы, женские и исторические романы, детективы, книги военной тематики, детская литература, литература по приусадебному хозяйству, научно-популярные издания по медицине и т.д.</w:t>
      </w:r>
    </w:p>
    <w:p w:rsidR="00E749C0" w:rsidRPr="00E749C0" w:rsidRDefault="00E749C0" w:rsidP="00E749C0">
      <w:pPr>
        <w:spacing w:after="0" w:line="240" w:lineRule="auto"/>
        <w:ind w:firstLine="709"/>
        <w:contextualSpacing/>
        <w:jc w:val="both"/>
        <w:rPr>
          <w:b/>
          <w:szCs w:val="28"/>
        </w:rPr>
      </w:pPr>
      <w:r w:rsidRPr="00E749C0">
        <w:rPr>
          <w:szCs w:val="28"/>
        </w:rPr>
        <w:t xml:space="preserve">Читательские предпочтения остаются неизменными. Из белорусских авторов читают произведения В. Быкова, И. Шамякина, </w:t>
      </w:r>
      <w:r w:rsidRPr="00E749C0">
        <w:rPr>
          <w:szCs w:val="28"/>
          <w:lang w:val="be-BY"/>
        </w:rPr>
        <w:t xml:space="preserve">В. Короткевича, </w:t>
      </w:r>
      <w:r w:rsidRPr="00E749C0">
        <w:rPr>
          <w:szCs w:val="28"/>
        </w:rPr>
        <w:t>В. Гавриловича, А. Федоренко, Н. Батраковой.</w:t>
      </w:r>
      <w:r w:rsidRPr="00E749C0">
        <w:rPr>
          <w:szCs w:val="28"/>
          <w:lang w:val="be-BY"/>
        </w:rPr>
        <w:t xml:space="preserve"> Большим спросом пользуется произведения    В.  Колычева, А. Воронина,  Д. Донцовой, Е. Вильмонт, Г. Поляковой, Ю. Шиловой, Д. Стил  и многих других.</w:t>
      </w:r>
    </w:p>
    <w:p w:rsidR="00E749C0" w:rsidRPr="00E749C0" w:rsidRDefault="00E749C0" w:rsidP="00E749C0">
      <w:pPr>
        <w:pStyle w:val="a3"/>
        <w:ind w:firstLine="709"/>
        <w:jc w:val="both"/>
        <w:rPr>
          <w:szCs w:val="28"/>
        </w:rPr>
      </w:pPr>
      <w:r w:rsidRPr="00E749C0">
        <w:rPr>
          <w:szCs w:val="28"/>
          <w:lang w:val="be-BY"/>
        </w:rPr>
        <w:t xml:space="preserve">Востребованы журналы </w:t>
      </w:r>
      <w:r w:rsidRPr="00E749C0">
        <w:rPr>
          <w:szCs w:val="28"/>
        </w:rPr>
        <w:t>«</w:t>
      </w:r>
      <w:r w:rsidRPr="00E749C0">
        <w:rPr>
          <w:szCs w:val="28"/>
          <w:lang w:val="be-BY"/>
        </w:rPr>
        <w:t>Лиза</w:t>
      </w:r>
      <w:r w:rsidRPr="00E749C0">
        <w:rPr>
          <w:szCs w:val="28"/>
        </w:rPr>
        <w:t>»</w:t>
      </w:r>
      <w:r w:rsidRPr="00E749C0">
        <w:rPr>
          <w:szCs w:val="28"/>
          <w:lang w:val="be-BY"/>
        </w:rPr>
        <w:t xml:space="preserve">, </w:t>
      </w:r>
      <w:r w:rsidRPr="00E749C0">
        <w:rPr>
          <w:szCs w:val="28"/>
        </w:rPr>
        <w:t>«</w:t>
      </w:r>
      <w:r w:rsidRPr="00E749C0">
        <w:rPr>
          <w:szCs w:val="28"/>
          <w:lang w:val="be-BY"/>
        </w:rPr>
        <w:t>Гаспадыня</w:t>
      </w:r>
      <w:r w:rsidRPr="00E749C0">
        <w:rPr>
          <w:szCs w:val="28"/>
        </w:rPr>
        <w:t>»</w:t>
      </w:r>
      <w:r w:rsidRPr="00E749C0">
        <w:rPr>
          <w:szCs w:val="28"/>
          <w:lang w:val="be-BY"/>
        </w:rPr>
        <w:t xml:space="preserve">, </w:t>
      </w:r>
      <w:r w:rsidRPr="00E749C0">
        <w:rPr>
          <w:szCs w:val="28"/>
        </w:rPr>
        <w:t>«</w:t>
      </w:r>
      <w:r w:rsidRPr="00E749C0">
        <w:rPr>
          <w:szCs w:val="28"/>
          <w:lang w:val="be-BY"/>
        </w:rPr>
        <w:t>Народный доктор</w:t>
      </w:r>
      <w:r w:rsidRPr="00E749C0">
        <w:rPr>
          <w:szCs w:val="28"/>
        </w:rPr>
        <w:t>»</w:t>
      </w:r>
      <w:r w:rsidRPr="00E749C0">
        <w:rPr>
          <w:szCs w:val="28"/>
          <w:lang w:val="be-BY"/>
        </w:rPr>
        <w:t xml:space="preserve">, </w:t>
      </w:r>
      <w:r w:rsidRPr="00E749C0">
        <w:rPr>
          <w:szCs w:val="28"/>
        </w:rPr>
        <w:t>«</w:t>
      </w:r>
      <w:r w:rsidRPr="00E749C0">
        <w:rPr>
          <w:szCs w:val="28"/>
          <w:lang w:val="be-BY"/>
        </w:rPr>
        <w:t>Хозяин</w:t>
      </w:r>
      <w:r w:rsidRPr="00E749C0">
        <w:rPr>
          <w:szCs w:val="28"/>
        </w:rPr>
        <w:t>»</w:t>
      </w:r>
      <w:r w:rsidRPr="00E749C0">
        <w:rPr>
          <w:szCs w:val="28"/>
          <w:lang w:val="be-BY"/>
        </w:rPr>
        <w:t>,</w:t>
      </w:r>
      <w:r w:rsidRPr="00E749C0">
        <w:rPr>
          <w:szCs w:val="28"/>
        </w:rPr>
        <w:t xml:space="preserve"> «Целитель», «Делаем сами», «Ксюша». Для детской категории читателей в фонде передвижных библиотек также есть периодические издания: «Мишутка», «Не</w:t>
      </w:r>
      <w:r>
        <w:rPr>
          <w:szCs w:val="28"/>
        </w:rPr>
        <w:t>знайка», «Рюкзачок», «Стрекоза»</w:t>
      </w:r>
      <w:r w:rsidRPr="00E749C0">
        <w:rPr>
          <w:szCs w:val="28"/>
        </w:rPr>
        <w:t>. Помимо художественной литературы читатели интересуются и отраслевыми изданиями, тематика их разнообразна (техника, м</w:t>
      </w:r>
      <w:r>
        <w:rPr>
          <w:szCs w:val="28"/>
        </w:rPr>
        <w:t>едицина, кулинария, рыболовство</w:t>
      </w:r>
      <w:r w:rsidRPr="00E749C0">
        <w:rPr>
          <w:szCs w:val="28"/>
        </w:rPr>
        <w:t>).</w:t>
      </w:r>
    </w:p>
    <w:p w:rsidR="00E749C0" w:rsidRPr="00E749C0" w:rsidRDefault="00E749C0" w:rsidP="00E749C0">
      <w:pPr>
        <w:tabs>
          <w:tab w:val="left" w:pos="709"/>
        </w:tabs>
        <w:spacing w:after="0" w:line="240" w:lineRule="auto"/>
        <w:ind w:firstLine="709"/>
        <w:jc w:val="both"/>
        <w:rPr>
          <w:szCs w:val="28"/>
        </w:rPr>
      </w:pPr>
      <w:r w:rsidRPr="00E749C0">
        <w:rPr>
          <w:szCs w:val="28"/>
        </w:rPr>
        <w:t xml:space="preserve">Оформлена подписка на популярную в читательских кругах периодику. Подписка Речицкой передвижной библиотеки дополнилась 5 новыми наименованиями журналов. </w:t>
      </w:r>
      <w:r w:rsidRPr="00E749C0">
        <w:rPr>
          <w:rFonts w:eastAsia="Times New Roman"/>
          <w:szCs w:val="28"/>
          <w:lang w:eastAsia="ru-RU"/>
        </w:rPr>
        <w:t xml:space="preserve">Для читателей Лоевской передвижной библиотеки выписано 27 журналов (белорусских – 15, российских – 12). </w:t>
      </w:r>
      <w:r w:rsidRPr="00E749C0">
        <w:rPr>
          <w:szCs w:val="28"/>
        </w:rPr>
        <w:t xml:space="preserve">В остальных районах мобильные библиотеки используют периодику читальных залов.  </w:t>
      </w:r>
    </w:p>
    <w:p w:rsidR="00E749C0" w:rsidRPr="00E749C0" w:rsidRDefault="00E749C0" w:rsidP="00E749C0">
      <w:pPr>
        <w:spacing w:after="0" w:line="240" w:lineRule="auto"/>
        <w:ind w:firstLine="709"/>
        <w:contextualSpacing/>
        <w:jc w:val="both"/>
        <w:rPr>
          <w:szCs w:val="28"/>
          <w:lang w:val="be-BY"/>
        </w:rPr>
      </w:pPr>
      <w:r w:rsidRPr="00E749C0">
        <w:rPr>
          <w:szCs w:val="28"/>
          <w:lang w:val="be-BY"/>
        </w:rPr>
        <w:t xml:space="preserve">По мере необходимости фонд пополняется литературой по индивидуальным заказам читателей. </w:t>
      </w:r>
    </w:p>
    <w:p w:rsidR="00E749C0" w:rsidRPr="00E749C0" w:rsidRDefault="00E749C0" w:rsidP="00E749C0">
      <w:pPr>
        <w:spacing w:after="0" w:line="240" w:lineRule="auto"/>
        <w:ind w:firstLine="709"/>
        <w:contextualSpacing/>
        <w:jc w:val="both"/>
        <w:rPr>
          <w:szCs w:val="28"/>
          <w:lang w:val="be-BY"/>
        </w:rPr>
      </w:pPr>
      <w:r w:rsidRPr="00E749C0">
        <w:rPr>
          <w:szCs w:val="28"/>
        </w:rPr>
        <w:t>Передвижная библиотека выезжает в населенные пункты по расписанию в определённые дни. Обслуживание ведется по графику и в соответствии с принятыми регламентирующими документами.</w:t>
      </w:r>
    </w:p>
    <w:p w:rsidR="00E749C0" w:rsidRPr="00E749C0" w:rsidRDefault="00E749C0" w:rsidP="00E749C0">
      <w:pPr>
        <w:pStyle w:val="a3"/>
        <w:ind w:firstLine="709"/>
        <w:jc w:val="both"/>
        <w:rPr>
          <w:color w:val="00B050"/>
          <w:szCs w:val="28"/>
        </w:rPr>
      </w:pPr>
      <w:r w:rsidRPr="00E749C0">
        <w:rPr>
          <w:szCs w:val="28"/>
        </w:rPr>
        <w:t>В каждом населенном пункте зоны обслуживания размещаются объявления, содержащие информацию о времени работы библиобуса, услугах, оказываемых работниками центральной районной библиотеки. Библиотекари активно работают со  старостами. Накануне каждого выезда они по телефону оповещают их о приезде мобильной библиотеки в соответствующий населённый пункт. Старосты информируют население. В каждом населенном пункте определено место стоянки передвижной библиотеки – школа, магазин, почта и др. Читателей преклонного возраста и инвалидов обслуживают на дому.</w:t>
      </w:r>
      <w:r w:rsidRPr="00E749C0">
        <w:rPr>
          <w:color w:val="00B050"/>
          <w:szCs w:val="28"/>
        </w:rPr>
        <w:t xml:space="preserve"> </w:t>
      </w:r>
    </w:p>
    <w:p w:rsidR="00E749C0" w:rsidRPr="00E749C0" w:rsidRDefault="00E749C0" w:rsidP="00E749C0">
      <w:pPr>
        <w:tabs>
          <w:tab w:val="left" w:pos="709"/>
        </w:tabs>
        <w:spacing w:after="0" w:line="240" w:lineRule="auto"/>
        <w:ind w:firstLine="709"/>
        <w:jc w:val="both"/>
        <w:rPr>
          <w:rFonts w:eastAsia="Times New Roman"/>
          <w:szCs w:val="28"/>
          <w:lang w:eastAsia="ru-RU"/>
        </w:rPr>
      </w:pPr>
      <w:r w:rsidRPr="00E749C0">
        <w:rPr>
          <w:szCs w:val="28"/>
        </w:rPr>
        <w:t xml:space="preserve">В </w:t>
      </w:r>
      <w:r w:rsidRPr="00E749C0">
        <w:rPr>
          <w:b/>
          <w:szCs w:val="28"/>
        </w:rPr>
        <w:t xml:space="preserve">Лоевском районе </w:t>
      </w:r>
      <w:r w:rsidRPr="00E749C0">
        <w:rPr>
          <w:szCs w:val="28"/>
        </w:rPr>
        <w:t>для решения социальных вопросов выезды проводятся совместно со специалистами территориального центра социального обслуживания населения.</w:t>
      </w:r>
      <w:r w:rsidRPr="00E749C0">
        <w:rPr>
          <w:rFonts w:eastAsia="Times New Roman"/>
          <w:szCs w:val="28"/>
          <w:lang w:eastAsia="ru-RU"/>
        </w:rPr>
        <w:tab/>
      </w:r>
    </w:p>
    <w:p w:rsidR="00E749C0" w:rsidRPr="00E749C0" w:rsidRDefault="00E749C0" w:rsidP="00E749C0">
      <w:pPr>
        <w:spacing w:after="0" w:line="240" w:lineRule="auto"/>
        <w:ind w:firstLine="709"/>
        <w:contextualSpacing/>
        <w:jc w:val="both"/>
        <w:rPr>
          <w:szCs w:val="28"/>
        </w:rPr>
      </w:pPr>
      <w:r w:rsidRPr="00E749C0">
        <w:rPr>
          <w:szCs w:val="28"/>
        </w:rPr>
        <w:t>Важным направлением в работе мобильных библиотек является проведение мероприятий.</w:t>
      </w:r>
    </w:p>
    <w:p w:rsidR="00E749C0" w:rsidRPr="00E749C0" w:rsidRDefault="00E749C0" w:rsidP="00E749C0">
      <w:pPr>
        <w:pStyle w:val="a5"/>
        <w:tabs>
          <w:tab w:val="left" w:pos="709"/>
        </w:tabs>
        <w:spacing w:after="0"/>
        <w:ind w:firstLine="709"/>
        <w:jc w:val="both"/>
        <w:rPr>
          <w:rFonts w:ascii="Times New Roman" w:hAnsi="Times New Roman" w:cs="Times New Roman"/>
          <w:sz w:val="28"/>
          <w:szCs w:val="28"/>
        </w:rPr>
      </w:pPr>
      <w:r w:rsidRPr="00E749C0">
        <w:rPr>
          <w:rFonts w:ascii="Times New Roman" w:hAnsi="Times New Roman" w:cs="Times New Roman"/>
          <w:sz w:val="28"/>
          <w:szCs w:val="28"/>
        </w:rPr>
        <w:t xml:space="preserve">В </w:t>
      </w:r>
      <w:r w:rsidRPr="00E749C0">
        <w:rPr>
          <w:rFonts w:ascii="Times New Roman" w:hAnsi="Times New Roman" w:cs="Times New Roman"/>
          <w:b/>
          <w:sz w:val="28"/>
          <w:szCs w:val="28"/>
        </w:rPr>
        <w:t>Ветковском районе</w:t>
      </w:r>
      <w:r w:rsidRPr="00E749C0">
        <w:rPr>
          <w:rFonts w:ascii="Times New Roman" w:hAnsi="Times New Roman" w:cs="Times New Roman"/>
          <w:sz w:val="28"/>
          <w:szCs w:val="28"/>
        </w:rPr>
        <w:t xml:space="preserve"> в течение двух месяцев (июнь-июль) в рамках акции «Прочитай книгу о войне» велась работа по пропаганде литературы военной тематики. Большой популярностью у читателей пользовались следующие книги: «Особый фронт партизан Белоруссии. Июнь 1941- июль 1944» В. Киселёва, </w:t>
      </w:r>
      <w:r w:rsidRPr="00E749C0">
        <w:rPr>
          <w:rFonts w:ascii="Times New Roman" w:hAnsi="Times New Roman" w:cs="Times New Roman"/>
          <w:sz w:val="28"/>
          <w:szCs w:val="28"/>
          <w:lang w:val="be-BY"/>
        </w:rPr>
        <w:t>«Іх было чацвёра»</w:t>
      </w:r>
      <w:r w:rsidRPr="00E749C0">
        <w:rPr>
          <w:rFonts w:ascii="Times New Roman" w:hAnsi="Times New Roman" w:cs="Times New Roman"/>
          <w:sz w:val="28"/>
          <w:szCs w:val="28"/>
        </w:rPr>
        <w:t xml:space="preserve"> </w:t>
      </w:r>
      <w:r w:rsidRPr="00E749C0">
        <w:rPr>
          <w:rFonts w:ascii="Times New Roman" w:hAnsi="Times New Roman" w:cs="Times New Roman"/>
          <w:sz w:val="28"/>
          <w:szCs w:val="28"/>
          <w:lang w:val="be-BY"/>
        </w:rPr>
        <w:t xml:space="preserve">Г. </w:t>
      </w:r>
      <w:r w:rsidRPr="00E749C0">
        <w:rPr>
          <w:rFonts w:ascii="Times New Roman" w:hAnsi="Times New Roman" w:cs="Times New Roman"/>
          <w:sz w:val="28"/>
          <w:szCs w:val="28"/>
        </w:rPr>
        <w:t>Василевской, «Обаль» А. Савицкого, «Без ангелов</w:t>
      </w:r>
      <w:r w:rsidRPr="00E749C0">
        <w:rPr>
          <w:rFonts w:ascii="Times New Roman" w:hAnsi="Times New Roman" w:cs="Times New Roman"/>
          <w:sz w:val="28"/>
          <w:szCs w:val="28"/>
          <w:lang w:val="be-BY"/>
        </w:rPr>
        <w:t xml:space="preserve">» </w:t>
      </w:r>
      <w:r w:rsidRPr="00E749C0">
        <w:rPr>
          <w:rFonts w:ascii="Times New Roman" w:hAnsi="Times New Roman" w:cs="Times New Roman"/>
          <w:sz w:val="28"/>
          <w:szCs w:val="28"/>
        </w:rPr>
        <w:t>Г. Марчука</w:t>
      </w:r>
      <w:r w:rsidRPr="00E749C0">
        <w:rPr>
          <w:rFonts w:ascii="Times New Roman" w:hAnsi="Times New Roman" w:cs="Times New Roman"/>
          <w:sz w:val="28"/>
          <w:szCs w:val="28"/>
          <w:lang w:val="be-BY"/>
        </w:rPr>
        <w:t>, «</w:t>
      </w:r>
      <w:r w:rsidRPr="00E749C0">
        <w:rPr>
          <w:rFonts w:ascii="Times New Roman" w:hAnsi="Times New Roman" w:cs="Times New Roman"/>
          <w:sz w:val="28"/>
          <w:szCs w:val="28"/>
        </w:rPr>
        <w:t>Пакахай мяне, салдац</w:t>
      </w:r>
      <w:r w:rsidRPr="00E749C0">
        <w:rPr>
          <w:rFonts w:ascii="Times New Roman" w:hAnsi="Times New Roman" w:cs="Times New Roman"/>
          <w:sz w:val="28"/>
          <w:szCs w:val="28"/>
          <w:lang w:val="be-BY"/>
        </w:rPr>
        <w:t>ік» В. Быкова, «</w:t>
      </w:r>
      <w:r w:rsidRPr="00E749C0">
        <w:rPr>
          <w:rFonts w:ascii="Times New Roman" w:hAnsi="Times New Roman" w:cs="Times New Roman"/>
          <w:sz w:val="28"/>
          <w:szCs w:val="28"/>
        </w:rPr>
        <w:t>Живая боль» А. Гребенкина и др.</w:t>
      </w:r>
    </w:p>
    <w:p w:rsidR="00E749C0" w:rsidRDefault="00E749C0" w:rsidP="00E749C0">
      <w:pPr>
        <w:pStyle w:val="a5"/>
        <w:tabs>
          <w:tab w:val="left" w:pos="709"/>
        </w:tabs>
        <w:spacing w:after="0"/>
        <w:ind w:firstLine="709"/>
        <w:jc w:val="both"/>
        <w:rPr>
          <w:rFonts w:ascii="Times New Roman" w:hAnsi="Times New Roman" w:cs="Times New Roman"/>
          <w:sz w:val="28"/>
          <w:szCs w:val="28"/>
        </w:rPr>
      </w:pPr>
      <w:r w:rsidRPr="00E749C0">
        <w:rPr>
          <w:rFonts w:ascii="Times New Roman" w:hAnsi="Times New Roman" w:cs="Times New Roman"/>
          <w:sz w:val="28"/>
          <w:szCs w:val="28"/>
        </w:rPr>
        <w:t xml:space="preserve">В преддверии Дня библиотек сотрудники </w:t>
      </w:r>
      <w:r w:rsidRPr="00E749C0">
        <w:rPr>
          <w:rFonts w:ascii="Times New Roman" w:hAnsi="Times New Roman" w:cs="Times New Roman"/>
          <w:b/>
          <w:sz w:val="28"/>
          <w:szCs w:val="28"/>
        </w:rPr>
        <w:t>Рогачевской центральной районной библиотеки</w:t>
      </w:r>
      <w:r w:rsidRPr="00E749C0">
        <w:rPr>
          <w:rFonts w:ascii="Times New Roman" w:hAnsi="Times New Roman" w:cs="Times New Roman"/>
          <w:sz w:val="28"/>
          <w:szCs w:val="28"/>
        </w:rPr>
        <w:t xml:space="preserve"> в рамках проекта «Библионочь» провели увлекательную акцию «Библиофары-2014». Передвижная библиотека совместно с автоклубом осветили своими фарами дорогу в отдаленные деревни Дворецкого сельского совета, внеся разнообразие в повседневную жизнь сельчан, где нет ни библиотек, ни клубов, ни магазинов.  Уникальные возможности библиобуса дали шанс всем желающим записаться в библиотеку, получить понравившиеся книги, а также принять участие в буккроссинге. Также на импровизированных концертных площадках вниманию зрителей была представлена праздничная развлекательная программа с участием вокальных коллективов Дворецкого и Кошарского Домов культуры. </w:t>
      </w:r>
    </w:p>
    <w:p w:rsidR="006824DC" w:rsidRDefault="00E749C0" w:rsidP="00E749C0">
      <w:pPr>
        <w:pStyle w:val="a5"/>
        <w:tabs>
          <w:tab w:val="left" w:pos="709"/>
        </w:tabs>
        <w:spacing w:after="0"/>
        <w:ind w:firstLine="709"/>
        <w:jc w:val="both"/>
        <w:rPr>
          <w:rFonts w:ascii="Times New Roman" w:hAnsi="Times New Roman" w:cs="Times New Roman"/>
          <w:sz w:val="28"/>
          <w:szCs w:val="28"/>
        </w:rPr>
      </w:pPr>
      <w:r w:rsidRPr="00E749C0">
        <w:rPr>
          <w:rFonts w:ascii="Times New Roman" w:hAnsi="Times New Roman" w:cs="Times New Roman"/>
          <w:sz w:val="28"/>
          <w:szCs w:val="28"/>
        </w:rPr>
        <w:t xml:space="preserve">Библиотекари </w:t>
      </w:r>
      <w:r w:rsidRPr="00E749C0">
        <w:rPr>
          <w:rFonts w:ascii="Times New Roman" w:hAnsi="Times New Roman" w:cs="Times New Roman"/>
          <w:b/>
          <w:sz w:val="28"/>
          <w:szCs w:val="28"/>
        </w:rPr>
        <w:t>Чечерской сети библиотек</w:t>
      </w:r>
      <w:r w:rsidRPr="00E749C0">
        <w:rPr>
          <w:rFonts w:ascii="Times New Roman" w:hAnsi="Times New Roman" w:cs="Times New Roman"/>
          <w:sz w:val="28"/>
          <w:szCs w:val="28"/>
        </w:rPr>
        <w:t xml:space="preserve"> подготовили театрализованную поздравительную открытку с участием Снегурочки и Деда Мороза «С Новым годом и Рождеством», провели акцию-поздравление ко Дню пожилых людей «Шагни навстречу пожилому человеку», акцию «Возьми книжку – получи крышку» и др. </w:t>
      </w:r>
    </w:p>
    <w:p w:rsidR="00E749C0" w:rsidRPr="00E749C0" w:rsidRDefault="00E749C0" w:rsidP="00E749C0">
      <w:pPr>
        <w:pStyle w:val="a5"/>
        <w:tabs>
          <w:tab w:val="left" w:pos="709"/>
        </w:tabs>
        <w:spacing w:after="0"/>
        <w:ind w:firstLine="709"/>
        <w:jc w:val="both"/>
        <w:rPr>
          <w:rFonts w:ascii="Times New Roman" w:hAnsi="Times New Roman" w:cs="Times New Roman"/>
          <w:color w:val="00B050"/>
          <w:sz w:val="28"/>
          <w:szCs w:val="28"/>
        </w:rPr>
      </w:pPr>
      <w:r w:rsidRPr="00E749C0">
        <w:rPr>
          <w:rFonts w:ascii="Times New Roman" w:hAnsi="Times New Roman" w:cs="Times New Roman"/>
          <w:sz w:val="28"/>
          <w:szCs w:val="28"/>
        </w:rPr>
        <w:t xml:space="preserve">Концертные программы совместно с центром досуга проводит </w:t>
      </w:r>
      <w:r w:rsidRPr="006824DC">
        <w:rPr>
          <w:rFonts w:ascii="Times New Roman" w:hAnsi="Times New Roman" w:cs="Times New Roman"/>
          <w:b/>
          <w:sz w:val="28"/>
          <w:szCs w:val="28"/>
        </w:rPr>
        <w:t>Октябрьская центральная</w:t>
      </w:r>
      <w:r w:rsidR="006824DC">
        <w:rPr>
          <w:rFonts w:ascii="Times New Roman" w:hAnsi="Times New Roman" w:cs="Times New Roman"/>
          <w:b/>
          <w:sz w:val="28"/>
          <w:szCs w:val="28"/>
        </w:rPr>
        <w:t xml:space="preserve"> районная</w:t>
      </w:r>
      <w:r w:rsidRPr="006824DC">
        <w:rPr>
          <w:rFonts w:ascii="Times New Roman" w:hAnsi="Times New Roman" w:cs="Times New Roman"/>
          <w:b/>
          <w:sz w:val="28"/>
          <w:szCs w:val="28"/>
        </w:rPr>
        <w:t xml:space="preserve"> библиотека</w:t>
      </w:r>
      <w:r w:rsidRPr="00E749C0">
        <w:rPr>
          <w:rFonts w:ascii="Times New Roman" w:hAnsi="Times New Roman" w:cs="Times New Roman"/>
          <w:sz w:val="28"/>
          <w:szCs w:val="28"/>
        </w:rPr>
        <w:t>.</w:t>
      </w:r>
    </w:p>
    <w:p w:rsidR="00E749C0" w:rsidRPr="00E749C0" w:rsidRDefault="00E749C0" w:rsidP="00E749C0">
      <w:pPr>
        <w:pStyle w:val="a3"/>
        <w:ind w:firstLine="709"/>
        <w:jc w:val="both"/>
        <w:rPr>
          <w:szCs w:val="28"/>
        </w:rPr>
      </w:pPr>
      <w:r w:rsidRPr="00E749C0">
        <w:rPr>
          <w:szCs w:val="28"/>
        </w:rPr>
        <w:t xml:space="preserve">Интерес у жителей </w:t>
      </w:r>
      <w:r w:rsidRPr="006824DC">
        <w:rPr>
          <w:b/>
          <w:szCs w:val="28"/>
        </w:rPr>
        <w:t xml:space="preserve">Лоевской </w:t>
      </w:r>
      <w:r w:rsidR="006824DC" w:rsidRPr="006824DC">
        <w:rPr>
          <w:b/>
          <w:szCs w:val="28"/>
        </w:rPr>
        <w:t>района</w:t>
      </w:r>
      <w:r w:rsidRPr="00E749C0">
        <w:rPr>
          <w:szCs w:val="28"/>
        </w:rPr>
        <w:t xml:space="preserve"> вызывают информационные странички, книжные выставки: «Ты хочешь мира? Помни о войне!», «Мир православной книги», «Внимание! Новинки литературы». Для них проведены: урок мужества ко Дню памяти воинов-интернационалистов «Я прошел по той войне», исторический час «Судьбы, ставшие историей» (о Героях Советского Союза, участников битвы за Днепр), час полезных советов «Береги себя для жизни» и др.</w:t>
      </w:r>
    </w:p>
    <w:p w:rsidR="00E749C0" w:rsidRPr="00E749C0" w:rsidRDefault="00E749C0" w:rsidP="00E749C0">
      <w:pPr>
        <w:spacing w:after="0" w:line="240" w:lineRule="auto"/>
        <w:ind w:firstLine="709"/>
        <w:contextualSpacing/>
        <w:jc w:val="both"/>
        <w:rPr>
          <w:szCs w:val="28"/>
        </w:rPr>
      </w:pPr>
      <w:r w:rsidRPr="00E749C0">
        <w:rPr>
          <w:szCs w:val="28"/>
          <w:lang w:val="be-BY"/>
        </w:rPr>
        <w:t xml:space="preserve">В </w:t>
      </w:r>
      <w:r w:rsidRPr="006824DC">
        <w:rPr>
          <w:b/>
          <w:szCs w:val="28"/>
          <w:lang w:val="be-BY"/>
        </w:rPr>
        <w:t>Петриковском районе</w:t>
      </w:r>
      <w:r w:rsidRPr="00E749C0">
        <w:rPr>
          <w:szCs w:val="28"/>
          <w:lang w:val="be-BY"/>
        </w:rPr>
        <w:t xml:space="preserve"> для читателей передвижной библиотеки провели информационный час </w:t>
      </w:r>
      <w:r w:rsidRPr="00E749C0">
        <w:rPr>
          <w:szCs w:val="28"/>
        </w:rPr>
        <w:t>«Афганистан – светлая память», беседу «Прочитал книгу сам – посоветуй друзьям», ко Дню пожилых людей совместно с Домом культуры провели концерт.</w:t>
      </w:r>
    </w:p>
    <w:p w:rsidR="00E749C0" w:rsidRPr="00E749C0" w:rsidRDefault="00E749C0" w:rsidP="00E749C0">
      <w:pPr>
        <w:pStyle w:val="osntext"/>
        <w:spacing w:before="0" w:beforeAutospacing="0" w:after="0" w:afterAutospacing="0"/>
        <w:ind w:firstLine="709"/>
        <w:jc w:val="both"/>
        <w:rPr>
          <w:sz w:val="28"/>
          <w:szCs w:val="28"/>
        </w:rPr>
      </w:pPr>
      <w:r w:rsidRPr="00E749C0">
        <w:rPr>
          <w:sz w:val="28"/>
          <w:szCs w:val="28"/>
        </w:rPr>
        <w:t>Работа библиобуса освещается в газете «Чечерский вестник» в заметках: «Библиотека на колёсах», «Передвижная библиотека приглашает», а также в газете «Дняпровец» (г. Речица),</w:t>
      </w:r>
    </w:p>
    <w:p w:rsidR="00E749C0" w:rsidRPr="00E749C0" w:rsidRDefault="00E749C0" w:rsidP="00E749C0">
      <w:pPr>
        <w:spacing w:after="0" w:line="240" w:lineRule="auto"/>
        <w:ind w:firstLine="709"/>
        <w:jc w:val="both"/>
        <w:rPr>
          <w:color w:val="000000"/>
          <w:szCs w:val="28"/>
        </w:rPr>
      </w:pPr>
      <w:r w:rsidRPr="00E749C0">
        <w:rPr>
          <w:color w:val="000000"/>
          <w:szCs w:val="28"/>
        </w:rPr>
        <w:t>На популяризацию деятельности передвижной библиотеки направлена и издательская деятельность. Разработаны и изданы информационные бюллетени «Новые книги», буклет «Библиотека + Автобус = Библиобус» (г. Чечерск).</w:t>
      </w:r>
    </w:p>
    <w:p w:rsidR="00E749C0" w:rsidRPr="00E749C0" w:rsidRDefault="00E749C0" w:rsidP="00E749C0">
      <w:pPr>
        <w:spacing w:after="0" w:line="240" w:lineRule="auto"/>
        <w:ind w:firstLine="709"/>
        <w:jc w:val="both"/>
        <w:rPr>
          <w:color w:val="000000"/>
          <w:szCs w:val="28"/>
        </w:rPr>
      </w:pPr>
      <w:r w:rsidRPr="00E749C0">
        <w:rPr>
          <w:color w:val="000000"/>
          <w:szCs w:val="28"/>
        </w:rPr>
        <w:t>В 2014</w:t>
      </w:r>
      <w:r w:rsidR="006824DC">
        <w:rPr>
          <w:color w:val="000000"/>
          <w:szCs w:val="28"/>
        </w:rPr>
        <w:t xml:space="preserve"> </w:t>
      </w:r>
      <w:r w:rsidRPr="00E749C0">
        <w:rPr>
          <w:color w:val="000000"/>
          <w:szCs w:val="28"/>
        </w:rPr>
        <w:t>г</w:t>
      </w:r>
      <w:r w:rsidR="006824DC">
        <w:rPr>
          <w:color w:val="000000"/>
          <w:szCs w:val="28"/>
        </w:rPr>
        <w:t>оду</w:t>
      </w:r>
      <w:r w:rsidRPr="00E749C0">
        <w:rPr>
          <w:color w:val="000000"/>
          <w:szCs w:val="28"/>
        </w:rPr>
        <w:t xml:space="preserve"> на базе </w:t>
      </w:r>
      <w:r w:rsidRPr="006824DC">
        <w:rPr>
          <w:b/>
          <w:color w:val="000000"/>
          <w:szCs w:val="28"/>
        </w:rPr>
        <w:t>Чечерского района</w:t>
      </w:r>
      <w:r w:rsidRPr="00E749C0">
        <w:rPr>
          <w:color w:val="000000"/>
          <w:szCs w:val="28"/>
        </w:rPr>
        <w:t xml:space="preserve"> проходила коллегия главного управления идеологической работы, культуры и по делам молодежи облисполкома по вопросу «Организация обслуживания жителей малонаселенных пунктов мобильными учреждениями культуры (автоклуб, библиобус).</w:t>
      </w:r>
    </w:p>
    <w:p w:rsidR="00DA03F7" w:rsidRPr="00E749C0" w:rsidRDefault="00E749C0" w:rsidP="00E749C0">
      <w:pPr>
        <w:spacing w:after="0" w:line="240" w:lineRule="auto"/>
        <w:ind w:firstLine="709"/>
        <w:jc w:val="both"/>
        <w:rPr>
          <w:b/>
          <w:bCs/>
          <w:szCs w:val="28"/>
        </w:rPr>
      </w:pPr>
      <w:r w:rsidRPr="00E749C0">
        <w:rPr>
          <w:szCs w:val="28"/>
        </w:rPr>
        <w:t>Библиобусы стали неотъемлемой частью в обслуживании жителей малонаселённых пунктов области, однако в их работе есть и недостатки. Среди них – нерегулярность выездов из-за отсутствия топлива, невозможность выписать дополнительные экземпляры периодики, что не позволяет жителям села воспользоваться свежими номерами газет и журналов, отсутствие книжных новинок.</w:t>
      </w:r>
      <w:r w:rsidRPr="00E749C0">
        <w:rPr>
          <w:b/>
          <w:szCs w:val="28"/>
        </w:rPr>
        <w:t xml:space="preserve">  </w:t>
      </w:r>
    </w:p>
    <w:p w:rsidR="00DA03F7" w:rsidRDefault="00DA03F7" w:rsidP="00882D0D">
      <w:pPr>
        <w:spacing w:after="0" w:line="240" w:lineRule="auto"/>
        <w:ind w:firstLine="709"/>
        <w:jc w:val="center"/>
        <w:rPr>
          <w:b/>
          <w:bCs/>
          <w:szCs w:val="28"/>
        </w:rPr>
      </w:pPr>
    </w:p>
    <w:p w:rsidR="00DA03F7" w:rsidRDefault="00DA03F7" w:rsidP="00882D0D">
      <w:pPr>
        <w:spacing w:after="0" w:line="240" w:lineRule="auto"/>
        <w:ind w:firstLine="709"/>
        <w:jc w:val="center"/>
        <w:rPr>
          <w:b/>
          <w:bCs/>
          <w:szCs w:val="28"/>
        </w:rPr>
      </w:pPr>
    </w:p>
    <w:p w:rsidR="00DA03F7" w:rsidRDefault="00DA03F7" w:rsidP="00882D0D">
      <w:pPr>
        <w:spacing w:after="0" w:line="240" w:lineRule="auto"/>
        <w:ind w:firstLine="709"/>
        <w:jc w:val="center"/>
        <w:rPr>
          <w:b/>
          <w:bCs/>
          <w:szCs w:val="28"/>
        </w:rPr>
      </w:pPr>
    </w:p>
    <w:p w:rsidR="00DA03F7" w:rsidRDefault="00DA03F7" w:rsidP="00882D0D">
      <w:pPr>
        <w:spacing w:after="0" w:line="240" w:lineRule="auto"/>
        <w:ind w:firstLine="709"/>
        <w:jc w:val="center"/>
        <w:rPr>
          <w:b/>
          <w:bCs/>
          <w:szCs w:val="28"/>
        </w:rPr>
      </w:pPr>
    </w:p>
    <w:p w:rsidR="00DA03F7" w:rsidRDefault="00DA03F7"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5D4DBA" w:rsidRDefault="005D4DBA" w:rsidP="00882D0D">
      <w:pPr>
        <w:spacing w:after="0" w:line="240" w:lineRule="auto"/>
        <w:ind w:firstLine="709"/>
        <w:jc w:val="center"/>
        <w:rPr>
          <w:b/>
          <w:bCs/>
          <w:szCs w:val="28"/>
        </w:rPr>
      </w:pPr>
    </w:p>
    <w:p w:rsidR="005D4DBA" w:rsidRDefault="005D4DBA" w:rsidP="00882D0D">
      <w:pPr>
        <w:spacing w:after="0" w:line="240" w:lineRule="auto"/>
        <w:ind w:firstLine="709"/>
        <w:jc w:val="center"/>
        <w:rPr>
          <w:b/>
          <w:bCs/>
          <w:szCs w:val="28"/>
        </w:rPr>
      </w:pPr>
    </w:p>
    <w:p w:rsidR="005D4DBA" w:rsidRDefault="005D4DBA" w:rsidP="00882D0D">
      <w:pPr>
        <w:spacing w:after="0" w:line="240" w:lineRule="auto"/>
        <w:ind w:firstLine="709"/>
        <w:jc w:val="center"/>
        <w:rPr>
          <w:b/>
          <w:bCs/>
          <w:szCs w:val="28"/>
        </w:rPr>
      </w:pPr>
    </w:p>
    <w:p w:rsidR="005D4DBA" w:rsidRDefault="005D4DBA" w:rsidP="00882D0D">
      <w:pPr>
        <w:spacing w:after="0" w:line="240" w:lineRule="auto"/>
        <w:ind w:firstLine="709"/>
        <w:jc w:val="center"/>
        <w:rPr>
          <w:b/>
          <w:bCs/>
          <w:szCs w:val="28"/>
        </w:rPr>
      </w:pPr>
    </w:p>
    <w:p w:rsidR="003E2797" w:rsidRDefault="003E2797" w:rsidP="00882D0D">
      <w:pPr>
        <w:spacing w:after="0" w:line="240" w:lineRule="auto"/>
        <w:ind w:firstLine="709"/>
        <w:jc w:val="center"/>
        <w:rPr>
          <w:b/>
          <w:bCs/>
          <w:szCs w:val="28"/>
        </w:rPr>
      </w:pPr>
    </w:p>
    <w:p w:rsidR="003E2797" w:rsidRDefault="003E2797" w:rsidP="00882D0D">
      <w:pPr>
        <w:spacing w:after="0" w:line="240" w:lineRule="auto"/>
        <w:ind w:firstLine="709"/>
        <w:jc w:val="center"/>
        <w:rPr>
          <w:b/>
          <w:bCs/>
          <w:szCs w:val="28"/>
        </w:rPr>
      </w:pPr>
    </w:p>
    <w:p w:rsidR="003E2797" w:rsidRDefault="003E2797"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77A45" w:rsidRDefault="00B77A45" w:rsidP="006824DC">
      <w:pPr>
        <w:spacing w:after="0" w:line="240" w:lineRule="auto"/>
        <w:ind w:firstLine="709"/>
        <w:jc w:val="both"/>
        <w:rPr>
          <w:rFonts w:eastAsia="Times New Roman"/>
          <w:b/>
          <w:szCs w:val="28"/>
          <w:lang w:eastAsia="ru-RU"/>
        </w:rPr>
      </w:pPr>
    </w:p>
    <w:p w:rsidR="006824DC" w:rsidRPr="006824DC" w:rsidRDefault="006824DC" w:rsidP="006824DC">
      <w:pPr>
        <w:spacing w:after="0" w:line="240" w:lineRule="auto"/>
        <w:ind w:firstLine="709"/>
        <w:jc w:val="both"/>
        <w:rPr>
          <w:rFonts w:eastAsia="Times New Roman"/>
          <w:b/>
          <w:szCs w:val="28"/>
          <w:lang w:eastAsia="ru-RU"/>
        </w:rPr>
      </w:pPr>
      <w:r w:rsidRPr="006824DC">
        <w:rPr>
          <w:rFonts w:eastAsia="Times New Roman"/>
          <w:b/>
          <w:szCs w:val="28"/>
          <w:lang w:eastAsia="ru-RU"/>
        </w:rPr>
        <w:t>Сотрудничество библиотек со средствами массовой информации</w:t>
      </w:r>
    </w:p>
    <w:p w:rsidR="006824DC" w:rsidRDefault="006824DC" w:rsidP="006824DC">
      <w:pPr>
        <w:spacing w:after="0" w:line="240" w:lineRule="auto"/>
        <w:ind w:firstLine="709"/>
        <w:jc w:val="right"/>
        <w:rPr>
          <w:rFonts w:eastAsia="Times New Roman"/>
          <w:b/>
          <w:szCs w:val="28"/>
          <w:lang w:eastAsia="ru-RU"/>
        </w:rPr>
      </w:pPr>
    </w:p>
    <w:p w:rsidR="006824DC" w:rsidRPr="006824DC" w:rsidRDefault="006824DC" w:rsidP="006824DC">
      <w:pPr>
        <w:spacing w:after="0" w:line="240" w:lineRule="auto"/>
        <w:ind w:firstLine="709"/>
        <w:jc w:val="right"/>
        <w:rPr>
          <w:rFonts w:eastAsia="Times New Roman"/>
          <w:i/>
          <w:szCs w:val="28"/>
          <w:lang w:eastAsia="ru-RU"/>
        </w:rPr>
      </w:pPr>
      <w:r w:rsidRPr="006824DC">
        <w:rPr>
          <w:rFonts w:eastAsia="Times New Roman"/>
          <w:b/>
          <w:i/>
          <w:szCs w:val="28"/>
          <w:lang w:eastAsia="ru-RU"/>
        </w:rPr>
        <w:t>Мареева</w:t>
      </w:r>
      <w:r w:rsidR="00781EE4" w:rsidRPr="00781EE4">
        <w:rPr>
          <w:rFonts w:eastAsia="Times New Roman"/>
          <w:b/>
          <w:i/>
          <w:szCs w:val="28"/>
          <w:lang w:eastAsia="ru-RU"/>
        </w:rPr>
        <w:t xml:space="preserve"> </w:t>
      </w:r>
      <w:r w:rsidR="00781EE4" w:rsidRPr="006824DC">
        <w:rPr>
          <w:rFonts w:eastAsia="Times New Roman"/>
          <w:b/>
          <w:i/>
          <w:szCs w:val="28"/>
          <w:lang w:eastAsia="ru-RU"/>
        </w:rPr>
        <w:t>Н.А.</w:t>
      </w:r>
    </w:p>
    <w:p w:rsidR="006824DC" w:rsidRDefault="006824DC" w:rsidP="006824DC">
      <w:pPr>
        <w:spacing w:after="0" w:line="240" w:lineRule="auto"/>
        <w:ind w:firstLine="709"/>
        <w:jc w:val="both"/>
        <w:rPr>
          <w:rFonts w:eastAsia="Times New Roman"/>
          <w:szCs w:val="28"/>
          <w:lang w:eastAsia="ru-RU"/>
        </w:rPr>
      </w:pPr>
    </w:p>
    <w:p w:rsidR="006824DC" w:rsidRPr="006824DC" w:rsidRDefault="006824DC" w:rsidP="006824DC">
      <w:pPr>
        <w:spacing w:after="0" w:line="240" w:lineRule="auto"/>
        <w:ind w:firstLine="709"/>
        <w:jc w:val="both"/>
        <w:rPr>
          <w:rFonts w:eastAsia="Times New Roman"/>
          <w:szCs w:val="28"/>
          <w:lang w:eastAsia="ru-RU"/>
        </w:rPr>
      </w:pPr>
      <w:r w:rsidRPr="006824DC">
        <w:rPr>
          <w:noProof/>
          <w:szCs w:val="28"/>
          <w:lang w:eastAsia="ru-RU"/>
        </w:rPr>
        <w:drawing>
          <wp:anchor distT="0" distB="0" distL="114300" distR="114300" simplePos="0" relativeHeight="251675648" behindDoc="0" locked="0" layoutInCell="1" allowOverlap="1" wp14:anchorId="2FFE2DB0" wp14:editId="452B80B8">
            <wp:simplePos x="0" y="0"/>
            <wp:positionH relativeFrom="margin">
              <wp:posOffset>133350</wp:posOffset>
            </wp:positionH>
            <wp:positionV relativeFrom="paragraph">
              <wp:posOffset>197485</wp:posOffset>
            </wp:positionV>
            <wp:extent cx="1576705" cy="1301115"/>
            <wp:effectExtent l="0" t="0" r="0" b="0"/>
            <wp:wrapSquare wrapText="bothSides"/>
            <wp:docPr id="6" name="Рисунок 6" descr="&amp;Kcy;&amp;acy;&amp;rcy;&amp;tcy;&amp;icy;&amp;ncy;&amp;kcy;&amp;icy; &amp;pcy;&amp;ocy; &amp;zcy;&amp;acy;&amp;pcy;&amp;rcy;&amp;ocy;&amp;scy;&amp;ucy; &amp;bcy;&amp;icy;&amp;bcy;&amp;lcy;&amp;icy;&amp;ocy;&amp;tcy;&amp;iecy;&amp;kcy;&amp;icy; &amp;icy; &amp;Scy;&amp;Mcy;&amp;I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bcy;&amp;icy;&amp;bcy;&amp;lcy;&amp;icy;&amp;ocy;&amp;tcy;&amp;iecy;&amp;kcy;&amp;icy; &amp;icy; &amp;Scy;&amp;Mcy;&amp;Icy; &amp;kcy;&amp;acy;&amp;rcy;&amp;tcy;&amp;icy;&amp;ncy;&amp;kcy;&amp;i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670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4DC">
        <w:rPr>
          <w:rFonts w:eastAsia="Times New Roman"/>
          <w:szCs w:val="28"/>
          <w:lang w:eastAsia="ru-RU"/>
        </w:rPr>
        <w:t xml:space="preserve">Сотрудничество со средствами массовой информации – важная часть рекламной и информационной политики любой библиотеки. Работа ведется с целью информирования пользователей о новой литературе, воспитания читательской активности жителей города и района, освещения актуальных вопросов библиотеки через средства массовой информации. </w:t>
      </w:r>
    </w:p>
    <w:p w:rsidR="006824DC" w:rsidRPr="006824DC" w:rsidRDefault="006824DC" w:rsidP="006824DC">
      <w:pPr>
        <w:spacing w:after="0" w:line="240" w:lineRule="auto"/>
        <w:ind w:firstLine="709"/>
        <w:jc w:val="both"/>
        <w:rPr>
          <w:rFonts w:eastAsia="Times New Roman"/>
          <w:szCs w:val="28"/>
          <w:lang w:eastAsia="ru-RU"/>
        </w:rPr>
      </w:pPr>
      <w:r w:rsidRPr="006824DC">
        <w:rPr>
          <w:rFonts w:eastAsia="Times New Roman"/>
          <w:szCs w:val="28"/>
          <w:lang w:eastAsia="ru-RU"/>
        </w:rPr>
        <w:t xml:space="preserve">За год в периодических изданиях опубликовано множество статей, заметок, информационных сообщений.  Библиотекари публикуют материалы, отражающие события, происходящие в библиотечной жизни, описывают интересные факты, рассказывают о массовых мероприятиях. </w:t>
      </w:r>
    </w:p>
    <w:p w:rsidR="006824DC" w:rsidRPr="006824DC" w:rsidRDefault="006824DC" w:rsidP="006824DC">
      <w:pPr>
        <w:spacing w:after="0" w:line="240" w:lineRule="auto"/>
        <w:ind w:firstLine="709"/>
        <w:jc w:val="both"/>
        <w:rPr>
          <w:rFonts w:eastAsia="Times New Roman"/>
          <w:szCs w:val="28"/>
          <w:lang w:eastAsia="ru-RU"/>
        </w:rPr>
      </w:pPr>
      <w:r w:rsidRPr="006824DC">
        <w:rPr>
          <w:szCs w:val="28"/>
        </w:rPr>
        <w:t xml:space="preserve">В республиканских и областных периодических изданиях было опубликовано 97 статей. На страницах городских и районных газет нашли свое место 542 материала, отражающие деятельность библиотек области. Авторами 167 из них стали библиотекари. 99 материалов было озвучено на радио и 112 показано по телевидению. </w:t>
      </w:r>
    </w:p>
    <w:p w:rsidR="006824DC" w:rsidRPr="006824DC" w:rsidRDefault="006824DC" w:rsidP="006824DC">
      <w:pPr>
        <w:spacing w:after="0" w:line="240" w:lineRule="auto"/>
        <w:ind w:firstLine="709"/>
        <w:jc w:val="both"/>
        <w:rPr>
          <w:szCs w:val="28"/>
        </w:rPr>
      </w:pPr>
      <w:r w:rsidRPr="006824DC">
        <w:rPr>
          <w:szCs w:val="28"/>
        </w:rPr>
        <w:t xml:space="preserve">Уже стало традицией в канун празднования Дня библиотек проводить литературную библионочь. Мероприятия, проходившие в её рамках, активно освещались в областных и районных СМИ (г.п Октябрьский, г. Гомель, </w:t>
      </w:r>
      <w:r>
        <w:rPr>
          <w:szCs w:val="28"/>
        </w:rPr>
        <w:t xml:space="preserve">        </w:t>
      </w:r>
      <w:r w:rsidRPr="006824DC">
        <w:rPr>
          <w:szCs w:val="28"/>
        </w:rPr>
        <w:t xml:space="preserve">г. Речица и др.). В российском журнале «Библиотека» (2014. № 3) была опубликована статья об акции «Библиосумерки-2013», проведённой районной детской библиотекой Светлогорской БС.  </w:t>
      </w:r>
    </w:p>
    <w:p w:rsidR="006824DC" w:rsidRPr="00555309" w:rsidRDefault="006824DC" w:rsidP="006824DC">
      <w:pPr>
        <w:spacing w:after="0" w:line="240" w:lineRule="auto"/>
        <w:ind w:firstLine="709"/>
        <w:jc w:val="both"/>
        <w:rPr>
          <w:szCs w:val="28"/>
          <w:lang w:val="be-BY"/>
        </w:rPr>
      </w:pPr>
      <w:r w:rsidRPr="006824DC">
        <w:rPr>
          <w:szCs w:val="28"/>
        </w:rPr>
        <w:t xml:space="preserve">Деятельность </w:t>
      </w:r>
      <w:r w:rsidRPr="00555309">
        <w:rPr>
          <w:szCs w:val="28"/>
        </w:rPr>
        <w:t xml:space="preserve">Гомельской центральной городской библиотеки им. А.И. Герцена </w:t>
      </w:r>
      <w:r w:rsidRPr="00555309">
        <w:rPr>
          <w:szCs w:val="28"/>
          <w:lang w:val="be-BY"/>
        </w:rPr>
        <w:t>освещалась</w:t>
      </w:r>
      <w:r w:rsidRPr="00555309">
        <w:rPr>
          <w:szCs w:val="28"/>
        </w:rPr>
        <w:t xml:space="preserve"> профессиональными изданиями «Бібліятэчны свет», «Бібліятэка прапануе»</w:t>
      </w:r>
      <w:r w:rsidRPr="00555309">
        <w:rPr>
          <w:szCs w:val="28"/>
          <w:lang w:val="be-BY"/>
        </w:rPr>
        <w:t xml:space="preserve">, </w:t>
      </w:r>
      <w:r w:rsidRPr="00555309">
        <w:rPr>
          <w:szCs w:val="28"/>
        </w:rPr>
        <w:t>газетами «Советская Белоруссия», «Беларускі час», «7 дней», «Гомельская пра</w:t>
      </w:r>
      <w:r w:rsidRPr="00555309">
        <w:rPr>
          <w:szCs w:val="28"/>
          <w:lang w:val="be-BY"/>
        </w:rPr>
        <w:t>ўда</w:t>
      </w:r>
      <w:r w:rsidRPr="00555309">
        <w:rPr>
          <w:szCs w:val="28"/>
        </w:rPr>
        <w:t>»</w:t>
      </w:r>
      <w:r w:rsidRPr="00555309">
        <w:rPr>
          <w:szCs w:val="28"/>
          <w:lang w:val="be-BY"/>
        </w:rPr>
        <w:t xml:space="preserve"> </w:t>
      </w:r>
      <w:r w:rsidRPr="00555309">
        <w:rPr>
          <w:szCs w:val="28"/>
        </w:rPr>
        <w:t>(96 публикаций).</w:t>
      </w:r>
    </w:p>
    <w:p w:rsidR="006824DC" w:rsidRPr="00555309" w:rsidRDefault="006824DC" w:rsidP="006824DC">
      <w:pPr>
        <w:tabs>
          <w:tab w:val="left" w:pos="709"/>
          <w:tab w:val="left" w:pos="851"/>
        </w:tabs>
        <w:spacing w:after="0" w:line="240" w:lineRule="auto"/>
        <w:ind w:firstLine="709"/>
        <w:jc w:val="both"/>
        <w:rPr>
          <w:szCs w:val="28"/>
        </w:rPr>
      </w:pPr>
      <w:r w:rsidRPr="00555309">
        <w:rPr>
          <w:szCs w:val="28"/>
        </w:rPr>
        <w:t>В «Настаўніцкай газеце» опубликованы результаты конкурса на лучшую сценарную разработку ко Дню Конституции Республики Беларусь. Среди победителей – заведующая отделом обслуживания Гомельской центральной городской библиотеки им. А.И. Герцена Е. В. Гаврилова.</w:t>
      </w:r>
    </w:p>
    <w:p w:rsidR="006824DC" w:rsidRPr="006824DC" w:rsidRDefault="006824DC" w:rsidP="006824DC">
      <w:pPr>
        <w:spacing w:after="0" w:line="240" w:lineRule="auto"/>
        <w:ind w:firstLine="709"/>
        <w:jc w:val="both"/>
        <w:rPr>
          <w:szCs w:val="28"/>
        </w:rPr>
      </w:pPr>
      <w:r w:rsidRPr="00555309">
        <w:rPr>
          <w:szCs w:val="28"/>
        </w:rPr>
        <w:t>Ежегодно в Речицкой сети библиотек</w:t>
      </w:r>
      <w:r>
        <w:rPr>
          <w:szCs w:val="28"/>
        </w:rPr>
        <w:t xml:space="preserve"> </w:t>
      </w:r>
      <w:r w:rsidRPr="006824DC">
        <w:rPr>
          <w:szCs w:val="28"/>
        </w:rPr>
        <w:t>определяется победитель в номинации «Библиопресса».</w:t>
      </w:r>
      <w:r w:rsidRPr="006824DC">
        <w:rPr>
          <w:color w:val="FF0000"/>
          <w:szCs w:val="28"/>
        </w:rPr>
        <w:t xml:space="preserve"> </w:t>
      </w:r>
      <w:r w:rsidRPr="006824DC">
        <w:rPr>
          <w:szCs w:val="28"/>
        </w:rPr>
        <w:t>В отчётном году победителем стала заведующая отделом библиотечного маркетинга центральной районной библиотеки Концевая А.В., которая является автором ряда статей, опубликованных в печати.</w:t>
      </w:r>
    </w:p>
    <w:p w:rsidR="006824DC" w:rsidRPr="006824DC" w:rsidRDefault="006824DC" w:rsidP="006824DC">
      <w:pPr>
        <w:spacing w:after="0" w:line="240" w:lineRule="auto"/>
        <w:ind w:firstLine="709"/>
        <w:jc w:val="both"/>
        <w:rPr>
          <w:szCs w:val="28"/>
        </w:rPr>
      </w:pPr>
      <w:r w:rsidRPr="006824DC">
        <w:rPr>
          <w:szCs w:val="28"/>
        </w:rPr>
        <w:t>Освещались в прессе новогодние и рождественские праздники, мероприятия ко Дню</w:t>
      </w:r>
      <w:r w:rsidRPr="006824DC">
        <w:rPr>
          <w:i/>
          <w:szCs w:val="28"/>
        </w:rPr>
        <w:t xml:space="preserve"> </w:t>
      </w:r>
      <w:r w:rsidRPr="006824DC">
        <w:rPr>
          <w:szCs w:val="28"/>
        </w:rPr>
        <w:t xml:space="preserve">родного языка, неделе православной книги, неделе библиотек, летнее чтение и др. </w:t>
      </w:r>
    </w:p>
    <w:p w:rsidR="006824DC" w:rsidRPr="006824DC" w:rsidRDefault="006824DC" w:rsidP="006824DC">
      <w:pPr>
        <w:spacing w:after="0" w:line="240" w:lineRule="auto"/>
        <w:ind w:firstLine="709"/>
        <w:jc w:val="both"/>
        <w:rPr>
          <w:szCs w:val="28"/>
        </w:rPr>
      </w:pPr>
      <w:r w:rsidRPr="006824DC">
        <w:rPr>
          <w:szCs w:val="28"/>
        </w:rPr>
        <w:t xml:space="preserve">Об общесистемном конкурсе «Лучший читатель детских книг» </w:t>
      </w:r>
      <w:r>
        <w:rPr>
          <w:szCs w:val="28"/>
        </w:rPr>
        <w:t xml:space="preserve">           </w:t>
      </w:r>
      <w:r w:rsidRPr="006824DC">
        <w:rPr>
          <w:szCs w:val="28"/>
        </w:rPr>
        <w:t>(г. Гомель) писали «Гомельские ведомости», «Знамя юности», «Гомельская праўда». В районной газете «Светлагорскія навіны» был опубликован «Каляндар дат і падзей Светлагоршчыны на 2014 год».</w:t>
      </w:r>
    </w:p>
    <w:p w:rsidR="006824DC" w:rsidRPr="006824DC" w:rsidRDefault="006824DC" w:rsidP="006824DC">
      <w:pPr>
        <w:spacing w:after="0" w:line="240" w:lineRule="auto"/>
        <w:ind w:firstLine="709"/>
        <w:jc w:val="both"/>
        <w:rPr>
          <w:szCs w:val="28"/>
        </w:rPr>
      </w:pPr>
      <w:r w:rsidRPr="006824DC">
        <w:rPr>
          <w:szCs w:val="28"/>
        </w:rPr>
        <w:t>Печатные СМИ и радио освещали 95-летний юбилей Гомельск</w:t>
      </w:r>
      <w:r>
        <w:rPr>
          <w:szCs w:val="28"/>
        </w:rPr>
        <w:t>ой</w:t>
      </w:r>
      <w:r w:rsidRPr="006824DC">
        <w:rPr>
          <w:szCs w:val="28"/>
        </w:rPr>
        <w:t xml:space="preserve"> </w:t>
      </w:r>
      <w:r>
        <w:rPr>
          <w:szCs w:val="28"/>
        </w:rPr>
        <w:t>центральной</w:t>
      </w:r>
      <w:r w:rsidRPr="006824DC">
        <w:rPr>
          <w:szCs w:val="28"/>
        </w:rPr>
        <w:t xml:space="preserve"> городск</w:t>
      </w:r>
      <w:r>
        <w:rPr>
          <w:szCs w:val="28"/>
        </w:rPr>
        <w:t>ой</w:t>
      </w:r>
      <w:r w:rsidRPr="006824DC">
        <w:rPr>
          <w:szCs w:val="28"/>
        </w:rPr>
        <w:t xml:space="preserve"> </w:t>
      </w:r>
      <w:r>
        <w:rPr>
          <w:szCs w:val="28"/>
        </w:rPr>
        <w:t>библиотеки</w:t>
      </w:r>
      <w:r w:rsidRPr="006824DC">
        <w:rPr>
          <w:szCs w:val="28"/>
        </w:rPr>
        <w:t xml:space="preserve"> им. А.И. Герцена,</w:t>
      </w:r>
      <w:r w:rsidRPr="006824DC">
        <w:rPr>
          <w:rFonts w:eastAsia="Franklin Gothic Book"/>
          <w:color w:val="000000"/>
          <w:szCs w:val="28"/>
        </w:rPr>
        <w:t xml:space="preserve"> 85-летний Переровской сельской, 90-летний Брониславской сельских библиотек Житковичского района.</w:t>
      </w:r>
    </w:p>
    <w:p w:rsidR="006824DC" w:rsidRPr="006824DC" w:rsidRDefault="006824DC" w:rsidP="006824DC">
      <w:pPr>
        <w:spacing w:after="0" w:line="240" w:lineRule="auto"/>
        <w:ind w:firstLine="709"/>
        <w:jc w:val="both"/>
        <w:rPr>
          <w:szCs w:val="28"/>
        </w:rPr>
      </w:pPr>
      <w:r w:rsidRPr="006824DC">
        <w:rPr>
          <w:szCs w:val="28"/>
        </w:rPr>
        <w:t xml:space="preserve">В 2014 году в эфире республиканского, областного, городского и регионального радио прозвучало 99 репортажей библиотечной тематики. </w:t>
      </w:r>
    </w:p>
    <w:p w:rsidR="006824DC" w:rsidRDefault="006824DC" w:rsidP="006824DC">
      <w:pPr>
        <w:spacing w:after="0" w:line="240" w:lineRule="auto"/>
        <w:ind w:firstLine="709"/>
        <w:jc w:val="both"/>
        <w:rPr>
          <w:rFonts w:eastAsia="Times New Roman"/>
          <w:szCs w:val="28"/>
          <w:lang w:eastAsia="ru-RU"/>
        </w:rPr>
      </w:pPr>
      <w:r w:rsidRPr="006824DC">
        <w:rPr>
          <w:szCs w:val="28"/>
        </w:rPr>
        <w:t xml:space="preserve">На Гомельском городском радио с участием директора Гомельской </w:t>
      </w:r>
      <w:r>
        <w:rPr>
          <w:szCs w:val="28"/>
        </w:rPr>
        <w:t>городской сети библиотек</w:t>
      </w:r>
      <w:r w:rsidRPr="006824DC">
        <w:rPr>
          <w:szCs w:val="28"/>
        </w:rPr>
        <w:t xml:space="preserve"> Т.С. Власовой, заместителя директора Ж.Н. Евдоченко и заведующей </w:t>
      </w:r>
      <w:r>
        <w:rPr>
          <w:szCs w:val="28"/>
        </w:rPr>
        <w:t>библиотекой-</w:t>
      </w:r>
      <w:r w:rsidRPr="006824DC">
        <w:rPr>
          <w:szCs w:val="28"/>
        </w:rPr>
        <w:t>филиалом №16 А.С. Морозовой обсуждались вопросы детского чтения. Татьяна Савельевна Власова также приняла участие в программе «От первого лица», которая выходит в эфир на «Первом городском телеканале».</w:t>
      </w:r>
      <w:r w:rsidRPr="006824DC">
        <w:rPr>
          <w:rFonts w:eastAsia="Times New Roman"/>
          <w:szCs w:val="28"/>
          <w:lang w:eastAsia="ru-RU"/>
        </w:rPr>
        <w:t xml:space="preserve"> </w:t>
      </w:r>
    </w:p>
    <w:p w:rsidR="006824DC" w:rsidRPr="006824DC" w:rsidRDefault="006824DC" w:rsidP="006824DC">
      <w:pPr>
        <w:spacing w:after="0" w:line="240" w:lineRule="auto"/>
        <w:ind w:firstLine="709"/>
        <w:jc w:val="both"/>
        <w:rPr>
          <w:szCs w:val="28"/>
        </w:rPr>
      </w:pPr>
      <w:r w:rsidRPr="006824DC">
        <w:rPr>
          <w:szCs w:val="28"/>
        </w:rPr>
        <w:t xml:space="preserve">Акцию городских библиотек ко Дню пожилых людей освещало радио </w:t>
      </w:r>
      <w:r w:rsidRPr="006824DC">
        <w:rPr>
          <w:szCs w:val="28"/>
          <w:lang w:val="en-US"/>
        </w:rPr>
        <w:t>FM</w:t>
      </w:r>
      <w:r w:rsidRPr="006824DC">
        <w:rPr>
          <w:szCs w:val="28"/>
        </w:rPr>
        <w:t>, об акции «Мы помним! Мы гордимся!» прошел сюжет на канале телекомпании «Нірэя».</w:t>
      </w:r>
    </w:p>
    <w:p w:rsidR="006824DC" w:rsidRPr="006824DC" w:rsidRDefault="006824DC" w:rsidP="006824DC">
      <w:pPr>
        <w:spacing w:after="0" w:line="240" w:lineRule="auto"/>
        <w:ind w:firstLine="709"/>
        <w:jc w:val="both"/>
        <w:rPr>
          <w:bCs/>
          <w:szCs w:val="28"/>
        </w:rPr>
      </w:pPr>
      <w:r w:rsidRPr="006824DC">
        <w:rPr>
          <w:bCs/>
          <w:szCs w:val="28"/>
        </w:rPr>
        <w:t xml:space="preserve">Интервью с заведующей Светлогорской районной детской библиотекой прозвучало в эфире местной телерадиокомпании «Ранак Радио».  </w:t>
      </w:r>
    </w:p>
    <w:p w:rsidR="006824DC" w:rsidRPr="006824DC" w:rsidRDefault="006824DC" w:rsidP="006824DC">
      <w:pPr>
        <w:spacing w:after="0" w:line="240" w:lineRule="auto"/>
        <w:ind w:firstLine="709"/>
        <w:jc w:val="both"/>
        <w:rPr>
          <w:szCs w:val="28"/>
        </w:rPr>
      </w:pPr>
      <w:r w:rsidRPr="006824DC">
        <w:rPr>
          <w:szCs w:val="28"/>
        </w:rPr>
        <w:t xml:space="preserve">Участники клуба «Вдохновение» </w:t>
      </w:r>
      <w:r w:rsidRPr="006824DC">
        <w:rPr>
          <w:szCs w:val="28"/>
          <w:lang w:val="be-BY"/>
        </w:rPr>
        <w:t xml:space="preserve">Добрушской </w:t>
      </w:r>
      <w:r>
        <w:rPr>
          <w:szCs w:val="28"/>
          <w:lang w:val="be-BY"/>
        </w:rPr>
        <w:t>центральной районной библиотеки</w:t>
      </w:r>
      <w:r w:rsidRPr="006824DC">
        <w:rPr>
          <w:szCs w:val="28"/>
          <w:lang w:val="be-BY"/>
        </w:rPr>
        <w:t xml:space="preserve"> приняли участие в</w:t>
      </w:r>
      <w:r>
        <w:rPr>
          <w:szCs w:val="28"/>
          <w:lang w:val="be-BY"/>
        </w:rPr>
        <w:t xml:space="preserve"> </w:t>
      </w:r>
      <w:r w:rsidRPr="006824DC">
        <w:rPr>
          <w:szCs w:val="28"/>
        </w:rPr>
        <w:t>радиопередаче «Творцы гомельской земли».</w:t>
      </w:r>
    </w:p>
    <w:p w:rsidR="006824DC" w:rsidRDefault="006824DC" w:rsidP="006824DC">
      <w:pPr>
        <w:spacing w:after="0" w:line="240" w:lineRule="auto"/>
        <w:ind w:firstLine="709"/>
        <w:jc w:val="both"/>
        <w:rPr>
          <w:rFonts w:eastAsia="Franklin Gothic Book"/>
          <w:szCs w:val="28"/>
          <w:lang w:val="be-BY"/>
        </w:rPr>
      </w:pPr>
      <w:r w:rsidRPr="006824DC">
        <w:rPr>
          <w:szCs w:val="28"/>
          <w:lang w:val="be-BY"/>
        </w:rPr>
        <w:t xml:space="preserve">Цикл “З народных крыніц” (12 тем), подготовленный библиотекарями,  прозвучал на Мозырском радио, </w:t>
      </w:r>
      <w:r w:rsidRPr="006824DC">
        <w:rPr>
          <w:rFonts w:eastAsia="Franklin Gothic Book"/>
          <w:szCs w:val="28"/>
          <w:lang w:val="be-BY"/>
        </w:rPr>
        <w:t xml:space="preserve">патриотическое воспитание, краеведческая деятельность библиотек, чтение детей в летний период и др. </w:t>
      </w:r>
    </w:p>
    <w:p w:rsidR="006824DC" w:rsidRPr="006824DC" w:rsidRDefault="006824DC" w:rsidP="006824DC">
      <w:pPr>
        <w:spacing w:after="0" w:line="240" w:lineRule="auto"/>
        <w:ind w:firstLine="709"/>
        <w:jc w:val="both"/>
        <w:rPr>
          <w:szCs w:val="28"/>
        </w:rPr>
      </w:pPr>
      <w:r w:rsidRPr="006824DC">
        <w:rPr>
          <w:szCs w:val="28"/>
        </w:rPr>
        <w:t xml:space="preserve">  О совместном проекте четырёх музеев Гомеля, в числе которых и музей автографа центральной городской библиотеки</w:t>
      </w:r>
      <w:r w:rsidR="00555309">
        <w:rPr>
          <w:szCs w:val="28"/>
        </w:rPr>
        <w:t xml:space="preserve"> </w:t>
      </w:r>
      <w:r w:rsidR="00555309" w:rsidRPr="006824DC">
        <w:rPr>
          <w:szCs w:val="28"/>
        </w:rPr>
        <w:t>им. А.И. Герцена</w:t>
      </w:r>
      <w:r w:rsidRPr="006824DC">
        <w:rPr>
          <w:szCs w:val="28"/>
        </w:rPr>
        <w:t>, писали электронные СМИ, прошел сюжет на Первом городском телеканале, вышла статья в газете «Гомельские ведомости», звучала информация на областном и городском радио.</w:t>
      </w:r>
    </w:p>
    <w:p w:rsidR="006824DC" w:rsidRPr="006824DC" w:rsidRDefault="006824DC" w:rsidP="006824DC">
      <w:pPr>
        <w:spacing w:after="0" w:line="240" w:lineRule="auto"/>
        <w:ind w:firstLine="709"/>
        <w:jc w:val="both"/>
        <w:rPr>
          <w:szCs w:val="28"/>
        </w:rPr>
      </w:pPr>
      <w:r w:rsidRPr="006824DC">
        <w:rPr>
          <w:szCs w:val="28"/>
        </w:rPr>
        <w:t xml:space="preserve">Шесть репортажей о проведении массовых мероприятий, прошедших в библиотеках </w:t>
      </w:r>
      <w:r w:rsidR="00B77A45">
        <w:rPr>
          <w:szCs w:val="28"/>
        </w:rPr>
        <w:t>района</w:t>
      </w:r>
      <w:r w:rsidRPr="006824DC">
        <w:rPr>
          <w:szCs w:val="28"/>
        </w:rPr>
        <w:t xml:space="preserve">, транслировались по </w:t>
      </w:r>
      <w:r w:rsidRPr="006824DC">
        <w:rPr>
          <w:rFonts w:eastAsia="Times New Roman"/>
          <w:szCs w:val="28"/>
          <w:lang w:eastAsia="ru-RU"/>
        </w:rPr>
        <w:t xml:space="preserve">Мозырскому </w:t>
      </w:r>
      <w:r w:rsidRPr="006824DC">
        <w:rPr>
          <w:szCs w:val="28"/>
        </w:rPr>
        <w:t xml:space="preserve">телеканалу. </w:t>
      </w:r>
    </w:p>
    <w:p w:rsidR="006824DC" w:rsidRPr="006824DC" w:rsidRDefault="006824DC" w:rsidP="006824DC">
      <w:pPr>
        <w:spacing w:after="0" w:line="240" w:lineRule="auto"/>
        <w:ind w:firstLine="709"/>
        <w:jc w:val="both"/>
        <w:rPr>
          <w:szCs w:val="28"/>
        </w:rPr>
      </w:pPr>
      <w:r w:rsidRPr="006824DC">
        <w:rPr>
          <w:szCs w:val="28"/>
        </w:rPr>
        <w:t xml:space="preserve">Среди 12 телевизионных сюжетов о деятельности библиотек Светлогорской </w:t>
      </w:r>
      <w:r w:rsidR="00B77A45">
        <w:rPr>
          <w:szCs w:val="28"/>
        </w:rPr>
        <w:t>сети библиотек</w:t>
      </w:r>
      <w:r w:rsidRPr="006824DC">
        <w:rPr>
          <w:szCs w:val="28"/>
        </w:rPr>
        <w:t>, показанных в новостных программах регионального телеканала «Ранак», были сюжеты о презентации проекта по социальной реабилитации и организации досуга слабовидящих и незрячих людей «Посмотри на мир закрытыми глазами» в районной центральной библиотеке, проведении детской библиотекой</w:t>
      </w:r>
      <w:r w:rsidR="00B77A45">
        <w:rPr>
          <w:szCs w:val="28"/>
        </w:rPr>
        <w:t>-филиалом</w:t>
      </w:r>
      <w:r w:rsidRPr="006824DC">
        <w:rPr>
          <w:szCs w:val="28"/>
        </w:rPr>
        <w:t xml:space="preserve"> № 3 акции «Книжная бессонница в Молодёжном», Дня открытых дверей в районной детской библиотеке, участии </w:t>
      </w:r>
      <w:r w:rsidR="00B77A45">
        <w:rPr>
          <w:szCs w:val="28"/>
        </w:rPr>
        <w:t xml:space="preserve">городской детской </w:t>
      </w:r>
      <w:r w:rsidRPr="006824DC">
        <w:rPr>
          <w:szCs w:val="28"/>
        </w:rPr>
        <w:t>библиотеки-филиала № 6 в республиканской акции «Неделя леса-2014» и др.</w:t>
      </w:r>
    </w:p>
    <w:p w:rsidR="006824DC" w:rsidRPr="006824DC" w:rsidRDefault="006824DC" w:rsidP="006824DC">
      <w:pPr>
        <w:spacing w:after="0" w:line="240" w:lineRule="auto"/>
        <w:ind w:firstLine="709"/>
        <w:jc w:val="both"/>
        <w:rPr>
          <w:szCs w:val="28"/>
        </w:rPr>
      </w:pPr>
      <w:r w:rsidRPr="006824DC">
        <w:rPr>
          <w:szCs w:val="28"/>
        </w:rPr>
        <w:t xml:space="preserve">Большой резонанс в электронных и печатных СМИ получило появление </w:t>
      </w:r>
      <w:r w:rsidRPr="006824DC">
        <w:rPr>
          <w:szCs w:val="28"/>
          <w:lang w:val="en-US"/>
        </w:rPr>
        <w:t>WI</w:t>
      </w:r>
      <w:r w:rsidRPr="006824DC">
        <w:rPr>
          <w:szCs w:val="28"/>
        </w:rPr>
        <w:t>-</w:t>
      </w:r>
      <w:r w:rsidRPr="006824DC">
        <w:rPr>
          <w:szCs w:val="28"/>
          <w:lang w:val="en-US"/>
        </w:rPr>
        <w:t>FI</w:t>
      </w:r>
      <w:r w:rsidRPr="006824DC">
        <w:rPr>
          <w:szCs w:val="28"/>
        </w:rPr>
        <w:t xml:space="preserve"> в городских библиотеках Гомеля: опубликованы статьи в «Гомельских ведомостях», «Вечернем Гомеле», звучала информация по республиканскому, областному и городскому радио, прошли сюжеты на Первом городском телеканале, областном телевидении, канале телекомпании «Нірэя».</w:t>
      </w:r>
    </w:p>
    <w:p w:rsidR="006824DC" w:rsidRPr="006824DC" w:rsidRDefault="006824DC" w:rsidP="006824DC">
      <w:pPr>
        <w:spacing w:after="0" w:line="240" w:lineRule="auto"/>
        <w:ind w:firstLine="709"/>
        <w:jc w:val="both"/>
        <w:rPr>
          <w:szCs w:val="28"/>
        </w:rPr>
      </w:pPr>
      <w:r w:rsidRPr="006824DC">
        <w:rPr>
          <w:rFonts w:eastAsia="Times New Roman"/>
          <w:szCs w:val="28"/>
          <w:lang w:eastAsia="ru-RU"/>
        </w:rPr>
        <w:t>Размещают библиотеки материалы на сайтах библиотечных систем (г. Мозырь, г. Гомель, г. Речица, г. Светлогорск), районных исполнительных комитетов (г. Чечерск, г. Гомель, г.п. Октябрьский)</w:t>
      </w:r>
      <w:r w:rsidRPr="006824DC">
        <w:rPr>
          <w:szCs w:val="28"/>
        </w:rPr>
        <w:t>, Гомельской Епархии Белоруской православной церкви (г. Чечерск), газеты «Моя реклама», информационном портале v</w:t>
      </w:r>
      <w:r w:rsidRPr="006824DC">
        <w:rPr>
          <w:szCs w:val="28"/>
          <w:lang w:val="en-US"/>
        </w:rPr>
        <w:t>G</w:t>
      </w:r>
      <w:r w:rsidRPr="006824DC">
        <w:rPr>
          <w:szCs w:val="28"/>
        </w:rPr>
        <w:t>omele.by (г. Гомель), городском сайте «</w:t>
      </w:r>
      <w:r w:rsidRPr="006824DC">
        <w:rPr>
          <w:szCs w:val="28"/>
          <w:lang w:val="en-US"/>
        </w:rPr>
        <w:t>L</w:t>
      </w:r>
      <w:r w:rsidRPr="006824DC">
        <w:rPr>
          <w:szCs w:val="28"/>
        </w:rPr>
        <w:t>о</w:t>
      </w:r>
      <w:r w:rsidRPr="006824DC">
        <w:rPr>
          <w:szCs w:val="28"/>
          <w:lang w:val="en-US"/>
        </w:rPr>
        <w:t>v</w:t>
      </w:r>
      <w:r w:rsidRPr="006824DC">
        <w:rPr>
          <w:szCs w:val="28"/>
        </w:rPr>
        <w:t>е</w:t>
      </w:r>
      <w:r w:rsidRPr="006824DC">
        <w:rPr>
          <w:szCs w:val="28"/>
          <w:lang w:val="en-US"/>
        </w:rPr>
        <w:t>Sun</w:t>
      </w:r>
      <w:r w:rsidRPr="006824DC">
        <w:rPr>
          <w:szCs w:val="28"/>
        </w:rPr>
        <w:t>. в</w:t>
      </w:r>
      <w:r w:rsidRPr="006824DC">
        <w:rPr>
          <w:szCs w:val="28"/>
          <w:lang w:val="en-US"/>
        </w:rPr>
        <w:t>y</w:t>
      </w:r>
      <w:r w:rsidRPr="006824DC">
        <w:rPr>
          <w:szCs w:val="28"/>
        </w:rPr>
        <w:t>» (г. Светлогорск).</w:t>
      </w:r>
    </w:p>
    <w:p w:rsidR="006824DC" w:rsidRPr="006824DC" w:rsidRDefault="006824DC" w:rsidP="006824DC">
      <w:pPr>
        <w:spacing w:after="0" w:line="240" w:lineRule="auto"/>
        <w:ind w:right="227" w:firstLine="709"/>
        <w:jc w:val="both"/>
        <w:rPr>
          <w:rFonts w:eastAsia="Times New Roman"/>
          <w:szCs w:val="28"/>
          <w:lang w:eastAsia="ru-RU"/>
        </w:rPr>
      </w:pPr>
      <w:r w:rsidRPr="006824DC">
        <w:rPr>
          <w:rFonts w:eastAsia="Times New Roman"/>
          <w:szCs w:val="28"/>
          <w:lang w:eastAsia="ru-RU"/>
        </w:rPr>
        <w:t xml:space="preserve">Свой аккаунт в социальной сети «Одноклассники» имеет Октябрьская </w:t>
      </w:r>
      <w:r w:rsidR="00B77A45">
        <w:rPr>
          <w:rFonts w:eastAsia="Times New Roman"/>
          <w:szCs w:val="28"/>
          <w:lang w:eastAsia="ru-RU"/>
        </w:rPr>
        <w:t xml:space="preserve">центральная </w:t>
      </w:r>
      <w:r w:rsidRPr="006824DC">
        <w:rPr>
          <w:rFonts w:eastAsia="Times New Roman"/>
          <w:szCs w:val="28"/>
          <w:lang w:eastAsia="ru-RU"/>
        </w:rPr>
        <w:t xml:space="preserve">районная библиотека, городская библиотека-филиал №7 Мозырской БС. Для привлечения читателей библиотекари публикуют информацию о проводимых мероприятиях, фотоотчеты о проведенной работе. </w:t>
      </w:r>
    </w:p>
    <w:p w:rsidR="00BF363A" w:rsidRPr="006824DC" w:rsidRDefault="006824DC" w:rsidP="006824DC">
      <w:pPr>
        <w:spacing w:after="0" w:line="240" w:lineRule="auto"/>
        <w:ind w:firstLine="709"/>
        <w:jc w:val="both"/>
        <w:rPr>
          <w:b/>
          <w:bCs/>
          <w:szCs w:val="28"/>
        </w:rPr>
      </w:pPr>
      <w:r w:rsidRPr="006824DC">
        <w:rPr>
          <w:szCs w:val="28"/>
        </w:rPr>
        <w:t>На сайте Светлогорской БС</w:t>
      </w:r>
      <w:r w:rsidRPr="006824DC">
        <w:rPr>
          <w:b/>
          <w:szCs w:val="28"/>
        </w:rPr>
        <w:t xml:space="preserve"> </w:t>
      </w:r>
      <w:r w:rsidRPr="006824DC">
        <w:rPr>
          <w:szCs w:val="28"/>
        </w:rPr>
        <w:t>в разделе «Информационные ресурсы» на странице «Рекомендуем прочесть» размещались списки литературы для различных социальных и профессиональных групп. Списки новых поступлений и периодических изданий, выписываемых библиотеками системы, предлагались на странице «Фонд». На протяжении года пополнялась рубрика «Электронный репетитор», которая рекомендовала старшеклассникам диски по школьным предметам, о поэтах и писателях Беларуси, аудиокниги для подготовки к централизованному тестированию. На протяжении года обновлялась информация в 6 библиотечных блогах, общее число посетителей которых в отчетном году составило 16</w:t>
      </w:r>
      <w:r w:rsidR="00B77A45">
        <w:rPr>
          <w:szCs w:val="28"/>
        </w:rPr>
        <w:t xml:space="preserve"> </w:t>
      </w:r>
      <w:r w:rsidRPr="006824DC">
        <w:rPr>
          <w:szCs w:val="28"/>
        </w:rPr>
        <w:t xml:space="preserve">025.  </w:t>
      </w: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BF363A" w:rsidRDefault="00BF363A"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B77A45" w:rsidRDefault="00B77A45" w:rsidP="00882D0D">
      <w:pPr>
        <w:spacing w:after="0" w:line="240" w:lineRule="auto"/>
        <w:ind w:firstLine="709"/>
        <w:jc w:val="center"/>
        <w:rPr>
          <w:b/>
          <w:bCs/>
          <w:szCs w:val="28"/>
        </w:rPr>
      </w:pPr>
    </w:p>
    <w:p w:rsidR="0036640A" w:rsidRDefault="0036640A" w:rsidP="00882D0D">
      <w:pPr>
        <w:spacing w:after="0" w:line="240" w:lineRule="auto"/>
        <w:ind w:firstLine="709"/>
        <w:jc w:val="center"/>
        <w:rPr>
          <w:b/>
          <w:bCs/>
          <w:szCs w:val="28"/>
        </w:rPr>
      </w:pPr>
    </w:p>
    <w:p w:rsidR="00D33F30" w:rsidRDefault="00D33F30" w:rsidP="00882D0D">
      <w:pPr>
        <w:spacing w:after="0" w:line="240" w:lineRule="auto"/>
        <w:ind w:firstLine="709"/>
        <w:jc w:val="center"/>
        <w:rPr>
          <w:b/>
          <w:bCs/>
          <w:szCs w:val="28"/>
        </w:rPr>
      </w:pPr>
    </w:p>
    <w:p w:rsidR="00882D0D" w:rsidRDefault="00882D0D" w:rsidP="00882D0D">
      <w:pPr>
        <w:spacing w:after="0" w:line="240" w:lineRule="auto"/>
        <w:ind w:firstLine="709"/>
        <w:jc w:val="center"/>
        <w:rPr>
          <w:b/>
          <w:bCs/>
          <w:szCs w:val="28"/>
        </w:rPr>
      </w:pPr>
      <w:r w:rsidRPr="00882D0D">
        <w:rPr>
          <w:b/>
          <w:bCs/>
          <w:szCs w:val="28"/>
        </w:rPr>
        <w:t xml:space="preserve">Формирование </w:t>
      </w:r>
      <w:r w:rsidR="0036640A">
        <w:rPr>
          <w:b/>
          <w:bCs/>
          <w:szCs w:val="28"/>
        </w:rPr>
        <w:t>библиотечн</w:t>
      </w:r>
      <w:r w:rsidR="00AA7798">
        <w:rPr>
          <w:b/>
          <w:bCs/>
          <w:szCs w:val="28"/>
        </w:rPr>
        <w:t>ых</w:t>
      </w:r>
      <w:r w:rsidR="0036640A">
        <w:rPr>
          <w:b/>
          <w:bCs/>
          <w:szCs w:val="28"/>
        </w:rPr>
        <w:t xml:space="preserve"> фонд</w:t>
      </w:r>
      <w:r w:rsidR="00AA7798">
        <w:rPr>
          <w:b/>
          <w:bCs/>
          <w:szCs w:val="28"/>
        </w:rPr>
        <w:t>ов</w:t>
      </w:r>
    </w:p>
    <w:p w:rsidR="00882D0D" w:rsidRDefault="00882D0D" w:rsidP="00882D0D">
      <w:pPr>
        <w:spacing w:after="0" w:line="240" w:lineRule="auto"/>
        <w:ind w:firstLine="709"/>
        <w:jc w:val="center"/>
        <w:rPr>
          <w:b/>
          <w:bCs/>
          <w:szCs w:val="28"/>
        </w:rPr>
      </w:pPr>
    </w:p>
    <w:p w:rsidR="00882D0D" w:rsidRPr="00597528" w:rsidRDefault="00882D0D" w:rsidP="00882D0D">
      <w:pPr>
        <w:pStyle w:val="a3"/>
        <w:ind w:firstLine="567"/>
        <w:jc w:val="right"/>
        <w:rPr>
          <w:b/>
          <w:noProof/>
          <w:szCs w:val="28"/>
        </w:rPr>
      </w:pPr>
      <w:r w:rsidRPr="00597528">
        <w:rPr>
          <w:b/>
          <w:i/>
          <w:szCs w:val="28"/>
        </w:rPr>
        <w:t>Степулькина В.П.</w:t>
      </w:r>
    </w:p>
    <w:p w:rsidR="00882D0D" w:rsidRPr="00882D0D" w:rsidRDefault="00882D0D" w:rsidP="00882D0D">
      <w:pPr>
        <w:spacing w:after="0" w:line="240" w:lineRule="auto"/>
        <w:ind w:firstLine="709"/>
        <w:jc w:val="center"/>
        <w:rPr>
          <w:b/>
          <w:szCs w:val="28"/>
        </w:rPr>
      </w:pPr>
    </w:p>
    <w:p w:rsidR="00882D0D" w:rsidRDefault="00882D0D" w:rsidP="00882D0D">
      <w:pPr>
        <w:spacing w:after="0" w:line="240" w:lineRule="auto"/>
        <w:ind w:firstLine="709"/>
        <w:jc w:val="both"/>
        <w:rPr>
          <w:szCs w:val="28"/>
        </w:rPr>
      </w:pPr>
      <w:r w:rsidRPr="00B8256E">
        <w:rPr>
          <w:szCs w:val="28"/>
        </w:rPr>
        <w:t>Совершенствование комплектования документных фондов, обеспечение их</w:t>
      </w:r>
      <w:r>
        <w:rPr>
          <w:szCs w:val="28"/>
        </w:rPr>
        <w:t xml:space="preserve"> </w:t>
      </w:r>
      <w:r w:rsidRPr="00B8256E">
        <w:rPr>
          <w:szCs w:val="28"/>
        </w:rPr>
        <w:t>сохранности и</w:t>
      </w:r>
      <w:r>
        <w:rPr>
          <w:szCs w:val="28"/>
        </w:rPr>
        <w:t xml:space="preserve"> </w:t>
      </w:r>
      <w:r w:rsidRPr="00B8256E">
        <w:rPr>
          <w:szCs w:val="28"/>
        </w:rPr>
        <w:t xml:space="preserve">использования, популяризация </w:t>
      </w:r>
      <w:r>
        <w:rPr>
          <w:szCs w:val="28"/>
        </w:rPr>
        <w:t xml:space="preserve">являются одними из </w:t>
      </w:r>
      <w:r w:rsidRPr="00B8256E">
        <w:rPr>
          <w:szCs w:val="28"/>
        </w:rPr>
        <w:t>основных задач, стоящих перед общедоступными (публичными) библиотеками</w:t>
      </w:r>
      <w:r>
        <w:rPr>
          <w:szCs w:val="28"/>
        </w:rPr>
        <w:t>.</w:t>
      </w:r>
    </w:p>
    <w:p w:rsidR="00882D0D" w:rsidRPr="00A80F74" w:rsidRDefault="00882D0D" w:rsidP="00882D0D">
      <w:pPr>
        <w:spacing w:after="0" w:line="240" w:lineRule="auto"/>
        <w:ind w:firstLine="709"/>
        <w:jc w:val="both"/>
        <w:rPr>
          <w:szCs w:val="28"/>
        </w:rPr>
      </w:pPr>
      <w:r w:rsidRPr="00A80F74">
        <w:rPr>
          <w:szCs w:val="28"/>
        </w:rPr>
        <w:t>Основными количественными показателями, характеризующими процесс формирования библиотечных фондов, являются объем библиотечных фондов и объем его ежегодного пополнения.</w:t>
      </w:r>
    </w:p>
    <w:p w:rsidR="00882D0D" w:rsidRDefault="00882D0D" w:rsidP="00882D0D">
      <w:pPr>
        <w:spacing w:after="0" w:line="240" w:lineRule="auto"/>
        <w:ind w:firstLine="709"/>
        <w:jc w:val="both"/>
        <w:rPr>
          <w:szCs w:val="28"/>
        </w:rPr>
      </w:pPr>
      <w:r>
        <w:rPr>
          <w:b/>
          <w:noProof/>
          <w:szCs w:val="28"/>
          <w:lang w:eastAsia="ru-RU"/>
        </w:rPr>
        <w:drawing>
          <wp:anchor distT="0" distB="0" distL="114300" distR="114300" simplePos="0" relativeHeight="251664384" behindDoc="0" locked="0" layoutInCell="1" allowOverlap="1">
            <wp:simplePos x="0" y="0"/>
            <wp:positionH relativeFrom="column">
              <wp:posOffset>653415</wp:posOffset>
            </wp:positionH>
            <wp:positionV relativeFrom="paragraph">
              <wp:posOffset>119380</wp:posOffset>
            </wp:positionV>
            <wp:extent cx="4152900" cy="2962275"/>
            <wp:effectExtent l="0" t="0" r="0" b="0"/>
            <wp:wrapSquare wrapText="bothSides"/>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szCs w:val="28"/>
        </w:rPr>
        <w:t>С</w:t>
      </w:r>
      <w:r w:rsidRPr="00073E34">
        <w:rPr>
          <w:b/>
          <w:szCs w:val="28"/>
        </w:rPr>
        <w:t>овокупный библиотечный фонд</w:t>
      </w:r>
      <w:r>
        <w:rPr>
          <w:szCs w:val="28"/>
        </w:rPr>
        <w:t xml:space="preserve"> области на 01.01.2015</w:t>
      </w:r>
      <w:r w:rsidR="00555309">
        <w:rPr>
          <w:szCs w:val="28"/>
        </w:rPr>
        <w:t xml:space="preserve"> </w:t>
      </w:r>
      <w:r>
        <w:rPr>
          <w:szCs w:val="28"/>
        </w:rPr>
        <w:t>г</w:t>
      </w:r>
      <w:r w:rsidR="00555309">
        <w:rPr>
          <w:szCs w:val="28"/>
        </w:rPr>
        <w:t>ода</w:t>
      </w:r>
      <w:r>
        <w:rPr>
          <w:szCs w:val="28"/>
        </w:rPr>
        <w:t xml:space="preserve"> насчитывает 9,04 млн. экземпляров изданий. За отчетный период он уменьшился на 471,7 тыс. экз. изданий или 5%. Значительное снижение объема фонда было в Ветковской (-10,7%), Ельской (-10,5%), Калинковичской (-9,9%) библиотечных сетях. И, тем не менее, в совокупности это самый большой фонд по сравнению с другими областями республики.</w:t>
      </w:r>
    </w:p>
    <w:p w:rsidR="00882D0D" w:rsidRDefault="00882D0D" w:rsidP="00882D0D">
      <w:pPr>
        <w:spacing w:after="0" w:line="240" w:lineRule="auto"/>
        <w:ind w:firstLine="709"/>
        <w:jc w:val="both"/>
        <w:rPr>
          <w:szCs w:val="28"/>
        </w:rPr>
      </w:pPr>
      <w:r>
        <w:rPr>
          <w:szCs w:val="28"/>
        </w:rPr>
        <w:t>О</w:t>
      </w:r>
      <w:r w:rsidRPr="00D779A4">
        <w:rPr>
          <w:szCs w:val="28"/>
        </w:rPr>
        <w:t xml:space="preserve">сновную часть фонда </w:t>
      </w:r>
      <w:r w:rsidRPr="006333E3">
        <w:rPr>
          <w:b/>
          <w:szCs w:val="28"/>
        </w:rPr>
        <w:t>составляют документы</w:t>
      </w:r>
      <w:r>
        <w:rPr>
          <w:szCs w:val="28"/>
        </w:rPr>
        <w:t xml:space="preserve"> на бумажных носителях – 98,9</w:t>
      </w:r>
      <w:r w:rsidRPr="00D779A4">
        <w:rPr>
          <w:szCs w:val="28"/>
        </w:rPr>
        <w:t xml:space="preserve">%, электронные документы </w:t>
      </w:r>
      <w:r>
        <w:rPr>
          <w:szCs w:val="28"/>
        </w:rPr>
        <w:softHyphen/>
        <w:t>– 0,9</w:t>
      </w:r>
      <w:r w:rsidRPr="00D779A4">
        <w:rPr>
          <w:szCs w:val="28"/>
        </w:rPr>
        <w:t>%</w:t>
      </w:r>
      <w:r>
        <w:rPr>
          <w:szCs w:val="28"/>
        </w:rPr>
        <w:t>, др. – 0,2%</w:t>
      </w:r>
      <w:r w:rsidRPr="00D779A4">
        <w:rPr>
          <w:szCs w:val="28"/>
        </w:rPr>
        <w:t>. Не произошло значимых изменений и в структуре библиотечных фондов</w:t>
      </w:r>
      <w:r>
        <w:rPr>
          <w:szCs w:val="28"/>
        </w:rPr>
        <w:t xml:space="preserve"> – художественная литература по-</w:t>
      </w:r>
      <w:r w:rsidRPr="00D779A4">
        <w:rPr>
          <w:szCs w:val="28"/>
        </w:rPr>
        <w:t>прежнему д</w:t>
      </w:r>
      <w:r>
        <w:rPr>
          <w:szCs w:val="28"/>
        </w:rPr>
        <w:t xml:space="preserve">оминирует в составе совокупного </w:t>
      </w:r>
      <w:r w:rsidRPr="00D779A4">
        <w:rPr>
          <w:szCs w:val="28"/>
        </w:rPr>
        <w:t>фонда – 4</w:t>
      </w:r>
      <w:r>
        <w:rPr>
          <w:szCs w:val="28"/>
        </w:rPr>
        <w:t>6,2</w:t>
      </w:r>
      <w:r w:rsidRPr="00D779A4">
        <w:rPr>
          <w:szCs w:val="28"/>
        </w:rPr>
        <w:t xml:space="preserve">%, документы на белорусском языке составляют </w:t>
      </w:r>
      <w:r>
        <w:rPr>
          <w:szCs w:val="28"/>
        </w:rPr>
        <w:t>19,9</w:t>
      </w:r>
      <w:r w:rsidRPr="00D779A4">
        <w:rPr>
          <w:szCs w:val="28"/>
        </w:rPr>
        <w:t>%</w:t>
      </w:r>
      <w:r>
        <w:rPr>
          <w:szCs w:val="28"/>
        </w:rPr>
        <w:t>.</w:t>
      </w:r>
    </w:p>
    <w:p w:rsidR="00882D0D" w:rsidRDefault="00882D0D" w:rsidP="00882D0D">
      <w:pPr>
        <w:spacing w:after="0" w:line="240" w:lineRule="auto"/>
        <w:ind w:firstLine="709"/>
        <w:jc w:val="both"/>
        <w:rPr>
          <w:szCs w:val="28"/>
        </w:rPr>
      </w:pPr>
      <w:r>
        <w:rPr>
          <w:szCs w:val="28"/>
        </w:rPr>
        <w:t xml:space="preserve">Объем </w:t>
      </w:r>
      <w:r w:rsidRPr="000C4D8C">
        <w:rPr>
          <w:b/>
          <w:szCs w:val="28"/>
        </w:rPr>
        <w:t>новых поступлений</w:t>
      </w:r>
      <w:r>
        <w:rPr>
          <w:szCs w:val="28"/>
        </w:rPr>
        <w:t xml:space="preserve"> составил 407,2 тыс. экз.</w:t>
      </w:r>
      <w:r w:rsidRPr="00422B14">
        <w:rPr>
          <w:i/>
          <w:szCs w:val="28"/>
        </w:rPr>
        <w:t xml:space="preserve"> (</w:t>
      </w:r>
      <w:r>
        <w:rPr>
          <w:i/>
          <w:szCs w:val="28"/>
        </w:rPr>
        <w:t>в среднем</w:t>
      </w:r>
      <w:r w:rsidRPr="00422B14">
        <w:rPr>
          <w:i/>
          <w:szCs w:val="28"/>
        </w:rPr>
        <w:t xml:space="preserve"> по </w:t>
      </w:r>
      <w:r>
        <w:rPr>
          <w:i/>
          <w:szCs w:val="28"/>
        </w:rPr>
        <w:t>18,5</w:t>
      </w:r>
      <w:r w:rsidRPr="00422B14">
        <w:rPr>
          <w:i/>
          <w:szCs w:val="28"/>
        </w:rPr>
        <w:t xml:space="preserve"> тыс. экз. для каждого района или по </w:t>
      </w:r>
      <w:r>
        <w:rPr>
          <w:i/>
          <w:szCs w:val="28"/>
        </w:rPr>
        <w:t>677</w:t>
      </w:r>
      <w:r w:rsidRPr="00422B14">
        <w:rPr>
          <w:i/>
          <w:szCs w:val="28"/>
        </w:rPr>
        <w:t xml:space="preserve"> экз. для каждой библиотеки)</w:t>
      </w:r>
      <w:r>
        <w:rPr>
          <w:szCs w:val="28"/>
        </w:rPr>
        <w:t xml:space="preserve"> Доля книг составила 31,5% </w:t>
      </w:r>
      <w:r w:rsidRPr="00422B14">
        <w:rPr>
          <w:i/>
          <w:szCs w:val="28"/>
        </w:rPr>
        <w:t>(примерно по 5,8 тыс. экз. для каждого района или по 213 экз. для каждой библиотеки)</w:t>
      </w:r>
      <w:r>
        <w:rPr>
          <w:szCs w:val="28"/>
        </w:rPr>
        <w:t>, периодических изданий – 67,8%, электронных изданий – 0,2%, др. – 0,5%.</w:t>
      </w:r>
    </w:p>
    <w:p w:rsidR="00882D0D" w:rsidRDefault="00882D0D" w:rsidP="00882D0D">
      <w:pPr>
        <w:spacing w:after="0" w:line="240" w:lineRule="auto"/>
        <w:ind w:firstLine="709"/>
        <w:jc w:val="both"/>
        <w:rPr>
          <w:szCs w:val="28"/>
        </w:rPr>
      </w:pPr>
      <w:r>
        <w:rPr>
          <w:szCs w:val="28"/>
        </w:rPr>
        <w:t>Обращаемость фондов по области составила 1,17 (т.е. +0,02 к 2013 году), что чуть выше, чем средний показатель по республике – 1,13.</w:t>
      </w:r>
    </w:p>
    <w:tbl>
      <w:tblPr>
        <w:tblpPr w:leftFromText="180" w:rightFromText="180" w:vertAnchor="text" w:horzAnchor="margin" w:tblpX="250"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323"/>
        <w:gridCol w:w="1260"/>
      </w:tblGrid>
      <w:tr w:rsidR="00882D0D" w:rsidRPr="002A00D7" w:rsidTr="004737AB">
        <w:trPr>
          <w:trHeight w:val="304"/>
        </w:trPr>
        <w:tc>
          <w:tcPr>
            <w:tcW w:w="4457" w:type="dxa"/>
            <w:gridSpan w:val="3"/>
          </w:tcPr>
          <w:p w:rsidR="00882D0D" w:rsidRPr="002A00D7" w:rsidRDefault="00882D0D" w:rsidP="004737AB">
            <w:pPr>
              <w:spacing w:after="0" w:line="240" w:lineRule="auto"/>
              <w:ind w:firstLine="709"/>
              <w:jc w:val="both"/>
              <w:rPr>
                <w:b/>
              </w:rPr>
            </w:pPr>
            <w:r w:rsidRPr="002A00D7">
              <w:rPr>
                <w:b/>
              </w:rPr>
              <w:t>Об</w:t>
            </w:r>
            <w:r>
              <w:rPr>
                <w:b/>
              </w:rPr>
              <w:t>ращаемость</w:t>
            </w:r>
            <w:r w:rsidRPr="002A00D7">
              <w:rPr>
                <w:b/>
              </w:rPr>
              <w:t xml:space="preserve"> фондов</w:t>
            </w:r>
          </w:p>
        </w:tc>
      </w:tr>
      <w:tr w:rsidR="00882D0D" w:rsidTr="004737AB">
        <w:trPr>
          <w:trHeight w:val="304"/>
        </w:trPr>
        <w:tc>
          <w:tcPr>
            <w:tcW w:w="1874" w:type="dxa"/>
          </w:tcPr>
          <w:p w:rsidR="00882D0D" w:rsidRDefault="00882D0D" w:rsidP="004737AB">
            <w:pPr>
              <w:spacing w:after="0" w:line="240" w:lineRule="auto"/>
              <w:jc w:val="both"/>
            </w:pPr>
            <w:r>
              <w:t>Область</w:t>
            </w:r>
          </w:p>
        </w:tc>
        <w:tc>
          <w:tcPr>
            <w:tcW w:w="1323" w:type="dxa"/>
          </w:tcPr>
          <w:p w:rsidR="00882D0D" w:rsidRPr="000A66C6" w:rsidRDefault="00882D0D" w:rsidP="004737AB">
            <w:pPr>
              <w:spacing w:after="0" w:line="240" w:lineRule="auto"/>
              <w:jc w:val="both"/>
            </w:pPr>
            <w:r>
              <w:t>2013</w:t>
            </w:r>
          </w:p>
        </w:tc>
        <w:tc>
          <w:tcPr>
            <w:tcW w:w="1260" w:type="dxa"/>
          </w:tcPr>
          <w:p w:rsidR="00882D0D" w:rsidRDefault="00882D0D" w:rsidP="004737AB">
            <w:pPr>
              <w:spacing w:after="0" w:line="240" w:lineRule="auto"/>
              <w:jc w:val="both"/>
            </w:pPr>
            <w:r>
              <w:t>2014</w:t>
            </w:r>
          </w:p>
        </w:tc>
      </w:tr>
      <w:tr w:rsidR="00882D0D" w:rsidTr="004737AB">
        <w:tc>
          <w:tcPr>
            <w:tcW w:w="1874" w:type="dxa"/>
          </w:tcPr>
          <w:p w:rsidR="00882D0D" w:rsidRDefault="00882D0D" w:rsidP="004737AB">
            <w:pPr>
              <w:spacing w:after="0" w:line="240" w:lineRule="auto"/>
              <w:jc w:val="both"/>
            </w:pPr>
            <w:r>
              <w:t>Брестская</w:t>
            </w:r>
          </w:p>
        </w:tc>
        <w:tc>
          <w:tcPr>
            <w:tcW w:w="1323" w:type="dxa"/>
          </w:tcPr>
          <w:p w:rsidR="00882D0D" w:rsidRPr="000A66C6" w:rsidRDefault="00882D0D" w:rsidP="004737AB">
            <w:pPr>
              <w:spacing w:after="0" w:line="240" w:lineRule="auto"/>
              <w:jc w:val="both"/>
            </w:pPr>
            <w:r>
              <w:t>0,96</w:t>
            </w:r>
          </w:p>
        </w:tc>
        <w:tc>
          <w:tcPr>
            <w:tcW w:w="1260" w:type="dxa"/>
          </w:tcPr>
          <w:p w:rsidR="00882D0D" w:rsidRDefault="00882D0D" w:rsidP="004737AB">
            <w:pPr>
              <w:spacing w:after="0" w:line="240" w:lineRule="auto"/>
              <w:jc w:val="both"/>
            </w:pPr>
            <w:r>
              <w:t>0,97</w:t>
            </w:r>
          </w:p>
        </w:tc>
      </w:tr>
      <w:tr w:rsidR="00882D0D" w:rsidTr="004737AB">
        <w:tc>
          <w:tcPr>
            <w:tcW w:w="1874" w:type="dxa"/>
          </w:tcPr>
          <w:p w:rsidR="00882D0D" w:rsidRDefault="00882D0D" w:rsidP="004737AB">
            <w:pPr>
              <w:spacing w:after="0" w:line="240" w:lineRule="auto"/>
              <w:jc w:val="both"/>
            </w:pPr>
            <w:r>
              <w:t>Витебская</w:t>
            </w:r>
          </w:p>
        </w:tc>
        <w:tc>
          <w:tcPr>
            <w:tcW w:w="1323" w:type="dxa"/>
          </w:tcPr>
          <w:p w:rsidR="00882D0D" w:rsidRPr="000A66C6" w:rsidRDefault="00882D0D" w:rsidP="004737AB">
            <w:pPr>
              <w:spacing w:after="0" w:line="240" w:lineRule="auto"/>
              <w:jc w:val="both"/>
            </w:pPr>
            <w:r>
              <w:t>1,32</w:t>
            </w:r>
          </w:p>
        </w:tc>
        <w:tc>
          <w:tcPr>
            <w:tcW w:w="1260" w:type="dxa"/>
          </w:tcPr>
          <w:p w:rsidR="00882D0D" w:rsidRDefault="00882D0D" w:rsidP="004737AB">
            <w:pPr>
              <w:spacing w:after="0" w:line="240" w:lineRule="auto"/>
              <w:jc w:val="both"/>
            </w:pPr>
            <w:r>
              <w:t>1,33</w:t>
            </w:r>
          </w:p>
        </w:tc>
      </w:tr>
      <w:tr w:rsidR="00882D0D" w:rsidTr="004737AB">
        <w:trPr>
          <w:trHeight w:val="356"/>
        </w:trPr>
        <w:tc>
          <w:tcPr>
            <w:tcW w:w="1874" w:type="dxa"/>
            <w:shd w:val="clear" w:color="auto" w:fill="C4BC96"/>
          </w:tcPr>
          <w:p w:rsidR="00882D0D" w:rsidRPr="00882D0D" w:rsidRDefault="00882D0D" w:rsidP="004737AB">
            <w:pPr>
              <w:spacing w:after="0" w:line="240" w:lineRule="auto"/>
              <w:jc w:val="both"/>
              <w:rPr>
                <w:highlight w:val="lightGray"/>
              </w:rPr>
            </w:pPr>
            <w:r w:rsidRPr="009A0E91">
              <w:t>Гомельская</w:t>
            </w:r>
          </w:p>
        </w:tc>
        <w:tc>
          <w:tcPr>
            <w:tcW w:w="1323" w:type="dxa"/>
            <w:shd w:val="clear" w:color="auto" w:fill="C4BC96"/>
          </w:tcPr>
          <w:p w:rsidR="00882D0D" w:rsidRPr="000A66C6" w:rsidRDefault="00882D0D" w:rsidP="004737AB">
            <w:pPr>
              <w:spacing w:after="0" w:line="240" w:lineRule="auto"/>
              <w:jc w:val="both"/>
            </w:pPr>
            <w:r>
              <w:t>1,15</w:t>
            </w:r>
          </w:p>
        </w:tc>
        <w:tc>
          <w:tcPr>
            <w:tcW w:w="1260" w:type="dxa"/>
            <w:shd w:val="clear" w:color="auto" w:fill="C4BC96"/>
          </w:tcPr>
          <w:p w:rsidR="00882D0D" w:rsidRPr="006656EE" w:rsidRDefault="00882D0D" w:rsidP="004737AB">
            <w:pPr>
              <w:spacing w:after="0" w:line="240" w:lineRule="auto"/>
              <w:jc w:val="both"/>
            </w:pPr>
            <w:r>
              <w:t>1,17</w:t>
            </w:r>
          </w:p>
        </w:tc>
      </w:tr>
      <w:tr w:rsidR="00882D0D" w:rsidTr="004737AB">
        <w:tc>
          <w:tcPr>
            <w:tcW w:w="1874" w:type="dxa"/>
          </w:tcPr>
          <w:p w:rsidR="00882D0D" w:rsidRDefault="00882D0D" w:rsidP="004737AB">
            <w:pPr>
              <w:spacing w:after="0" w:line="240" w:lineRule="auto"/>
              <w:jc w:val="both"/>
            </w:pPr>
            <w:r>
              <w:t>Гродненская</w:t>
            </w:r>
          </w:p>
        </w:tc>
        <w:tc>
          <w:tcPr>
            <w:tcW w:w="1323" w:type="dxa"/>
          </w:tcPr>
          <w:p w:rsidR="00882D0D" w:rsidRPr="00882D0D" w:rsidRDefault="00882D0D" w:rsidP="004737AB">
            <w:pPr>
              <w:spacing w:after="0" w:line="240" w:lineRule="auto"/>
              <w:jc w:val="both"/>
              <w:rPr>
                <w:highlight w:val="lightGray"/>
              </w:rPr>
            </w:pPr>
            <w:r w:rsidRPr="003A7547">
              <w:t>1,0</w:t>
            </w:r>
            <w:r>
              <w:t>7</w:t>
            </w:r>
          </w:p>
        </w:tc>
        <w:tc>
          <w:tcPr>
            <w:tcW w:w="1260" w:type="dxa"/>
          </w:tcPr>
          <w:p w:rsidR="00882D0D" w:rsidRDefault="00882D0D" w:rsidP="004737AB">
            <w:pPr>
              <w:spacing w:after="0" w:line="240" w:lineRule="auto"/>
              <w:jc w:val="both"/>
            </w:pPr>
            <w:r>
              <w:t>1,09</w:t>
            </w:r>
          </w:p>
        </w:tc>
      </w:tr>
      <w:tr w:rsidR="00882D0D" w:rsidTr="004737AB">
        <w:tc>
          <w:tcPr>
            <w:tcW w:w="1874" w:type="dxa"/>
          </w:tcPr>
          <w:p w:rsidR="00882D0D" w:rsidRDefault="00882D0D" w:rsidP="004737AB">
            <w:pPr>
              <w:spacing w:after="0" w:line="240" w:lineRule="auto"/>
              <w:jc w:val="both"/>
            </w:pPr>
            <w:r>
              <w:t xml:space="preserve">Могилевская </w:t>
            </w:r>
          </w:p>
        </w:tc>
        <w:tc>
          <w:tcPr>
            <w:tcW w:w="1323" w:type="dxa"/>
          </w:tcPr>
          <w:p w:rsidR="00882D0D" w:rsidRPr="000A66C6" w:rsidRDefault="00882D0D" w:rsidP="004737AB">
            <w:pPr>
              <w:spacing w:after="0" w:line="240" w:lineRule="auto"/>
              <w:jc w:val="both"/>
            </w:pPr>
            <w:r>
              <w:t>1,03</w:t>
            </w:r>
          </w:p>
        </w:tc>
        <w:tc>
          <w:tcPr>
            <w:tcW w:w="1260" w:type="dxa"/>
          </w:tcPr>
          <w:p w:rsidR="00882D0D" w:rsidRDefault="00882D0D" w:rsidP="004737AB">
            <w:pPr>
              <w:spacing w:after="0" w:line="240" w:lineRule="auto"/>
              <w:jc w:val="both"/>
            </w:pPr>
            <w:r>
              <w:t>0,96</w:t>
            </w:r>
          </w:p>
        </w:tc>
      </w:tr>
      <w:tr w:rsidR="00882D0D" w:rsidTr="004737AB">
        <w:tc>
          <w:tcPr>
            <w:tcW w:w="1874" w:type="dxa"/>
          </w:tcPr>
          <w:p w:rsidR="00882D0D" w:rsidRDefault="00882D0D" w:rsidP="004737AB">
            <w:pPr>
              <w:spacing w:after="0" w:line="240" w:lineRule="auto"/>
              <w:jc w:val="both"/>
            </w:pPr>
            <w:r>
              <w:t>Минская</w:t>
            </w:r>
          </w:p>
        </w:tc>
        <w:tc>
          <w:tcPr>
            <w:tcW w:w="1323" w:type="dxa"/>
          </w:tcPr>
          <w:p w:rsidR="00882D0D" w:rsidRPr="000A66C6" w:rsidRDefault="00882D0D" w:rsidP="004737AB">
            <w:pPr>
              <w:spacing w:after="0" w:line="240" w:lineRule="auto"/>
              <w:jc w:val="both"/>
            </w:pPr>
            <w:r>
              <w:t>1,14</w:t>
            </w:r>
          </w:p>
        </w:tc>
        <w:tc>
          <w:tcPr>
            <w:tcW w:w="1260" w:type="dxa"/>
          </w:tcPr>
          <w:p w:rsidR="00882D0D" w:rsidRDefault="00882D0D" w:rsidP="004737AB">
            <w:pPr>
              <w:spacing w:after="0" w:line="240" w:lineRule="auto"/>
              <w:jc w:val="both"/>
            </w:pPr>
            <w:r>
              <w:t>1,27</w:t>
            </w:r>
          </w:p>
        </w:tc>
      </w:tr>
      <w:tr w:rsidR="00882D0D" w:rsidTr="004737AB">
        <w:tc>
          <w:tcPr>
            <w:tcW w:w="1874" w:type="dxa"/>
            <w:tcBorders>
              <w:bottom w:val="single" w:sz="4" w:space="0" w:color="auto"/>
            </w:tcBorders>
          </w:tcPr>
          <w:p w:rsidR="00882D0D" w:rsidRDefault="00882D0D" w:rsidP="004737AB">
            <w:pPr>
              <w:spacing w:after="0" w:line="240" w:lineRule="auto"/>
              <w:jc w:val="both"/>
            </w:pPr>
            <w:r>
              <w:t>Средний по республике</w:t>
            </w:r>
          </w:p>
        </w:tc>
        <w:tc>
          <w:tcPr>
            <w:tcW w:w="1323" w:type="dxa"/>
            <w:tcBorders>
              <w:bottom w:val="single" w:sz="4" w:space="0" w:color="auto"/>
            </w:tcBorders>
          </w:tcPr>
          <w:p w:rsidR="00882D0D" w:rsidRDefault="00882D0D" w:rsidP="004737AB">
            <w:pPr>
              <w:spacing w:after="0" w:line="240" w:lineRule="auto"/>
              <w:jc w:val="both"/>
            </w:pPr>
            <w:r>
              <w:t>1,16</w:t>
            </w:r>
          </w:p>
        </w:tc>
        <w:tc>
          <w:tcPr>
            <w:tcW w:w="1260" w:type="dxa"/>
            <w:tcBorders>
              <w:bottom w:val="single" w:sz="4" w:space="0" w:color="auto"/>
            </w:tcBorders>
          </w:tcPr>
          <w:p w:rsidR="00882D0D" w:rsidRDefault="00882D0D" w:rsidP="004737AB">
            <w:pPr>
              <w:spacing w:after="0" w:line="240" w:lineRule="auto"/>
              <w:jc w:val="both"/>
            </w:pPr>
            <w:r>
              <w:t>1,13</w:t>
            </w:r>
          </w:p>
        </w:tc>
      </w:tr>
    </w:tbl>
    <w:p w:rsidR="00882D0D" w:rsidRDefault="00882D0D" w:rsidP="00882D0D">
      <w:pPr>
        <w:spacing w:after="0" w:line="240" w:lineRule="auto"/>
        <w:ind w:firstLine="709"/>
        <w:jc w:val="both"/>
        <w:rPr>
          <w:szCs w:val="28"/>
        </w:rPr>
      </w:pPr>
      <w:r>
        <w:rPr>
          <w:noProof/>
          <w:szCs w:val="28"/>
          <w:lang w:eastAsia="ru-RU"/>
        </w:rPr>
        <w:drawing>
          <wp:anchor distT="0" distB="0" distL="114300" distR="114300" simplePos="0" relativeHeight="251665408" behindDoc="0" locked="0" layoutInCell="1" allowOverlap="1">
            <wp:simplePos x="0" y="0"/>
            <wp:positionH relativeFrom="column">
              <wp:posOffset>260350</wp:posOffset>
            </wp:positionH>
            <wp:positionV relativeFrom="paragraph">
              <wp:posOffset>195580</wp:posOffset>
            </wp:positionV>
            <wp:extent cx="2296795" cy="1905000"/>
            <wp:effectExtent l="0" t="0" r="0" b="0"/>
            <wp:wrapSquare wrapText="bothSides"/>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p>
    <w:p w:rsidR="00066C2F" w:rsidRDefault="00066C2F" w:rsidP="00882D0D">
      <w:pPr>
        <w:spacing w:after="0" w:line="240" w:lineRule="auto"/>
        <w:ind w:firstLine="709"/>
        <w:jc w:val="both"/>
        <w:rPr>
          <w:szCs w:val="28"/>
        </w:rPr>
      </w:pPr>
    </w:p>
    <w:p w:rsidR="00882D0D" w:rsidRDefault="00882D0D" w:rsidP="00882D0D">
      <w:pPr>
        <w:spacing w:after="0" w:line="240" w:lineRule="auto"/>
        <w:ind w:firstLine="709"/>
        <w:jc w:val="both"/>
        <w:rPr>
          <w:szCs w:val="28"/>
        </w:rPr>
      </w:pPr>
      <w:r>
        <w:rPr>
          <w:szCs w:val="28"/>
        </w:rPr>
        <w:t xml:space="preserve">В разрезе районов ситуация такова. Тройка лидеров по выполнению показателя обращаемости: г. Гомель (1,8), Мозырский (1,6) и Житковичский (1,5) районы. Самая низкая обращаемость фондов в Добрушском (0,8) и Хойникском (0,7) районах. </w:t>
      </w:r>
    </w:p>
    <w:p w:rsidR="00882D0D" w:rsidRDefault="00882D0D" w:rsidP="00882D0D">
      <w:pPr>
        <w:spacing w:after="0" w:line="240" w:lineRule="auto"/>
        <w:ind w:firstLine="709"/>
        <w:jc w:val="both"/>
        <w:rPr>
          <w:szCs w:val="28"/>
        </w:rPr>
      </w:pPr>
      <w:r w:rsidRPr="00993F2D">
        <w:rPr>
          <w:b/>
          <w:szCs w:val="28"/>
        </w:rPr>
        <w:t>Процент финансирования комплектования</w:t>
      </w:r>
      <w:r>
        <w:rPr>
          <w:szCs w:val="28"/>
        </w:rPr>
        <w:t xml:space="preserve"> документных фондов по области составил 18,6%. Показатель достигнут во всех районах и колеблется от 15,8% (Светлогорский) до 26,6% (Ельский).</w:t>
      </w:r>
    </w:p>
    <w:p w:rsidR="00882D0D" w:rsidRDefault="00882D0D" w:rsidP="00882D0D">
      <w:pPr>
        <w:spacing w:after="0" w:line="240" w:lineRule="auto"/>
        <w:ind w:firstLine="709"/>
        <w:jc w:val="both"/>
        <w:rPr>
          <w:szCs w:val="28"/>
        </w:rPr>
      </w:pPr>
      <w:r>
        <w:rPr>
          <w:szCs w:val="28"/>
        </w:rPr>
        <w:t>Объем финансовых средств, выделенных на комплектование, составил 19402,5 млн. руб., что всего на 7,6% превышает сумму 2013 года. Большая часть (75%) была направлена на приобретение периодических изданий. Незначительное увеличение выделенных денежных средств напрямую повлияло на объем приобретенной литературы (в частности</w:t>
      </w:r>
      <w:r w:rsidR="00627D64">
        <w:rPr>
          <w:szCs w:val="28"/>
        </w:rPr>
        <w:t>,</w:t>
      </w:r>
      <w:r>
        <w:rPr>
          <w:szCs w:val="28"/>
        </w:rPr>
        <w:t xml:space="preserve"> на количество книг: -41% к 2013 году). Стоит отметить, что в ряде районов (Брагинский, Буда-Кошелевский, Лоевский, Наровлянский, Петриковский и др.) уже на протяжении нескольких лет библиотечные фонды пополнялись только книгами белорусских издательств.</w:t>
      </w:r>
    </w:p>
    <w:p w:rsidR="00882D0D" w:rsidRDefault="00882D0D" w:rsidP="00882D0D">
      <w:pPr>
        <w:spacing w:after="0" w:line="240" w:lineRule="auto"/>
        <w:ind w:firstLine="709"/>
        <w:jc w:val="both"/>
        <w:rPr>
          <w:szCs w:val="28"/>
        </w:rPr>
      </w:pPr>
      <w:r>
        <w:rPr>
          <w:szCs w:val="28"/>
        </w:rPr>
        <w:t xml:space="preserve">В среднем по области доля </w:t>
      </w:r>
      <w:r w:rsidRPr="00993F2D">
        <w:rPr>
          <w:b/>
          <w:szCs w:val="28"/>
        </w:rPr>
        <w:t>социально значимых изданий</w:t>
      </w:r>
      <w:r>
        <w:rPr>
          <w:szCs w:val="28"/>
        </w:rPr>
        <w:t xml:space="preserve"> от количества приобретенных книг</w:t>
      </w:r>
      <w:r w:rsidRPr="00FA0E6E">
        <w:rPr>
          <w:szCs w:val="28"/>
        </w:rPr>
        <w:t xml:space="preserve"> </w:t>
      </w:r>
      <w:r>
        <w:rPr>
          <w:szCs w:val="28"/>
        </w:rPr>
        <w:t>составила 24%. Однако сохраняется ситуация, когда в ряде библиотечных сетей (Калинковичская, Лельчицкая, Гомельская гор</w:t>
      </w:r>
      <w:r w:rsidR="00555309">
        <w:rPr>
          <w:szCs w:val="28"/>
        </w:rPr>
        <w:t>одская</w:t>
      </w:r>
      <w:r>
        <w:rPr>
          <w:szCs w:val="28"/>
        </w:rPr>
        <w:t>) процент закупки СЗЛ колеблется в пределах 10-12, а с другой стороны</w:t>
      </w:r>
      <w:r w:rsidR="00627D64">
        <w:rPr>
          <w:szCs w:val="28"/>
        </w:rPr>
        <w:t>,</w:t>
      </w:r>
      <w:r>
        <w:rPr>
          <w:szCs w:val="28"/>
        </w:rPr>
        <w:t xml:space="preserve"> в Рогачевском, Октябрьском и Гомельском районах превышает отметку в 61.</w:t>
      </w:r>
    </w:p>
    <w:p w:rsidR="00882D0D" w:rsidRPr="00717644" w:rsidRDefault="00882D0D" w:rsidP="00882D0D">
      <w:pPr>
        <w:spacing w:after="0" w:line="240" w:lineRule="auto"/>
        <w:ind w:firstLine="709"/>
        <w:jc w:val="both"/>
        <w:rPr>
          <w:color w:val="1D1B11" w:themeColor="background2" w:themeShade="1A"/>
          <w:szCs w:val="28"/>
        </w:rPr>
      </w:pPr>
      <w:r w:rsidRPr="00C33FAA">
        <w:rPr>
          <w:szCs w:val="28"/>
        </w:rPr>
        <w:t>Немаловажным является вопрос о содержании подписки библиотек</w:t>
      </w:r>
      <w:r>
        <w:t xml:space="preserve">. </w:t>
      </w:r>
      <w:r>
        <w:rPr>
          <w:szCs w:val="28"/>
        </w:rPr>
        <w:t xml:space="preserve">Ситуация с приобретением </w:t>
      </w:r>
      <w:r w:rsidRPr="007416FA">
        <w:rPr>
          <w:b/>
          <w:szCs w:val="28"/>
        </w:rPr>
        <w:t>периодических изданий</w:t>
      </w:r>
      <w:r>
        <w:rPr>
          <w:szCs w:val="28"/>
        </w:rPr>
        <w:t xml:space="preserve"> остается на уровне 2013 года: доля белорусских изданий составляет 69% в названиях и 86% в комплектах. </w:t>
      </w:r>
      <w:r w:rsidRPr="00717644">
        <w:rPr>
          <w:color w:val="1D1B11" w:themeColor="background2" w:themeShade="1A"/>
          <w:szCs w:val="28"/>
        </w:rPr>
        <w:t>В поставленных условиях положительным является тот факт, что все районы нашли возможность выделить часть денежных средств на оформление подписки на российскую периодику.</w:t>
      </w:r>
    </w:p>
    <w:p w:rsidR="00882D0D" w:rsidRDefault="00882D0D" w:rsidP="00882D0D">
      <w:pPr>
        <w:spacing w:after="0" w:line="240" w:lineRule="auto"/>
        <w:ind w:firstLine="709"/>
        <w:jc w:val="both"/>
        <w:rPr>
          <w:szCs w:val="28"/>
        </w:rPr>
      </w:pPr>
      <w:r>
        <w:rPr>
          <w:szCs w:val="28"/>
        </w:rPr>
        <w:t>В отчетном году продолжалась работа по очистке библиотечных фондов от чрезмерно дублетных и устаревших документов. В результате было исключено 866,6 тыс. экз. различных видов изданий.</w:t>
      </w:r>
      <w:r w:rsidRPr="00C1762E">
        <w:rPr>
          <w:szCs w:val="28"/>
        </w:rPr>
        <w:t xml:space="preserve"> </w:t>
      </w:r>
      <w:r>
        <w:rPr>
          <w:szCs w:val="28"/>
        </w:rPr>
        <w:t xml:space="preserve">Значительное </w:t>
      </w:r>
      <w:r w:rsidRPr="009D16B9">
        <w:rPr>
          <w:b/>
          <w:szCs w:val="28"/>
        </w:rPr>
        <w:t>списание</w:t>
      </w:r>
      <w:r>
        <w:rPr>
          <w:szCs w:val="28"/>
        </w:rPr>
        <w:t xml:space="preserve"> прошло в Ельской (-15% от объема фонда), Ветковской и Калинковичской (-13,8%), Наровлянской и Буда-Кошелевской (-13,3%) библиотечных сетях.</w:t>
      </w:r>
    </w:p>
    <w:tbl>
      <w:tblPr>
        <w:tblpPr w:leftFromText="181" w:rightFromText="181" w:vertAnchor="text" w:horzAnchor="margin" w:tblpX="216"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250"/>
      </w:tblGrid>
      <w:tr w:rsidR="00882D0D" w:rsidRPr="002A00D7" w:rsidTr="004737AB">
        <w:trPr>
          <w:trHeight w:val="419"/>
        </w:trPr>
        <w:tc>
          <w:tcPr>
            <w:tcW w:w="3124" w:type="dxa"/>
            <w:gridSpan w:val="2"/>
          </w:tcPr>
          <w:p w:rsidR="00882D0D" w:rsidRPr="002A00D7" w:rsidRDefault="00882D0D" w:rsidP="004737AB">
            <w:pPr>
              <w:spacing w:after="0" w:line="240" w:lineRule="auto"/>
              <w:jc w:val="center"/>
              <w:rPr>
                <w:b/>
              </w:rPr>
            </w:pPr>
            <w:r w:rsidRPr="002A00D7">
              <w:rPr>
                <w:b/>
              </w:rPr>
              <w:t>Обновляемость фондов</w:t>
            </w:r>
          </w:p>
        </w:tc>
      </w:tr>
      <w:tr w:rsidR="00882D0D" w:rsidTr="004737AB">
        <w:trPr>
          <w:trHeight w:val="304"/>
        </w:trPr>
        <w:tc>
          <w:tcPr>
            <w:tcW w:w="1874" w:type="dxa"/>
          </w:tcPr>
          <w:p w:rsidR="00882D0D" w:rsidRDefault="00882D0D" w:rsidP="004737AB">
            <w:pPr>
              <w:spacing w:after="0" w:line="240" w:lineRule="auto"/>
              <w:jc w:val="both"/>
            </w:pPr>
            <w:r>
              <w:t>Область</w:t>
            </w:r>
          </w:p>
        </w:tc>
        <w:tc>
          <w:tcPr>
            <w:tcW w:w="1250" w:type="dxa"/>
          </w:tcPr>
          <w:p w:rsidR="00882D0D" w:rsidRDefault="00882D0D" w:rsidP="004737AB">
            <w:pPr>
              <w:spacing w:after="0" w:line="240" w:lineRule="auto"/>
              <w:ind w:firstLine="709"/>
              <w:jc w:val="both"/>
            </w:pPr>
            <w:r>
              <w:t xml:space="preserve"> 2014, %</w:t>
            </w:r>
          </w:p>
        </w:tc>
      </w:tr>
      <w:tr w:rsidR="00882D0D" w:rsidTr="004737AB">
        <w:tc>
          <w:tcPr>
            <w:tcW w:w="1874" w:type="dxa"/>
          </w:tcPr>
          <w:p w:rsidR="00882D0D" w:rsidRDefault="00882D0D" w:rsidP="004737AB">
            <w:pPr>
              <w:spacing w:after="0" w:line="240" w:lineRule="auto"/>
              <w:jc w:val="both"/>
            </w:pPr>
            <w:r>
              <w:t>Брестская</w:t>
            </w:r>
          </w:p>
        </w:tc>
        <w:tc>
          <w:tcPr>
            <w:tcW w:w="1250" w:type="dxa"/>
          </w:tcPr>
          <w:p w:rsidR="00882D0D" w:rsidRDefault="00882D0D" w:rsidP="004737AB">
            <w:pPr>
              <w:spacing w:after="0" w:line="240" w:lineRule="auto"/>
              <w:jc w:val="both"/>
            </w:pPr>
            <w:r>
              <w:t>4,91</w:t>
            </w:r>
          </w:p>
        </w:tc>
      </w:tr>
      <w:tr w:rsidR="00882D0D" w:rsidTr="004737AB">
        <w:tc>
          <w:tcPr>
            <w:tcW w:w="1874" w:type="dxa"/>
          </w:tcPr>
          <w:p w:rsidR="00882D0D" w:rsidRDefault="00882D0D" w:rsidP="004737AB">
            <w:pPr>
              <w:spacing w:after="0" w:line="240" w:lineRule="auto"/>
              <w:jc w:val="both"/>
            </w:pPr>
            <w:r>
              <w:t>Витебская</w:t>
            </w:r>
          </w:p>
        </w:tc>
        <w:tc>
          <w:tcPr>
            <w:tcW w:w="1250" w:type="dxa"/>
          </w:tcPr>
          <w:p w:rsidR="00882D0D" w:rsidRDefault="00882D0D" w:rsidP="004737AB">
            <w:pPr>
              <w:spacing w:after="0" w:line="240" w:lineRule="auto"/>
              <w:jc w:val="both"/>
            </w:pPr>
            <w:r>
              <w:t>4,68</w:t>
            </w:r>
          </w:p>
        </w:tc>
      </w:tr>
      <w:tr w:rsidR="00882D0D" w:rsidTr="004737AB">
        <w:tc>
          <w:tcPr>
            <w:tcW w:w="1874" w:type="dxa"/>
            <w:shd w:val="clear" w:color="auto" w:fill="C4BC96"/>
          </w:tcPr>
          <w:p w:rsidR="00882D0D" w:rsidRPr="00882D0D" w:rsidRDefault="00882D0D" w:rsidP="004737AB">
            <w:pPr>
              <w:spacing w:after="0" w:line="240" w:lineRule="auto"/>
              <w:jc w:val="both"/>
              <w:rPr>
                <w:highlight w:val="lightGray"/>
              </w:rPr>
            </w:pPr>
            <w:r w:rsidRPr="009A0E91">
              <w:t>Гомельская</w:t>
            </w:r>
          </w:p>
        </w:tc>
        <w:tc>
          <w:tcPr>
            <w:tcW w:w="1250" w:type="dxa"/>
            <w:shd w:val="clear" w:color="auto" w:fill="C4BC96"/>
          </w:tcPr>
          <w:p w:rsidR="00882D0D" w:rsidRPr="006656EE" w:rsidRDefault="00882D0D" w:rsidP="004737AB">
            <w:pPr>
              <w:spacing w:after="0" w:line="240" w:lineRule="auto"/>
              <w:jc w:val="both"/>
            </w:pPr>
            <w:r>
              <w:t>4,50</w:t>
            </w:r>
          </w:p>
        </w:tc>
      </w:tr>
      <w:tr w:rsidR="00882D0D" w:rsidTr="004737AB">
        <w:tc>
          <w:tcPr>
            <w:tcW w:w="1874" w:type="dxa"/>
          </w:tcPr>
          <w:p w:rsidR="00882D0D" w:rsidRDefault="00882D0D" w:rsidP="004737AB">
            <w:pPr>
              <w:spacing w:after="0" w:line="240" w:lineRule="auto"/>
              <w:jc w:val="both"/>
            </w:pPr>
            <w:r>
              <w:t>Гродненская</w:t>
            </w:r>
          </w:p>
        </w:tc>
        <w:tc>
          <w:tcPr>
            <w:tcW w:w="1250" w:type="dxa"/>
          </w:tcPr>
          <w:p w:rsidR="00882D0D" w:rsidRDefault="00882D0D" w:rsidP="004737AB">
            <w:pPr>
              <w:spacing w:after="0" w:line="240" w:lineRule="auto"/>
              <w:jc w:val="both"/>
            </w:pPr>
            <w:r>
              <w:t>3,55</w:t>
            </w:r>
          </w:p>
        </w:tc>
      </w:tr>
      <w:tr w:rsidR="00882D0D" w:rsidTr="004737AB">
        <w:tc>
          <w:tcPr>
            <w:tcW w:w="1874" w:type="dxa"/>
          </w:tcPr>
          <w:p w:rsidR="00882D0D" w:rsidRDefault="00882D0D" w:rsidP="004737AB">
            <w:pPr>
              <w:spacing w:after="0" w:line="240" w:lineRule="auto"/>
              <w:jc w:val="both"/>
            </w:pPr>
            <w:r>
              <w:t xml:space="preserve">Могилевская </w:t>
            </w:r>
          </w:p>
        </w:tc>
        <w:tc>
          <w:tcPr>
            <w:tcW w:w="1250" w:type="dxa"/>
          </w:tcPr>
          <w:p w:rsidR="00882D0D" w:rsidRDefault="00882D0D" w:rsidP="004737AB">
            <w:pPr>
              <w:spacing w:after="0" w:line="240" w:lineRule="auto"/>
              <w:jc w:val="both"/>
            </w:pPr>
            <w:r>
              <w:t>4,81</w:t>
            </w:r>
          </w:p>
        </w:tc>
      </w:tr>
      <w:tr w:rsidR="00882D0D" w:rsidTr="004737AB">
        <w:tc>
          <w:tcPr>
            <w:tcW w:w="1874" w:type="dxa"/>
            <w:tcBorders>
              <w:bottom w:val="single" w:sz="4" w:space="0" w:color="auto"/>
            </w:tcBorders>
          </w:tcPr>
          <w:p w:rsidR="00882D0D" w:rsidRDefault="00882D0D" w:rsidP="004737AB">
            <w:pPr>
              <w:spacing w:after="0" w:line="240" w:lineRule="auto"/>
              <w:jc w:val="both"/>
            </w:pPr>
            <w:r>
              <w:t>Минская</w:t>
            </w:r>
          </w:p>
        </w:tc>
        <w:tc>
          <w:tcPr>
            <w:tcW w:w="1250" w:type="dxa"/>
            <w:tcBorders>
              <w:bottom w:val="single" w:sz="4" w:space="0" w:color="auto"/>
            </w:tcBorders>
          </w:tcPr>
          <w:p w:rsidR="00882D0D" w:rsidRDefault="00882D0D" w:rsidP="004737AB">
            <w:pPr>
              <w:spacing w:after="0" w:line="240" w:lineRule="auto"/>
              <w:jc w:val="both"/>
            </w:pPr>
            <w:r>
              <w:t>5,64</w:t>
            </w:r>
          </w:p>
        </w:tc>
      </w:tr>
    </w:tbl>
    <w:p w:rsidR="00882D0D" w:rsidRPr="009A0275" w:rsidRDefault="00882D0D" w:rsidP="00882D0D">
      <w:pPr>
        <w:spacing w:after="0" w:line="240" w:lineRule="auto"/>
        <w:ind w:firstLine="709"/>
        <w:jc w:val="both"/>
        <w:rPr>
          <w:color w:val="1D1B11" w:themeColor="background2" w:themeShade="1A"/>
          <w:szCs w:val="28"/>
        </w:rPr>
      </w:pPr>
      <w:r w:rsidRPr="009A0275">
        <w:rPr>
          <w:color w:val="1D1B11" w:themeColor="background2" w:themeShade="1A"/>
          <w:szCs w:val="28"/>
        </w:rPr>
        <w:t>Однако, несмотря на выполнение норматива на комплектование и проведенную работу по списанию литературы</w:t>
      </w:r>
      <w:r w:rsidR="00627D64">
        <w:rPr>
          <w:color w:val="1D1B11" w:themeColor="background2" w:themeShade="1A"/>
          <w:szCs w:val="28"/>
        </w:rPr>
        <w:t>,</w:t>
      </w:r>
      <w:r w:rsidRPr="009A0275">
        <w:rPr>
          <w:color w:val="1D1B11" w:themeColor="background2" w:themeShade="1A"/>
          <w:szCs w:val="28"/>
        </w:rPr>
        <w:t xml:space="preserve"> показатель обновляемости фондов не достиг предусмотренных программой «Культура Беларуси» 5%. По итогам года процент обновляемости составил: в среднем по районам – 4,9, по области – 4,5 (среднереспубликанский показатель 4,7). Самые низкие показатели в Брагинской (3,6%), Ветковской (3,5%), Добрушской (4%) и Октябрьской (4%) библиотечных сетях.</w:t>
      </w:r>
    </w:p>
    <w:p w:rsidR="00882D0D" w:rsidRDefault="00882D0D" w:rsidP="00882D0D">
      <w:pPr>
        <w:spacing w:after="0" w:line="240" w:lineRule="auto"/>
        <w:ind w:firstLine="709"/>
        <w:jc w:val="both"/>
        <w:rPr>
          <w:szCs w:val="28"/>
        </w:rPr>
      </w:pPr>
      <w:r w:rsidRPr="00073E34">
        <w:rPr>
          <w:szCs w:val="28"/>
        </w:rPr>
        <w:t>Для решения проблем комплектования фондов новой литературой в библиотеках области</w:t>
      </w:r>
      <w:r>
        <w:rPr>
          <w:szCs w:val="28"/>
        </w:rPr>
        <w:t xml:space="preserve"> предпринимаются следующие шаги.</w:t>
      </w:r>
    </w:p>
    <w:tbl>
      <w:tblPr>
        <w:tblStyle w:val="af"/>
        <w:tblpPr w:leftFromText="180" w:rightFromText="180" w:vertAnchor="text" w:horzAnchor="margin" w:tblpXSpec="right" w:tblpY="768"/>
        <w:tblW w:w="0" w:type="auto"/>
        <w:tblLayout w:type="fixed"/>
        <w:tblLook w:val="04A0" w:firstRow="1" w:lastRow="0" w:firstColumn="1" w:lastColumn="0" w:noHBand="0" w:noVBand="1"/>
      </w:tblPr>
      <w:tblGrid>
        <w:gridCol w:w="2376"/>
        <w:gridCol w:w="1134"/>
        <w:gridCol w:w="992"/>
      </w:tblGrid>
      <w:tr w:rsidR="00B77A45" w:rsidRPr="00385375" w:rsidTr="00B77A45">
        <w:tc>
          <w:tcPr>
            <w:tcW w:w="2376" w:type="dxa"/>
          </w:tcPr>
          <w:p w:rsidR="00B77A45" w:rsidRPr="00385375" w:rsidRDefault="00B77A45" w:rsidP="00B77A45">
            <w:pPr>
              <w:jc w:val="both"/>
              <w:rPr>
                <w:b/>
                <w:szCs w:val="28"/>
              </w:rPr>
            </w:pPr>
            <w:r>
              <w:rPr>
                <w:b/>
                <w:szCs w:val="28"/>
              </w:rPr>
              <w:t>Получено в дар</w:t>
            </w:r>
          </w:p>
        </w:tc>
        <w:tc>
          <w:tcPr>
            <w:tcW w:w="1134" w:type="dxa"/>
          </w:tcPr>
          <w:p w:rsidR="00B77A45" w:rsidRPr="00385375" w:rsidRDefault="00B77A45" w:rsidP="00B77A45">
            <w:pPr>
              <w:jc w:val="both"/>
              <w:rPr>
                <w:b/>
                <w:szCs w:val="28"/>
              </w:rPr>
            </w:pPr>
            <w:r w:rsidRPr="00385375">
              <w:rPr>
                <w:b/>
                <w:szCs w:val="28"/>
              </w:rPr>
              <w:t>2013</w:t>
            </w:r>
          </w:p>
        </w:tc>
        <w:tc>
          <w:tcPr>
            <w:tcW w:w="992" w:type="dxa"/>
          </w:tcPr>
          <w:p w:rsidR="00B77A45" w:rsidRPr="00385375" w:rsidRDefault="00B77A45" w:rsidP="00B77A45">
            <w:pPr>
              <w:jc w:val="both"/>
              <w:rPr>
                <w:b/>
                <w:szCs w:val="28"/>
              </w:rPr>
            </w:pPr>
            <w:r w:rsidRPr="00385375">
              <w:rPr>
                <w:b/>
                <w:szCs w:val="28"/>
              </w:rPr>
              <w:t>2014</w:t>
            </w:r>
          </w:p>
        </w:tc>
      </w:tr>
      <w:tr w:rsidR="00B77A45" w:rsidRPr="00385375" w:rsidTr="00B77A45">
        <w:tc>
          <w:tcPr>
            <w:tcW w:w="2376" w:type="dxa"/>
            <w:shd w:val="clear" w:color="auto" w:fill="B2A1C7" w:themeFill="accent4" w:themeFillTint="99"/>
          </w:tcPr>
          <w:p w:rsidR="00B77A45" w:rsidRPr="00385375" w:rsidRDefault="00B77A45" w:rsidP="00B77A45">
            <w:pPr>
              <w:jc w:val="both"/>
              <w:rPr>
                <w:b/>
                <w:sz w:val="22"/>
              </w:rPr>
            </w:pPr>
            <w:r>
              <w:rPr>
                <w:b/>
                <w:sz w:val="22"/>
                <w:szCs w:val="22"/>
              </w:rPr>
              <w:t>Тыс. э</w:t>
            </w:r>
            <w:r w:rsidRPr="00385375">
              <w:rPr>
                <w:b/>
                <w:sz w:val="22"/>
                <w:szCs w:val="22"/>
              </w:rPr>
              <w:t>кз.</w:t>
            </w:r>
          </w:p>
        </w:tc>
        <w:tc>
          <w:tcPr>
            <w:tcW w:w="1134" w:type="dxa"/>
            <w:shd w:val="clear" w:color="auto" w:fill="B2A1C7" w:themeFill="accent4" w:themeFillTint="99"/>
          </w:tcPr>
          <w:p w:rsidR="00B77A45" w:rsidRPr="00385375" w:rsidRDefault="00B77A45" w:rsidP="00B77A45">
            <w:pPr>
              <w:jc w:val="both"/>
              <w:rPr>
                <w:b/>
                <w:szCs w:val="28"/>
              </w:rPr>
            </w:pPr>
            <w:r>
              <w:rPr>
                <w:b/>
                <w:szCs w:val="28"/>
              </w:rPr>
              <w:t>13,0</w:t>
            </w:r>
          </w:p>
        </w:tc>
        <w:tc>
          <w:tcPr>
            <w:tcW w:w="992" w:type="dxa"/>
            <w:shd w:val="clear" w:color="auto" w:fill="B2A1C7" w:themeFill="accent4" w:themeFillTint="99"/>
          </w:tcPr>
          <w:p w:rsidR="00B77A45" w:rsidRPr="00385375" w:rsidRDefault="00B77A45" w:rsidP="00B77A45">
            <w:pPr>
              <w:jc w:val="both"/>
              <w:rPr>
                <w:b/>
                <w:szCs w:val="28"/>
              </w:rPr>
            </w:pPr>
            <w:r>
              <w:rPr>
                <w:b/>
                <w:szCs w:val="28"/>
              </w:rPr>
              <w:t>21,5</w:t>
            </w:r>
          </w:p>
        </w:tc>
      </w:tr>
      <w:tr w:rsidR="00B77A45" w:rsidRPr="00385375" w:rsidTr="00B77A45">
        <w:tc>
          <w:tcPr>
            <w:tcW w:w="2376" w:type="dxa"/>
            <w:shd w:val="clear" w:color="auto" w:fill="92D050"/>
          </w:tcPr>
          <w:p w:rsidR="00B77A45" w:rsidRPr="00385375" w:rsidRDefault="00B77A45" w:rsidP="00B77A45">
            <w:pPr>
              <w:jc w:val="both"/>
              <w:rPr>
                <w:b/>
                <w:sz w:val="22"/>
              </w:rPr>
            </w:pPr>
            <w:r w:rsidRPr="00385375">
              <w:rPr>
                <w:b/>
                <w:sz w:val="22"/>
                <w:szCs w:val="22"/>
              </w:rPr>
              <w:t>На сумму, млн. руб.</w:t>
            </w:r>
          </w:p>
        </w:tc>
        <w:tc>
          <w:tcPr>
            <w:tcW w:w="1134" w:type="dxa"/>
            <w:shd w:val="clear" w:color="auto" w:fill="92D050"/>
          </w:tcPr>
          <w:p w:rsidR="00B77A45" w:rsidRPr="00385375" w:rsidRDefault="00B77A45" w:rsidP="00B77A45">
            <w:pPr>
              <w:jc w:val="both"/>
              <w:rPr>
                <w:b/>
                <w:szCs w:val="28"/>
              </w:rPr>
            </w:pPr>
            <w:r>
              <w:rPr>
                <w:b/>
                <w:szCs w:val="28"/>
              </w:rPr>
              <w:t>377,6</w:t>
            </w:r>
          </w:p>
        </w:tc>
        <w:tc>
          <w:tcPr>
            <w:tcW w:w="992" w:type="dxa"/>
            <w:shd w:val="clear" w:color="auto" w:fill="92D050"/>
          </w:tcPr>
          <w:p w:rsidR="00B77A45" w:rsidRPr="00385375" w:rsidRDefault="00B77A45" w:rsidP="00B77A45">
            <w:pPr>
              <w:jc w:val="both"/>
              <w:rPr>
                <w:b/>
                <w:szCs w:val="28"/>
              </w:rPr>
            </w:pPr>
            <w:r>
              <w:rPr>
                <w:b/>
                <w:szCs w:val="28"/>
              </w:rPr>
              <w:t>744,5</w:t>
            </w:r>
          </w:p>
        </w:tc>
      </w:tr>
    </w:tbl>
    <w:p w:rsidR="00882D0D" w:rsidRDefault="00B77A45" w:rsidP="00882D0D">
      <w:pPr>
        <w:spacing w:after="0" w:line="240" w:lineRule="auto"/>
        <w:ind w:firstLine="709"/>
        <w:jc w:val="both"/>
        <w:rPr>
          <w:szCs w:val="28"/>
        </w:rPr>
      </w:pPr>
      <w:r w:rsidRPr="00073E34">
        <w:rPr>
          <w:szCs w:val="28"/>
        </w:rPr>
        <w:t xml:space="preserve"> </w:t>
      </w:r>
      <w:r w:rsidR="00882D0D" w:rsidRPr="00073E34">
        <w:rPr>
          <w:szCs w:val="28"/>
        </w:rPr>
        <w:t xml:space="preserve">Организуется поступление литературы из </w:t>
      </w:r>
      <w:r w:rsidR="00882D0D" w:rsidRPr="00073E34">
        <w:rPr>
          <w:b/>
          <w:szCs w:val="28"/>
        </w:rPr>
        <w:t>альтернативных источников комплектования</w:t>
      </w:r>
      <w:r w:rsidR="00882D0D" w:rsidRPr="00073E34">
        <w:rPr>
          <w:szCs w:val="28"/>
        </w:rPr>
        <w:t>. Прежде всего</w:t>
      </w:r>
      <w:r w:rsidR="00882D0D">
        <w:rPr>
          <w:szCs w:val="28"/>
        </w:rPr>
        <w:t>,</w:t>
      </w:r>
      <w:r w:rsidR="00882D0D" w:rsidRPr="00073E34">
        <w:rPr>
          <w:szCs w:val="28"/>
        </w:rPr>
        <w:t xml:space="preserve"> это пополнение фондов новой литературой за счет даров (пожертвований) от учреждений, издающих организаций, авторов книг, частных лиц</w:t>
      </w:r>
      <w:r w:rsidR="00882D0D">
        <w:rPr>
          <w:szCs w:val="28"/>
        </w:rPr>
        <w:t xml:space="preserve">. (21,5 тыс. экз. изданий на сумму более 744 млн. руб.) </w:t>
      </w:r>
    </w:p>
    <w:p w:rsidR="00882D0D" w:rsidRDefault="00882D0D" w:rsidP="00882D0D">
      <w:pPr>
        <w:spacing w:after="0" w:line="240" w:lineRule="auto"/>
        <w:ind w:firstLine="709"/>
        <w:jc w:val="both"/>
        <w:rPr>
          <w:szCs w:val="28"/>
        </w:rPr>
      </w:pPr>
      <w:r>
        <w:rPr>
          <w:szCs w:val="28"/>
        </w:rPr>
        <w:t>О</w:t>
      </w:r>
      <w:r w:rsidRPr="00FB0DDD">
        <w:rPr>
          <w:szCs w:val="28"/>
        </w:rPr>
        <w:t xml:space="preserve">сновной проблемой в получении спонсорской помощи является тот факт, что на территории большинства районов нет крупных градообразующих предприятий. Стабильно поддерживают библиотеки частные лица. Сотрудники библиотек на протяжении ряда лет являлись инициаторами проведения акций </w:t>
      </w:r>
      <w:r>
        <w:rPr>
          <w:szCs w:val="28"/>
        </w:rPr>
        <w:t>«Книга в дар библиотеке»</w:t>
      </w:r>
      <w:r w:rsidRPr="00FB0DDD">
        <w:rPr>
          <w:szCs w:val="28"/>
        </w:rPr>
        <w:t xml:space="preserve">, </w:t>
      </w:r>
      <w:r>
        <w:rPr>
          <w:szCs w:val="28"/>
        </w:rPr>
        <w:t>«</w:t>
      </w:r>
      <w:r w:rsidRPr="00FB0DDD">
        <w:rPr>
          <w:szCs w:val="28"/>
        </w:rPr>
        <w:t>Даришь книгу - читаешь коммерческий фонд бесплатно</w:t>
      </w:r>
      <w:r>
        <w:rPr>
          <w:szCs w:val="28"/>
        </w:rPr>
        <w:t>»</w:t>
      </w:r>
      <w:r w:rsidRPr="00FB0DDD">
        <w:rPr>
          <w:szCs w:val="28"/>
        </w:rPr>
        <w:t xml:space="preserve"> и др.</w:t>
      </w:r>
    </w:p>
    <w:p w:rsidR="00882D0D" w:rsidRDefault="00882D0D" w:rsidP="00882D0D">
      <w:pPr>
        <w:spacing w:after="0" w:line="240" w:lineRule="auto"/>
        <w:ind w:firstLine="709"/>
        <w:jc w:val="both"/>
        <w:rPr>
          <w:szCs w:val="28"/>
        </w:rPr>
      </w:pPr>
      <w:r>
        <w:rPr>
          <w:szCs w:val="28"/>
        </w:rPr>
        <w:t xml:space="preserve">Кроме средств, полученных от сторонних организаций, на комплектование фондов привлекались </w:t>
      </w:r>
      <w:r w:rsidRPr="00CD2309">
        <w:rPr>
          <w:b/>
          <w:szCs w:val="28"/>
        </w:rPr>
        <w:t>внебюджетные</w:t>
      </w:r>
      <w:r>
        <w:rPr>
          <w:szCs w:val="28"/>
        </w:rPr>
        <w:t xml:space="preserve"> средства самих библиотечных учреждений области, в том числе полученные от оказания </w:t>
      </w:r>
    </w:p>
    <w:tbl>
      <w:tblPr>
        <w:tblStyle w:val="af"/>
        <w:tblpPr w:leftFromText="180" w:rightFromText="180" w:vertAnchor="text" w:horzAnchor="margin" w:tblpY="183"/>
        <w:tblW w:w="0" w:type="auto"/>
        <w:tblLayout w:type="fixed"/>
        <w:tblLook w:val="04A0" w:firstRow="1" w:lastRow="0" w:firstColumn="1" w:lastColumn="0" w:noHBand="0" w:noVBand="1"/>
      </w:tblPr>
      <w:tblGrid>
        <w:gridCol w:w="3227"/>
        <w:gridCol w:w="851"/>
        <w:gridCol w:w="992"/>
      </w:tblGrid>
      <w:tr w:rsidR="00A016C3" w:rsidRPr="00882D0D" w:rsidTr="00A016C3">
        <w:tc>
          <w:tcPr>
            <w:tcW w:w="3227" w:type="dxa"/>
          </w:tcPr>
          <w:p w:rsidR="00A016C3" w:rsidRPr="00882D0D" w:rsidRDefault="00A016C3" w:rsidP="00A016C3">
            <w:pPr>
              <w:jc w:val="both"/>
              <w:rPr>
                <w:b/>
                <w:sz w:val="22"/>
                <w:szCs w:val="22"/>
              </w:rPr>
            </w:pPr>
            <w:r w:rsidRPr="00882D0D">
              <w:rPr>
                <w:b/>
                <w:sz w:val="22"/>
                <w:szCs w:val="22"/>
              </w:rPr>
              <w:t>Закуплено за внебюджетные средства</w:t>
            </w:r>
          </w:p>
        </w:tc>
        <w:tc>
          <w:tcPr>
            <w:tcW w:w="851" w:type="dxa"/>
          </w:tcPr>
          <w:p w:rsidR="00A016C3" w:rsidRPr="00882D0D" w:rsidRDefault="00A016C3" w:rsidP="00A016C3">
            <w:pPr>
              <w:jc w:val="both"/>
              <w:rPr>
                <w:b/>
                <w:szCs w:val="28"/>
              </w:rPr>
            </w:pPr>
            <w:r w:rsidRPr="00882D0D">
              <w:rPr>
                <w:b/>
                <w:szCs w:val="28"/>
              </w:rPr>
              <w:t>2013</w:t>
            </w:r>
          </w:p>
        </w:tc>
        <w:tc>
          <w:tcPr>
            <w:tcW w:w="992" w:type="dxa"/>
          </w:tcPr>
          <w:p w:rsidR="00A016C3" w:rsidRPr="00882D0D" w:rsidRDefault="00A016C3" w:rsidP="00A016C3">
            <w:pPr>
              <w:jc w:val="both"/>
              <w:rPr>
                <w:b/>
                <w:szCs w:val="28"/>
              </w:rPr>
            </w:pPr>
            <w:r w:rsidRPr="00882D0D">
              <w:rPr>
                <w:b/>
                <w:szCs w:val="28"/>
              </w:rPr>
              <w:t>2014</w:t>
            </w:r>
          </w:p>
        </w:tc>
      </w:tr>
      <w:tr w:rsidR="00A016C3" w:rsidRPr="00882D0D" w:rsidTr="00A016C3">
        <w:tc>
          <w:tcPr>
            <w:tcW w:w="3227" w:type="dxa"/>
            <w:shd w:val="clear" w:color="auto" w:fill="B2A1C7" w:themeFill="accent4" w:themeFillTint="99"/>
          </w:tcPr>
          <w:p w:rsidR="00A016C3" w:rsidRPr="00882D0D" w:rsidRDefault="00A016C3" w:rsidP="00A016C3">
            <w:pPr>
              <w:jc w:val="both"/>
              <w:rPr>
                <w:b/>
                <w:sz w:val="22"/>
              </w:rPr>
            </w:pPr>
            <w:r w:rsidRPr="00882D0D">
              <w:rPr>
                <w:b/>
                <w:sz w:val="22"/>
                <w:szCs w:val="22"/>
              </w:rPr>
              <w:t>Экз.</w:t>
            </w:r>
          </w:p>
        </w:tc>
        <w:tc>
          <w:tcPr>
            <w:tcW w:w="851" w:type="dxa"/>
            <w:shd w:val="clear" w:color="auto" w:fill="B2A1C7" w:themeFill="accent4" w:themeFillTint="99"/>
          </w:tcPr>
          <w:p w:rsidR="00A016C3" w:rsidRPr="00882D0D" w:rsidRDefault="00A016C3" w:rsidP="00A016C3">
            <w:pPr>
              <w:jc w:val="both"/>
              <w:rPr>
                <w:b/>
                <w:szCs w:val="28"/>
              </w:rPr>
            </w:pPr>
            <w:r w:rsidRPr="00882D0D">
              <w:rPr>
                <w:b/>
                <w:szCs w:val="28"/>
              </w:rPr>
              <w:t>421</w:t>
            </w:r>
          </w:p>
        </w:tc>
        <w:tc>
          <w:tcPr>
            <w:tcW w:w="992" w:type="dxa"/>
            <w:shd w:val="clear" w:color="auto" w:fill="B2A1C7" w:themeFill="accent4" w:themeFillTint="99"/>
          </w:tcPr>
          <w:p w:rsidR="00A016C3" w:rsidRPr="00882D0D" w:rsidRDefault="00A016C3" w:rsidP="00A016C3">
            <w:pPr>
              <w:jc w:val="both"/>
              <w:rPr>
                <w:b/>
                <w:szCs w:val="28"/>
              </w:rPr>
            </w:pPr>
            <w:r w:rsidRPr="00882D0D">
              <w:rPr>
                <w:b/>
                <w:szCs w:val="28"/>
              </w:rPr>
              <w:t>1243</w:t>
            </w:r>
          </w:p>
        </w:tc>
      </w:tr>
      <w:tr w:rsidR="00A016C3" w:rsidRPr="00882D0D" w:rsidTr="00A016C3">
        <w:tc>
          <w:tcPr>
            <w:tcW w:w="3227" w:type="dxa"/>
            <w:shd w:val="clear" w:color="auto" w:fill="92D050"/>
          </w:tcPr>
          <w:p w:rsidR="00A016C3" w:rsidRPr="00882D0D" w:rsidRDefault="00A016C3" w:rsidP="00A016C3">
            <w:pPr>
              <w:jc w:val="both"/>
              <w:rPr>
                <w:b/>
                <w:sz w:val="22"/>
              </w:rPr>
            </w:pPr>
            <w:r w:rsidRPr="00882D0D">
              <w:rPr>
                <w:b/>
                <w:sz w:val="22"/>
                <w:szCs w:val="22"/>
              </w:rPr>
              <w:t>На сумму, млн. руб.</w:t>
            </w:r>
          </w:p>
        </w:tc>
        <w:tc>
          <w:tcPr>
            <w:tcW w:w="851" w:type="dxa"/>
            <w:shd w:val="clear" w:color="auto" w:fill="92D050"/>
          </w:tcPr>
          <w:p w:rsidR="00A016C3" w:rsidRPr="00882D0D" w:rsidRDefault="00A016C3" w:rsidP="00A016C3">
            <w:pPr>
              <w:jc w:val="both"/>
              <w:rPr>
                <w:b/>
                <w:szCs w:val="28"/>
              </w:rPr>
            </w:pPr>
            <w:r w:rsidRPr="00882D0D">
              <w:rPr>
                <w:b/>
                <w:szCs w:val="28"/>
              </w:rPr>
              <w:t>28,6</w:t>
            </w:r>
          </w:p>
        </w:tc>
        <w:tc>
          <w:tcPr>
            <w:tcW w:w="992" w:type="dxa"/>
            <w:shd w:val="clear" w:color="auto" w:fill="92D050"/>
          </w:tcPr>
          <w:p w:rsidR="00A016C3" w:rsidRPr="00882D0D" w:rsidRDefault="00A016C3" w:rsidP="00A016C3">
            <w:pPr>
              <w:jc w:val="both"/>
              <w:rPr>
                <w:b/>
                <w:szCs w:val="28"/>
              </w:rPr>
            </w:pPr>
            <w:r w:rsidRPr="00882D0D">
              <w:rPr>
                <w:b/>
                <w:szCs w:val="28"/>
              </w:rPr>
              <w:t>45,8</w:t>
            </w:r>
          </w:p>
        </w:tc>
      </w:tr>
      <w:tr w:rsidR="00A016C3" w:rsidRPr="00385375" w:rsidTr="00A016C3">
        <w:tc>
          <w:tcPr>
            <w:tcW w:w="3227" w:type="dxa"/>
            <w:shd w:val="clear" w:color="auto" w:fill="B6DDE8" w:themeFill="accent5" w:themeFillTint="66"/>
          </w:tcPr>
          <w:p w:rsidR="00A016C3" w:rsidRPr="00882D0D" w:rsidRDefault="00A016C3" w:rsidP="00A016C3">
            <w:pPr>
              <w:jc w:val="both"/>
              <w:rPr>
                <w:b/>
                <w:sz w:val="22"/>
              </w:rPr>
            </w:pPr>
            <w:r w:rsidRPr="00882D0D">
              <w:rPr>
                <w:b/>
                <w:sz w:val="22"/>
                <w:szCs w:val="22"/>
              </w:rPr>
              <w:t>% от заработанных средств</w:t>
            </w:r>
          </w:p>
        </w:tc>
        <w:tc>
          <w:tcPr>
            <w:tcW w:w="851" w:type="dxa"/>
            <w:shd w:val="clear" w:color="auto" w:fill="B6DDE8" w:themeFill="accent5" w:themeFillTint="66"/>
          </w:tcPr>
          <w:p w:rsidR="00A016C3" w:rsidRPr="00882D0D" w:rsidRDefault="00A016C3" w:rsidP="00A016C3">
            <w:pPr>
              <w:jc w:val="both"/>
              <w:rPr>
                <w:b/>
                <w:szCs w:val="28"/>
              </w:rPr>
            </w:pPr>
            <w:r w:rsidRPr="00882D0D">
              <w:rPr>
                <w:b/>
                <w:szCs w:val="28"/>
              </w:rPr>
              <w:t>1,5</w:t>
            </w:r>
          </w:p>
        </w:tc>
        <w:tc>
          <w:tcPr>
            <w:tcW w:w="992" w:type="dxa"/>
            <w:shd w:val="clear" w:color="auto" w:fill="B6DDE8" w:themeFill="accent5" w:themeFillTint="66"/>
          </w:tcPr>
          <w:p w:rsidR="00A016C3" w:rsidRPr="00385375" w:rsidRDefault="00A016C3" w:rsidP="00A016C3">
            <w:pPr>
              <w:jc w:val="both"/>
              <w:rPr>
                <w:b/>
                <w:szCs w:val="28"/>
              </w:rPr>
            </w:pPr>
            <w:r w:rsidRPr="00882D0D">
              <w:rPr>
                <w:b/>
                <w:szCs w:val="28"/>
              </w:rPr>
              <w:t>2,6</w:t>
            </w:r>
          </w:p>
        </w:tc>
      </w:tr>
    </w:tbl>
    <w:p w:rsidR="00882D0D" w:rsidRDefault="00A016C3" w:rsidP="00882D0D">
      <w:pPr>
        <w:spacing w:after="0" w:line="240" w:lineRule="auto"/>
        <w:jc w:val="both"/>
        <w:rPr>
          <w:szCs w:val="28"/>
        </w:rPr>
      </w:pPr>
      <w:r>
        <w:rPr>
          <w:szCs w:val="28"/>
        </w:rPr>
        <w:t xml:space="preserve"> </w:t>
      </w:r>
      <w:r w:rsidR="00882D0D">
        <w:rPr>
          <w:szCs w:val="28"/>
        </w:rPr>
        <w:t>платных услуг населению: более 45,8 млн. руб. (что в 1,5 раза больше, чем в 2013 году и</w:t>
      </w:r>
      <w:r w:rsidR="00882D0D" w:rsidRPr="008E3DFB">
        <w:rPr>
          <w:szCs w:val="28"/>
        </w:rPr>
        <w:t xml:space="preserve"> </w:t>
      </w:r>
      <w:r w:rsidR="00882D0D">
        <w:rPr>
          <w:szCs w:val="28"/>
        </w:rPr>
        <w:t xml:space="preserve">составляет около 2,6% от всех заработанных средств), на которые приобретено 1243 экз. различных источников информации (почти втрое больше, чем в предыдущем году). </w:t>
      </w:r>
    </w:p>
    <w:p w:rsidR="001174B9" w:rsidRDefault="001174B9" w:rsidP="00882D0D">
      <w:pPr>
        <w:spacing w:after="0" w:line="240" w:lineRule="auto"/>
        <w:jc w:val="both"/>
        <w:rPr>
          <w:szCs w:val="28"/>
        </w:rPr>
      </w:pPr>
    </w:p>
    <w:p w:rsidR="00882D0D" w:rsidRDefault="00882D0D" w:rsidP="00882D0D">
      <w:pPr>
        <w:spacing w:after="0" w:line="240" w:lineRule="auto"/>
        <w:ind w:firstLine="709"/>
        <w:jc w:val="both"/>
        <w:rPr>
          <w:szCs w:val="28"/>
        </w:rPr>
      </w:pPr>
      <w:r>
        <w:rPr>
          <w:szCs w:val="28"/>
        </w:rPr>
        <w:t>Однако, несмотря на положительную динамику, еще остается ряд районов (Жлобинский, Калинковичский, Лельчицкий, Лоевский, Октябрьский, Петриковский, Хойникский)</w:t>
      </w:r>
      <w:r w:rsidR="005F1DD7">
        <w:rPr>
          <w:szCs w:val="28"/>
        </w:rPr>
        <w:t>,</w:t>
      </w:r>
      <w:r>
        <w:rPr>
          <w:szCs w:val="28"/>
        </w:rPr>
        <w:t xml:space="preserve"> которые не приобрели из средств внебюджета ни одного экз. литературы.</w:t>
      </w:r>
    </w:p>
    <w:p w:rsidR="00882D0D" w:rsidRDefault="00882D0D" w:rsidP="00882D0D">
      <w:pPr>
        <w:spacing w:after="0" w:line="240" w:lineRule="auto"/>
        <w:ind w:firstLine="709"/>
        <w:jc w:val="both"/>
      </w:pPr>
      <w:r w:rsidRPr="002811E2">
        <w:rPr>
          <w:szCs w:val="28"/>
        </w:rPr>
        <w:t>Какие же выводы можно сделать из всего вышесказанного? Вырисовывается следующая</w:t>
      </w:r>
      <w:r>
        <w:rPr>
          <w:szCs w:val="28"/>
        </w:rPr>
        <w:t xml:space="preserve"> картина. Незначительное увеличение объема денежных средств на комплектование, увеличение из года в год доли на подписку (в связи с постоянным удорожанием периодических изданий), следовательно, уменьшение доли на закупку книг. Ситуацию</w:t>
      </w:r>
      <w:r w:rsidR="005F1DD7">
        <w:rPr>
          <w:szCs w:val="28"/>
        </w:rPr>
        <w:t> </w:t>
      </w:r>
      <w:r>
        <w:rPr>
          <w:szCs w:val="28"/>
        </w:rPr>
        <w:t>с невыполнением показателя обновляемости фондов не спасает работа по списанию литературы по объективным причинам и получение изданий из альтернативных источников: дарение (т.к. литература от частных лиц, которая составляет их основную часть, не всегда соответствует по своему содержанию и физическому состоянию запросам современных пользователей), а доля книг, приобретенных за внебюджетные средства, слишком мала, чтобы повлиять на ситуацию в целом.</w:t>
      </w:r>
    </w:p>
    <w:p w:rsidR="002C5153" w:rsidRDefault="002C5153"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882D0D" w:rsidRDefault="00882D0D" w:rsidP="006D724F">
      <w:pPr>
        <w:jc w:val="center"/>
        <w:rPr>
          <w:b/>
          <w:szCs w:val="28"/>
        </w:rPr>
      </w:pPr>
    </w:p>
    <w:p w:rsidR="004737AB" w:rsidRDefault="004737AB" w:rsidP="006D724F">
      <w:pPr>
        <w:jc w:val="center"/>
        <w:rPr>
          <w:b/>
          <w:szCs w:val="28"/>
        </w:rPr>
      </w:pPr>
    </w:p>
    <w:p w:rsidR="004737AB" w:rsidRDefault="004737AB" w:rsidP="006D724F">
      <w:pPr>
        <w:jc w:val="center"/>
        <w:rPr>
          <w:b/>
          <w:szCs w:val="28"/>
        </w:rPr>
      </w:pPr>
    </w:p>
    <w:p w:rsidR="004737AB" w:rsidRDefault="004737AB" w:rsidP="006D724F">
      <w:pPr>
        <w:jc w:val="center"/>
        <w:rPr>
          <w:b/>
          <w:szCs w:val="28"/>
        </w:rPr>
      </w:pPr>
    </w:p>
    <w:p w:rsidR="004737AB" w:rsidRDefault="004737AB" w:rsidP="006D724F">
      <w:pPr>
        <w:jc w:val="center"/>
        <w:rPr>
          <w:b/>
          <w:szCs w:val="28"/>
        </w:rPr>
      </w:pPr>
    </w:p>
    <w:p w:rsidR="004737AB" w:rsidRDefault="004737AB" w:rsidP="006D724F">
      <w:pPr>
        <w:jc w:val="center"/>
        <w:rPr>
          <w:b/>
          <w:szCs w:val="28"/>
        </w:rPr>
      </w:pPr>
    </w:p>
    <w:p w:rsidR="004A1B02" w:rsidRDefault="004A1B02" w:rsidP="006D724F">
      <w:pPr>
        <w:jc w:val="center"/>
        <w:rPr>
          <w:b/>
          <w:szCs w:val="28"/>
        </w:rPr>
      </w:pPr>
    </w:p>
    <w:p w:rsidR="003206A5" w:rsidRPr="00592416" w:rsidRDefault="003206A5" w:rsidP="003206A5">
      <w:pPr>
        <w:pStyle w:val="a7"/>
        <w:jc w:val="center"/>
        <w:rPr>
          <w:rFonts w:ascii="Georgia" w:hAnsi="Georgia"/>
          <w:b/>
          <w:sz w:val="32"/>
          <w:szCs w:val="32"/>
        </w:rPr>
      </w:pPr>
      <w:r w:rsidRPr="00592416">
        <w:rPr>
          <w:rFonts w:ascii="Georgia" w:hAnsi="Georgia"/>
          <w:b/>
          <w:sz w:val="32"/>
          <w:szCs w:val="32"/>
        </w:rPr>
        <w:t>Итоги деятельности публичных библиотек</w:t>
      </w:r>
    </w:p>
    <w:p w:rsidR="003206A5" w:rsidRDefault="003206A5" w:rsidP="003206A5">
      <w:pPr>
        <w:pStyle w:val="5"/>
        <w:jc w:val="center"/>
        <w:rPr>
          <w:rFonts w:ascii="Georgia" w:hAnsi="Georgia" w:cs="Times New Roman"/>
          <w:b/>
          <w:color w:val="auto"/>
          <w:sz w:val="32"/>
          <w:szCs w:val="32"/>
        </w:rPr>
      </w:pPr>
      <w:r w:rsidRPr="00592416">
        <w:rPr>
          <w:rFonts w:ascii="Georgia" w:hAnsi="Georgia" w:cs="Times New Roman"/>
          <w:b/>
          <w:color w:val="auto"/>
          <w:sz w:val="32"/>
          <w:szCs w:val="32"/>
        </w:rPr>
        <w:t>Гомельской области в цифрах за 201</w:t>
      </w:r>
      <w:r>
        <w:rPr>
          <w:rFonts w:ascii="Georgia" w:hAnsi="Georgia" w:cs="Times New Roman"/>
          <w:b/>
          <w:color w:val="auto"/>
          <w:sz w:val="32"/>
          <w:szCs w:val="32"/>
        </w:rPr>
        <w:t>4</w:t>
      </w:r>
      <w:r w:rsidRPr="00592416">
        <w:rPr>
          <w:rFonts w:ascii="Georgia" w:hAnsi="Georgia" w:cs="Times New Roman"/>
          <w:b/>
          <w:color w:val="auto"/>
          <w:sz w:val="32"/>
          <w:szCs w:val="32"/>
        </w:rPr>
        <w:t xml:space="preserve"> год</w:t>
      </w:r>
    </w:p>
    <w:p w:rsidR="003206A5" w:rsidRDefault="003206A5" w:rsidP="003206A5">
      <w:pPr>
        <w:jc w:val="center"/>
        <w:rPr>
          <w:b/>
          <w:szCs w:val="28"/>
        </w:rPr>
      </w:pPr>
    </w:p>
    <w:p w:rsidR="003206A5" w:rsidRDefault="003206A5" w:rsidP="003206A5">
      <w:pPr>
        <w:jc w:val="center"/>
      </w:pPr>
      <w:r w:rsidRPr="00745362">
        <w:rPr>
          <w:b/>
          <w:szCs w:val="28"/>
        </w:rPr>
        <w:t>Сеть</w:t>
      </w:r>
    </w:p>
    <w:tbl>
      <w:tblPr>
        <w:tblpPr w:leftFromText="181" w:rightFromText="181" w:vertAnchor="page" w:horzAnchor="margin" w:tblpXSpec="center" w:tblpY="33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559"/>
        <w:gridCol w:w="1559"/>
        <w:gridCol w:w="709"/>
        <w:gridCol w:w="1276"/>
        <w:gridCol w:w="1559"/>
      </w:tblGrid>
      <w:tr w:rsidR="003206A5" w:rsidTr="00951CAD">
        <w:trPr>
          <w:trHeight w:val="1124"/>
        </w:trPr>
        <w:tc>
          <w:tcPr>
            <w:tcW w:w="534"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w:t>
            </w:r>
          </w:p>
        </w:tc>
        <w:tc>
          <w:tcPr>
            <w:tcW w:w="2268" w:type="dxa"/>
          </w:tcPr>
          <w:p w:rsidR="003206A5" w:rsidRPr="003206A5" w:rsidRDefault="003206A5" w:rsidP="002C035C">
            <w:pPr>
              <w:spacing w:after="0"/>
              <w:jc w:val="center"/>
              <w:rPr>
                <w:rFonts w:cs="Times New Roman"/>
                <w:b/>
                <w:sz w:val="24"/>
                <w:szCs w:val="24"/>
              </w:rPr>
            </w:pPr>
            <w:r w:rsidRPr="003206A5">
              <w:rPr>
                <w:rFonts w:cs="Times New Roman"/>
                <w:b/>
                <w:sz w:val="24"/>
                <w:szCs w:val="24"/>
              </w:rPr>
              <w:t>Наименование БС</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Количество библиотек 2013</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Количество библиотек 2014</w:t>
            </w:r>
          </w:p>
        </w:tc>
        <w:tc>
          <w:tcPr>
            <w:tcW w:w="70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 к 2013</w:t>
            </w:r>
          </w:p>
        </w:tc>
        <w:tc>
          <w:tcPr>
            <w:tcW w:w="1276"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Группа по оплате труда</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 охвата населения библиот. обслужив.</w:t>
            </w:r>
          </w:p>
        </w:tc>
      </w:tr>
      <w:tr w:rsidR="003206A5" w:rsidRPr="00E5171A"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w:t>
            </w:r>
          </w:p>
        </w:tc>
        <w:tc>
          <w:tcPr>
            <w:tcW w:w="2268" w:type="dxa"/>
          </w:tcPr>
          <w:p w:rsidR="003206A5" w:rsidRPr="003206A5" w:rsidRDefault="003206A5" w:rsidP="00951CAD">
            <w:pPr>
              <w:pStyle w:val="1"/>
              <w:spacing w:before="0"/>
              <w:jc w:val="both"/>
              <w:rPr>
                <w:rFonts w:ascii="Times New Roman" w:hAnsi="Times New Roman" w:cs="Times New Roman"/>
                <w:b w:val="0"/>
                <w:color w:val="auto"/>
                <w:sz w:val="24"/>
                <w:szCs w:val="24"/>
              </w:rPr>
            </w:pPr>
            <w:r w:rsidRPr="003206A5">
              <w:rPr>
                <w:rFonts w:ascii="Times New Roman" w:hAnsi="Times New Roman" w:cs="Times New Roman"/>
                <w:b w:val="0"/>
                <w:color w:val="auto"/>
                <w:sz w:val="24"/>
                <w:szCs w:val="24"/>
              </w:rPr>
              <w:t>Брагинская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24</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92%</w:t>
            </w:r>
          </w:p>
        </w:tc>
      </w:tr>
      <w:tr w:rsidR="003206A5" w:rsidRPr="009444C6"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2</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Буда-Кошелевская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31</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29</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-2</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61%</w:t>
            </w:r>
          </w:p>
        </w:tc>
      </w:tr>
      <w:tr w:rsidR="003206A5"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3</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Ветковская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16</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16</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64%</w:t>
            </w:r>
          </w:p>
        </w:tc>
      </w:tr>
      <w:tr w:rsidR="003206A5" w:rsidRPr="00246D84"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4</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Гомельская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39</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36</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30%</w:t>
            </w:r>
          </w:p>
        </w:tc>
      </w:tr>
      <w:tr w:rsidR="003206A5" w:rsidRPr="00375D3E"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5</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Добрушская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29</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25</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57%</w:t>
            </w:r>
          </w:p>
        </w:tc>
      </w:tr>
      <w:tr w:rsidR="003206A5" w:rsidRPr="00E5171A"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6</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Ельская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18</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17</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66%</w:t>
            </w:r>
          </w:p>
        </w:tc>
      </w:tr>
      <w:tr w:rsidR="003206A5" w:rsidRPr="00246D84"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7</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Житковичская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39</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58%</w:t>
            </w:r>
          </w:p>
        </w:tc>
      </w:tr>
      <w:tr w:rsidR="003206A5"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8</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Жлобинская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40</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38</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-2</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30%</w:t>
            </w:r>
          </w:p>
        </w:tc>
      </w:tr>
      <w:tr w:rsidR="003206A5" w:rsidRPr="00A2082E"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9</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Калинковичская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42</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38</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39%</w:t>
            </w:r>
          </w:p>
        </w:tc>
      </w:tr>
      <w:tr w:rsidR="003206A5" w:rsidRPr="00FD6EA4"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10</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Кормянская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19</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18</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56%</w:t>
            </w:r>
          </w:p>
        </w:tc>
      </w:tr>
      <w:tr w:rsidR="003206A5" w:rsidRPr="00EC24CC"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11</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Лельчицкая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25</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25</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54%</w:t>
            </w:r>
          </w:p>
        </w:tc>
      </w:tr>
      <w:tr w:rsidR="003206A5" w:rsidRPr="007E1D1C"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12</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Лоевская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19</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19</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90%</w:t>
            </w:r>
          </w:p>
        </w:tc>
      </w:tr>
      <w:tr w:rsidR="003206A5" w:rsidRPr="007E1D1C"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13</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Мозырская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42</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42</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40%</w:t>
            </w:r>
          </w:p>
        </w:tc>
      </w:tr>
      <w:tr w:rsidR="003206A5"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14</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Наровлянская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12</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73%</w:t>
            </w:r>
          </w:p>
        </w:tc>
      </w:tr>
      <w:tr w:rsidR="003206A5" w:rsidRPr="00464C46"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15</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Октябрьская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19</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17</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-2</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62%</w:t>
            </w:r>
          </w:p>
        </w:tc>
      </w:tr>
      <w:tr w:rsidR="003206A5" w:rsidRPr="00072C38"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16</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Петриковская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37</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35</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-2</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67%</w:t>
            </w:r>
          </w:p>
        </w:tc>
      </w:tr>
      <w:tr w:rsidR="003206A5" w:rsidRPr="007F49E7"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17</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Речицкая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44</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41%</w:t>
            </w:r>
          </w:p>
        </w:tc>
      </w:tr>
      <w:tr w:rsidR="003206A5" w:rsidRPr="001C3514"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18</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Рогачевская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42</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39</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47%</w:t>
            </w:r>
          </w:p>
        </w:tc>
      </w:tr>
      <w:tr w:rsidR="003206A5" w:rsidRPr="00E5171A"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19</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Светлогорская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36</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34</w:t>
            </w:r>
          </w:p>
        </w:tc>
        <w:tc>
          <w:tcPr>
            <w:tcW w:w="709" w:type="dxa"/>
          </w:tcPr>
          <w:p w:rsidR="003206A5" w:rsidRPr="003206A5" w:rsidRDefault="003206A5" w:rsidP="008501A6">
            <w:pPr>
              <w:spacing w:after="0"/>
              <w:jc w:val="center"/>
              <w:rPr>
                <w:rFonts w:cs="Times New Roman"/>
                <w:sz w:val="24"/>
                <w:szCs w:val="24"/>
              </w:rPr>
            </w:pPr>
            <w:r w:rsidRPr="003206A5">
              <w:rPr>
                <w:rFonts w:cs="Times New Roman"/>
                <w:sz w:val="24"/>
                <w:szCs w:val="24"/>
              </w:rPr>
              <w:t>-2</w:t>
            </w: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3</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44%</w:t>
            </w:r>
          </w:p>
        </w:tc>
      </w:tr>
      <w:tr w:rsidR="003206A5" w:rsidRPr="00464C46"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20</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Хойникская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22</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22</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49%</w:t>
            </w:r>
          </w:p>
        </w:tc>
      </w:tr>
      <w:tr w:rsidR="003206A5" w:rsidRPr="00F90685"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21</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Чечерская</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15</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15</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4</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55%</w:t>
            </w:r>
          </w:p>
        </w:tc>
      </w:tr>
      <w:tr w:rsidR="003206A5" w:rsidRPr="00FD6EA4" w:rsidTr="00951CAD">
        <w:tc>
          <w:tcPr>
            <w:tcW w:w="534" w:type="dxa"/>
          </w:tcPr>
          <w:p w:rsidR="003206A5" w:rsidRPr="003206A5" w:rsidRDefault="003206A5" w:rsidP="00951CAD">
            <w:pPr>
              <w:spacing w:after="0"/>
              <w:jc w:val="both"/>
              <w:rPr>
                <w:rFonts w:cs="Times New Roman"/>
                <w:sz w:val="24"/>
                <w:szCs w:val="24"/>
              </w:rPr>
            </w:pPr>
            <w:r w:rsidRPr="003206A5">
              <w:rPr>
                <w:rFonts w:cs="Times New Roman"/>
                <w:sz w:val="24"/>
                <w:szCs w:val="24"/>
              </w:rPr>
              <w:t>22</w:t>
            </w:r>
          </w:p>
        </w:tc>
        <w:tc>
          <w:tcPr>
            <w:tcW w:w="2268" w:type="dxa"/>
          </w:tcPr>
          <w:p w:rsidR="003206A5" w:rsidRPr="003206A5" w:rsidRDefault="003206A5" w:rsidP="00951CAD">
            <w:pPr>
              <w:spacing w:after="0"/>
              <w:jc w:val="both"/>
              <w:rPr>
                <w:rFonts w:cs="Times New Roman"/>
                <w:sz w:val="24"/>
                <w:szCs w:val="24"/>
              </w:rPr>
            </w:pPr>
            <w:r w:rsidRPr="003206A5">
              <w:rPr>
                <w:rFonts w:cs="Times New Roman"/>
                <w:sz w:val="24"/>
                <w:szCs w:val="24"/>
              </w:rPr>
              <w:t>г. Гомель</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16</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16</w:t>
            </w:r>
          </w:p>
        </w:tc>
        <w:tc>
          <w:tcPr>
            <w:tcW w:w="709" w:type="dxa"/>
          </w:tcPr>
          <w:p w:rsidR="003206A5" w:rsidRPr="003206A5" w:rsidRDefault="003206A5" w:rsidP="008501A6">
            <w:pPr>
              <w:spacing w:after="0"/>
              <w:jc w:val="center"/>
              <w:rPr>
                <w:rFonts w:cs="Times New Roman"/>
                <w:sz w:val="24"/>
                <w:szCs w:val="24"/>
              </w:rPr>
            </w:pPr>
          </w:p>
        </w:tc>
        <w:tc>
          <w:tcPr>
            <w:tcW w:w="1276" w:type="dxa"/>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559" w:type="dxa"/>
          </w:tcPr>
          <w:p w:rsidR="003206A5" w:rsidRPr="003206A5" w:rsidRDefault="003206A5" w:rsidP="008501A6">
            <w:pPr>
              <w:spacing w:after="0"/>
              <w:jc w:val="center"/>
              <w:rPr>
                <w:rFonts w:cs="Times New Roman"/>
                <w:sz w:val="24"/>
                <w:szCs w:val="24"/>
              </w:rPr>
            </w:pPr>
            <w:r w:rsidRPr="003206A5">
              <w:rPr>
                <w:rFonts w:cs="Times New Roman"/>
                <w:sz w:val="24"/>
                <w:szCs w:val="24"/>
              </w:rPr>
              <w:t>16%</w:t>
            </w:r>
          </w:p>
        </w:tc>
      </w:tr>
      <w:tr w:rsidR="003206A5" w:rsidTr="00951CAD">
        <w:tc>
          <w:tcPr>
            <w:tcW w:w="534" w:type="dxa"/>
          </w:tcPr>
          <w:p w:rsidR="003206A5" w:rsidRPr="003206A5" w:rsidRDefault="003206A5" w:rsidP="00951CAD">
            <w:pPr>
              <w:spacing w:after="0"/>
              <w:jc w:val="both"/>
              <w:rPr>
                <w:rFonts w:cs="Times New Roman"/>
                <w:sz w:val="24"/>
                <w:szCs w:val="24"/>
              </w:rPr>
            </w:pPr>
          </w:p>
        </w:tc>
        <w:tc>
          <w:tcPr>
            <w:tcW w:w="2268" w:type="dxa"/>
          </w:tcPr>
          <w:p w:rsidR="003206A5" w:rsidRPr="003206A5" w:rsidRDefault="003206A5" w:rsidP="002C035C">
            <w:pPr>
              <w:spacing w:after="0"/>
              <w:jc w:val="both"/>
              <w:rPr>
                <w:rFonts w:cs="Times New Roman"/>
                <w:b/>
                <w:sz w:val="24"/>
                <w:szCs w:val="24"/>
              </w:rPr>
            </w:pPr>
            <w:r w:rsidRPr="003206A5">
              <w:rPr>
                <w:rFonts w:cs="Times New Roman"/>
                <w:b/>
                <w:sz w:val="24"/>
                <w:szCs w:val="24"/>
              </w:rPr>
              <w:t>Итого по БС</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631</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600</w:t>
            </w:r>
          </w:p>
        </w:tc>
        <w:tc>
          <w:tcPr>
            <w:tcW w:w="70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-31</w:t>
            </w:r>
          </w:p>
        </w:tc>
        <w:tc>
          <w:tcPr>
            <w:tcW w:w="1276" w:type="dxa"/>
          </w:tcPr>
          <w:p w:rsidR="003206A5" w:rsidRPr="003206A5" w:rsidRDefault="003206A5" w:rsidP="008501A6">
            <w:pPr>
              <w:spacing w:after="0"/>
              <w:jc w:val="center"/>
              <w:rPr>
                <w:rFonts w:cs="Times New Roman"/>
                <w:b/>
                <w:sz w:val="24"/>
                <w:szCs w:val="24"/>
              </w:rPr>
            </w:pP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38%</w:t>
            </w:r>
          </w:p>
        </w:tc>
      </w:tr>
      <w:tr w:rsidR="003206A5" w:rsidTr="00951CAD">
        <w:tc>
          <w:tcPr>
            <w:tcW w:w="534" w:type="dxa"/>
            <w:tcBorders>
              <w:bottom w:val="single" w:sz="4" w:space="0" w:color="auto"/>
            </w:tcBorders>
          </w:tcPr>
          <w:p w:rsidR="003206A5" w:rsidRPr="003206A5" w:rsidRDefault="003206A5" w:rsidP="00951CAD">
            <w:pPr>
              <w:spacing w:after="0"/>
              <w:jc w:val="both"/>
              <w:rPr>
                <w:rFonts w:cs="Times New Roman"/>
                <w:sz w:val="24"/>
                <w:szCs w:val="24"/>
              </w:rPr>
            </w:pPr>
          </w:p>
        </w:tc>
        <w:tc>
          <w:tcPr>
            <w:tcW w:w="2268" w:type="dxa"/>
            <w:tcBorders>
              <w:bottom w:val="single" w:sz="4" w:space="0" w:color="auto"/>
            </w:tcBorders>
          </w:tcPr>
          <w:p w:rsidR="003206A5" w:rsidRPr="003206A5" w:rsidRDefault="003206A5" w:rsidP="00951CAD">
            <w:pPr>
              <w:spacing w:after="0"/>
              <w:jc w:val="both"/>
              <w:rPr>
                <w:rFonts w:cs="Times New Roman"/>
                <w:sz w:val="24"/>
                <w:szCs w:val="24"/>
              </w:rPr>
            </w:pPr>
            <w:r w:rsidRPr="003206A5">
              <w:rPr>
                <w:rFonts w:cs="Times New Roman"/>
                <w:sz w:val="24"/>
                <w:szCs w:val="24"/>
              </w:rPr>
              <w:t>Обл. библиотека</w:t>
            </w:r>
          </w:p>
        </w:tc>
        <w:tc>
          <w:tcPr>
            <w:tcW w:w="1559" w:type="dxa"/>
            <w:tcBorders>
              <w:bottom w:val="single" w:sz="4" w:space="0" w:color="auto"/>
            </w:tcBorders>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559" w:type="dxa"/>
            <w:tcBorders>
              <w:bottom w:val="single" w:sz="4" w:space="0" w:color="auto"/>
            </w:tcBorders>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709" w:type="dxa"/>
            <w:tcBorders>
              <w:bottom w:val="single" w:sz="4" w:space="0" w:color="auto"/>
            </w:tcBorders>
          </w:tcPr>
          <w:p w:rsidR="003206A5" w:rsidRPr="003206A5" w:rsidRDefault="003206A5" w:rsidP="008501A6">
            <w:pPr>
              <w:spacing w:after="0"/>
              <w:jc w:val="center"/>
              <w:rPr>
                <w:rFonts w:cs="Times New Roman"/>
                <w:sz w:val="24"/>
                <w:szCs w:val="24"/>
              </w:rPr>
            </w:pPr>
          </w:p>
        </w:tc>
        <w:tc>
          <w:tcPr>
            <w:tcW w:w="1276" w:type="dxa"/>
            <w:tcBorders>
              <w:bottom w:val="single" w:sz="4" w:space="0" w:color="auto"/>
            </w:tcBorders>
          </w:tcPr>
          <w:p w:rsidR="003206A5" w:rsidRPr="003206A5" w:rsidRDefault="003206A5" w:rsidP="008501A6">
            <w:pPr>
              <w:spacing w:after="0"/>
              <w:jc w:val="center"/>
              <w:rPr>
                <w:rFonts w:cs="Times New Roman"/>
                <w:sz w:val="24"/>
                <w:szCs w:val="24"/>
              </w:rPr>
            </w:pPr>
            <w:r w:rsidRPr="003206A5">
              <w:rPr>
                <w:rFonts w:cs="Times New Roman"/>
                <w:sz w:val="24"/>
                <w:szCs w:val="24"/>
              </w:rPr>
              <w:t>1</w:t>
            </w:r>
          </w:p>
        </w:tc>
        <w:tc>
          <w:tcPr>
            <w:tcW w:w="1559" w:type="dxa"/>
            <w:tcBorders>
              <w:bottom w:val="single" w:sz="4" w:space="0" w:color="auto"/>
            </w:tcBorders>
          </w:tcPr>
          <w:p w:rsidR="003206A5" w:rsidRPr="003206A5" w:rsidRDefault="003206A5" w:rsidP="008501A6">
            <w:pPr>
              <w:spacing w:after="0"/>
              <w:jc w:val="center"/>
              <w:rPr>
                <w:rFonts w:cs="Times New Roman"/>
                <w:sz w:val="24"/>
                <w:szCs w:val="24"/>
              </w:rPr>
            </w:pPr>
          </w:p>
        </w:tc>
      </w:tr>
      <w:tr w:rsidR="003206A5" w:rsidTr="00951CAD">
        <w:tc>
          <w:tcPr>
            <w:tcW w:w="534" w:type="dxa"/>
            <w:shd w:val="clear" w:color="auto" w:fill="auto"/>
          </w:tcPr>
          <w:p w:rsidR="003206A5" w:rsidRPr="003206A5" w:rsidRDefault="003206A5" w:rsidP="00951CAD">
            <w:pPr>
              <w:spacing w:after="0"/>
              <w:jc w:val="both"/>
              <w:rPr>
                <w:rFonts w:cs="Times New Roman"/>
                <w:sz w:val="24"/>
                <w:szCs w:val="24"/>
              </w:rPr>
            </w:pPr>
          </w:p>
        </w:tc>
        <w:tc>
          <w:tcPr>
            <w:tcW w:w="2268" w:type="dxa"/>
            <w:shd w:val="clear" w:color="auto" w:fill="auto"/>
          </w:tcPr>
          <w:p w:rsidR="003206A5" w:rsidRPr="003206A5" w:rsidRDefault="003206A5" w:rsidP="00951CAD">
            <w:pPr>
              <w:spacing w:after="0"/>
              <w:jc w:val="both"/>
              <w:rPr>
                <w:rFonts w:cs="Times New Roman"/>
                <w:b/>
                <w:sz w:val="24"/>
                <w:szCs w:val="24"/>
              </w:rPr>
            </w:pPr>
            <w:r w:rsidRPr="003206A5">
              <w:rPr>
                <w:rFonts w:cs="Times New Roman"/>
                <w:b/>
                <w:sz w:val="24"/>
                <w:szCs w:val="24"/>
              </w:rPr>
              <w:t>Всего по области</w:t>
            </w:r>
          </w:p>
        </w:tc>
        <w:tc>
          <w:tcPr>
            <w:tcW w:w="1559" w:type="dxa"/>
          </w:tcPr>
          <w:p w:rsidR="003206A5" w:rsidRPr="003206A5" w:rsidRDefault="003206A5" w:rsidP="008501A6">
            <w:pPr>
              <w:spacing w:after="0"/>
              <w:jc w:val="center"/>
              <w:rPr>
                <w:rFonts w:cs="Times New Roman"/>
                <w:b/>
                <w:sz w:val="24"/>
                <w:szCs w:val="24"/>
              </w:rPr>
            </w:pPr>
            <w:r w:rsidRPr="003206A5">
              <w:rPr>
                <w:rFonts w:cs="Times New Roman"/>
                <w:b/>
                <w:sz w:val="24"/>
                <w:szCs w:val="24"/>
              </w:rPr>
              <w:t>632</w:t>
            </w:r>
          </w:p>
        </w:tc>
        <w:tc>
          <w:tcPr>
            <w:tcW w:w="1559" w:type="dxa"/>
            <w:shd w:val="clear" w:color="auto" w:fill="auto"/>
          </w:tcPr>
          <w:p w:rsidR="003206A5" w:rsidRPr="003206A5" w:rsidRDefault="003206A5" w:rsidP="008501A6">
            <w:pPr>
              <w:spacing w:after="0"/>
              <w:jc w:val="center"/>
              <w:rPr>
                <w:rFonts w:cs="Times New Roman"/>
                <w:b/>
                <w:sz w:val="24"/>
                <w:szCs w:val="24"/>
              </w:rPr>
            </w:pPr>
            <w:r w:rsidRPr="003206A5">
              <w:rPr>
                <w:rFonts w:cs="Times New Roman"/>
                <w:b/>
                <w:sz w:val="24"/>
                <w:szCs w:val="24"/>
              </w:rPr>
              <w:t>601</w:t>
            </w:r>
          </w:p>
        </w:tc>
        <w:tc>
          <w:tcPr>
            <w:tcW w:w="709" w:type="dxa"/>
            <w:shd w:val="clear" w:color="auto" w:fill="auto"/>
          </w:tcPr>
          <w:p w:rsidR="003206A5" w:rsidRPr="003206A5" w:rsidRDefault="003206A5" w:rsidP="008501A6">
            <w:pPr>
              <w:spacing w:after="0"/>
              <w:jc w:val="center"/>
              <w:rPr>
                <w:rFonts w:cs="Times New Roman"/>
                <w:b/>
                <w:sz w:val="24"/>
                <w:szCs w:val="24"/>
              </w:rPr>
            </w:pPr>
            <w:r w:rsidRPr="003206A5">
              <w:rPr>
                <w:rFonts w:cs="Times New Roman"/>
                <w:b/>
                <w:sz w:val="24"/>
                <w:szCs w:val="24"/>
              </w:rPr>
              <w:t>-31</w:t>
            </w:r>
          </w:p>
        </w:tc>
        <w:tc>
          <w:tcPr>
            <w:tcW w:w="1276" w:type="dxa"/>
          </w:tcPr>
          <w:p w:rsidR="003206A5" w:rsidRPr="003206A5" w:rsidRDefault="003206A5" w:rsidP="008501A6">
            <w:pPr>
              <w:spacing w:after="0"/>
              <w:jc w:val="center"/>
              <w:rPr>
                <w:rFonts w:cs="Times New Roman"/>
                <w:sz w:val="24"/>
                <w:szCs w:val="24"/>
              </w:rPr>
            </w:pPr>
          </w:p>
        </w:tc>
        <w:tc>
          <w:tcPr>
            <w:tcW w:w="1559" w:type="dxa"/>
          </w:tcPr>
          <w:p w:rsidR="003206A5" w:rsidRPr="003206A5" w:rsidRDefault="00951CAD" w:rsidP="008501A6">
            <w:pPr>
              <w:spacing w:after="0"/>
              <w:jc w:val="center"/>
              <w:rPr>
                <w:rFonts w:cs="Times New Roman"/>
                <w:b/>
                <w:sz w:val="24"/>
                <w:szCs w:val="24"/>
              </w:rPr>
            </w:pPr>
            <w:r>
              <w:rPr>
                <w:rFonts w:cs="Times New Roman"/>
                <w:b/>
                <w:sz w:val="24"/>
                <w:szCs w:val="24"/>
              </w:rPr>
              <w:t>38%</w:t>
            </w:r>
          </w:p>
        </w:tc>
      </w:tr>
    </w:tbl>
    <w:p w:rsidR="003206A5" w:rsidRPr="003206A5" w:rsidRDefault="003206A5" w:rsidP="003206A5">
      <w:pPr>
        <w:spacing w:after="0" w:line="240" w:lineRule="auto"/>
        <w:jc w:val="cente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951CAD" w:rsidP="003206A5">
      <w:pPr>
        <w:spacing w:after="0" w:line="240" w:lineRule="auto"/>
        <w:jc w:val="center"/>
        <w:rPr>
          <w:b/>
          <w:szCs w:val="28"/>
        </w:rPr>
      </w:pPr>
      <w:r>
        <w:rPr>
          <w:b/>
          <w:szCs w:val="28"/>
        </w:rPr>
        <w:t>Читатели</w:t>
      </w:r>
    </w:p>
    <w:p w:rsidR="00253FFA" w:rsidRDefault="00253FFA" w:rsidP="003206A5">
      <w:pPr>
        <w:spacing w:after="0" w:line="240" w:lineRule="auto"/>
        <w:jc w:val="center"/>
        <w:rPr>
          <w:b/>
          <w:szCs w:val="28"/>
        </w:rPr>
      </w:pPr>
    </w:p>
    <w:p w:rsidR="00253FFA" w:rsidRDefault="00253FFA" w:rsidP="003206A5">
      <w:pPr>
        <w:spacing w:after="0" w:line="240" w:lineRule="auto"/>
        <w:jc w:val="center"/>
        <w:rPr>
          <w:b/>
          <w:szCs w:val="28"/>
        </w:rPr>
      </w:pPr>
    </w:p>
    <w:p w:rsidR="003206A5" w:rsidRDefault="003206A5" w:rsidP="003206A5">
      <w:pPr>
        <w:spacing w:after="0" w:line="240" w:lineRule="auto"/>
        <w:jc w:val="center"/>
        <w:rPr>
          <w:b/>
          <w:szCs w:val="28"/>
        </w:rPr>
      </w:pPr>
    </w:p>
    <w:tbl>
      <w:tblPr>
        <w:tblpPr w:leftFromText="181" w:rightFromText="181" w:vertAnchor="text" w:tblpXSpec="center"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43"/>
        <w:gridCol w:w="1100"/>
        <w:gridCol w:w="1134"/>
        <w:gridCol w:w="1418"/>
        <w:gridCol w:w="1134"/>
        <w:gridCol w:w="1134"/>
      </w:tblGrid>
      <w:tr w:rsidR="00951CAD" w:rsidRPr="00B674FE" w:rsidTr="00951CAD">
        <w:trPr>
          <w:trHeight w:val="557"/>
        </w:trPr>
        <w:tc>
          <w:tcPr>
            <w:tcW w:w="534"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w:t>
            </w:r>
          </w:p>
        </w:tc>
        <w:tc>
          <w:tcPr>
            <w:tcW w:w="2443" w:type="dxa"/>
          </w:tcPr>
          <w:p w:rsidR="00951CAD" w:rsidRPr="00951CAD" w:rsidRDefault="00951CAD" w:rsidP="002C035C">
            <w:pPr>
              <w:spacing w:after="0"/>
              <w:jc w:val="center"/>
              <w:rPr>
                <w:rFonts w:cs="Times New Roman"/>
                <w:b/>
                <w:sz w:val="24"/>
                <w:szCs w:val="24"/>
              </w:rPr>
            </w:pPr>
            <w:r w:rsidRPr="00951CAD">
              <w:rPr>
                <w:rFonts w:cs="Times New Roman"/>
                <w:b/>
                <w:sz w:val="24"/>
                <w:szCs w:val="24"/>
              </w:rPr>
              <w:t xml:space="preserve">Наименование БС </w:t>
            </w:r>
          </w:p>
        </w:tc>
        <w:tc>
          <w:tcPr>
            <w:tcW w:w="1100"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2013 г.</w:t>
            </w:r>
          </w:p>
        </w:tc>
        <w:tc>
          <w:tcPr>
            <w:tcW w:w="1134"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План на 2014 г.</w:t>
            </w:r>
          </w:p>
        </w:tc>
        <w:tc>
          <w:tcPr>
            <w:tcW w:w="1418"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Выполнен2014 г.</w:t>
            </w:r>
          </w:p>
        </w:tc>
        <w:tc>
          <w:tcPr>
            <w:tcW w:w="1134"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 выполнения плана</w:t>
            </w:r>
          </w:p>
        </w:tc>
        <w:tc>
          <w:tcPr>
            <w:tcW w:w="1134" w:type="dxa"/>
          </w:tcPr>
          <w:p w:rsidR="00951CAD" w:rsidRPr="00951CAD" w:rsidRDefault="00951CAD" w:rsidP="00951CAD">
            <w:pPr>
              <w:spacing w:after="0"/>
              <w:jc w:val="center"/>
              <w:rPr>
                <w:rFonts w:cs="Times New Roman"/>
                <w:b/>
                <w:sz w:val="24"/>
                <w:szCs w:val="24"/>
              </w:rPr>
            </w:pPr>
            <w:r w:rsidRPr="00951CAD">
              <w:rPr>
                <w:rFonts w:cs="Times New Roman"/>
                <w:b/>
                <w:sz w:val="24"/>
                <w:szCs w:val="24"/>
              </w:rPr>
              <w:t>+/- к 2013</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w:t>
            </w:r>
          </w:p>
        </w:tc>
        <w:tc>
          <w:tcPr>
            <w:tcW w:w="2443" w:type="dxa"/>
          </w:tcPr>
          <w:p w:rsidR="00951CAD" w:rsidRPr="00951CAD" w:rsidRDefault="00951CAD" w:rsidP="00951CAD">
            <w:pPr>
              <w:pStyle w:val="1"/>
              <w:spacing w:before="0"/>
              <w:rPr>
                <w:rFonts w:ascii="Times New Roman" w:hAnsi="Times New Roman" w:cs="Times New Roman"/>
                <w:b w:val="0"/>
                <w:color w:val="auto"/>
                <w:sz w:val="24"/>
                <w:szCs w:val="24"/>
              </w:rPr>
            </w:pPr>
            <w:r w:rsidRPr="00951CAD">
              <w:rPr>
                <w:rFonts w:ascii="Times New Roman" w:hAnsi="Times New Roman" w:cs="Times New Roman"/>
                <w:b w:val="0"/>
                <w:color w:val="auto"/>
                <w:sz w:val="24"/>
                <w:szCs w:val="24"/>
              </w:rPr>
              <w:t>Брагинская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11 994</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12 017</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11 834</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98,5%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-160</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2</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Буда-Кошелевская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20 677</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20 045</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19 538</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97,5%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-1 139</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3</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Ветковская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11 440</w:t>
            </w:r>
          </w:p>
        </w:tc>
        <w:tc>
          <w:tcPr>
            <w:tcW w:w="1134" w:type="dxa"/>
          </w:tcPr>
          <w:p w:rsidR="00951CAD" w:rsidRPr="00951CAD" w:rsidRDefault="00951CAD" w:rsidP="00951CAD">
            <w:pPr>
              <w:snapToGrid w:val="0"/>
              <w:spacing w:after="0"/>
              <w:jc w:val="center"/>
              <w:rPr>
                <w:rFonts w:cs="Times New Roman"/>
                <w:sz w:val="24"/>
                <w:szCs w:val="24"/>
              </w:rPr>
            </w:pPr>
            <w:r w:rsidRPr="00951CAD">
              <w:rPr>
                <w:rFonts w:cs="Times New Roman"/>
                <w:sz w:val="24"/>
                <w:szCs w:val="24"/>
              </w:rPr>
              <w:t>11 440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11 440</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w:t>
            </w:r>
          </w:p>
        </w:tc>
        <w:tc>
          <w:tcPr>
            <w:tcW w:w="1134" w:type="dxa"/>
            <w:vAlign w:val="bottom"/>
          </w:tcPr>
          <w:p w:rsidR="00951CAD" w:rsidRPr="00951CAD" w:rsidRDefault="00951CAD" w:rsidP="00951CAD">
            <w:pPr>
              <w:spacing w:after="0"/>
              <w:jc w:val="center"/>
              <w:rPr>
                <w:rFonts w:cs="Times New Roman"/>
                <w:color w:val="000000"/>
                <w:sz w:val="24"/>
                <w:szCs w:val="24"/>
              </w:rPr>
            </w:pP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4</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Гомельская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23 254</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25 000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23 263</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93,1%</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5</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Добрушская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22 346</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22 058</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21 123</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95,8%</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-1 223</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6</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Ельская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11 851</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11 851</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11 866</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100,1%</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+15</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7</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Житковичская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23 159</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22 010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22 068</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100,3%</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-1 091</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8</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Жлобинская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30 632</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30 400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30 230</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99,4%</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-402</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9</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Калинковичская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25 044</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25 011</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25 045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100,1%</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10</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Кормянская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8 352</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7 100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8 291</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116,8%</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-61</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11</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Лельчицкая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14 412</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rPr>
              <w:t>13 996</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14 024</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100,2%</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-388</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12</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Лоевская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11 686</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11 450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11 548</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100,9%</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-138</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13</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Мозырская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53 634</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53 200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52 806</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99,3%</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-828</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14</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Наровлянская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8 476</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8 409</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8 249</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98,1%</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-227</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15</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Октябрьская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9 236</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9 000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8 904</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98,9%</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-332</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16</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Петриковская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21 321</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20 600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20 635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100,2%</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-686</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17</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Речицкая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40 927</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40 850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40 860</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-67</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18</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Рогачевская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27 815</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27 350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27 585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100,9%</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-230</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19</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Светлогорская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38 878</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37 445</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37 606</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100,4%</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-1 272</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20</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Хойникская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10 070</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10 100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9 915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98,2%</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-155</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21</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Чечерская</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8 336</w:t>
            </w:r>
          </w:p>
        </w:tc>
        <w:tc>
          <w:tcPr>
            <w:tcW w:w="1134" w:type="dxa"/>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8 150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8 150</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100%</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-186</w:t>
            </w:r>
          </w:p>
        </w:tc>
      </w:tr>
      <w:tr w:rsidR="00951CAD" w:rsidTr="00951CAD">
        <w:tc>
          <w:tcPr>
            <w:tcW w:w="534" w:type="dxa"/>
          </w:tcPr>
          <w:p w:rsidR="00951CAD" w:rsidRPr="00951CAD" w:rsidRDefault="00951CAD" w:rsidP="00951CAD">
            <w:pPr>
              <w:spacing w:after="0"/>
              <w:jc w:val="center"/>
              <w:rPr>
                <w:rFonts w:cs="Times New Roman"/>
                <w:sz w:val="24"/>
                <w:szCs w:val="24"/>
              </w:rPr>
            </w:pPr>
            <w:r w:rsidRPr="00951CAD">
              <w:rPr>
                <w:rFonts w:cs="Times New Roman"/>
                <w:sz w:val="24"/>
                <w:szCs w:val="24"/>
              </w:rPr>
              <w:t>22</w:t>
            </w:r>
          </w:p>
        </w:tc>
        <w:tc>
          <w:tcPr>
            <w:tcW w:w="2443" w:type="dxa"/>
          </w:tcPr>
          <w:p w:rsidR="00951CAD" w:rsidRPr="00951CAD" w:rsidRDefault="00951CAD" w:rsidP="00951CAD">
            <w:pPr>
              <w:spacing w:after="0"/>
              <w:rPr>
                <w:rFonts w:cs="Times New Roman"/>
                <w:sz w:val="24"/>
                <w:szCs w:val="24"/>
              </w:rPr>
            </w:pPr>
            <w:r w:rsidRPr="00951CAD">
              <w:rPr>
                <w:rFonts w:cs="Times New Roman"/>
                <w:sz w:val="24"/>
                <w:szCs w:val="24"/>
              </w:rPr>
              <w:t>г. Гомель</w:t>
            </w:r>
          </w:p>
        </w:tc>
        <w:tc>
          <w:tcPr>
            <w:tcW w:w="1100"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86 566</w:t>
            </w:r>
          </w:p>
        </w:tc>
        <w:tc>
          <w:tcPr>
            <w:tcW w:w="1134" w:type="dxa"/>
          </w:tcPr>
          <w:p w:rsidR="00951CAD" w:rsidRPr="00951CAD" w:rsidRDefault="00951CAD" w:rsidP="00951CAD">
            <w:pPr>
              <w:spacing w:after="0"/>
              <w:jc w:val="center"/>
              <w:rPr>
                <w:rFonts w:cs="Times New Roman"/>
                <w:sz w:val="24"/>
                <w:szCs w:val="24"/>
              </w:rPr>
            </w:pPr>
            <w:r w:rsidRPr="00951CAD">
              <w:rPr>
                <w:rFonts w:cs="Times New Roman"/>
                <w:sz w:val="24"/>
                <w:szCs w:val="24"/>
              </w:rPr>
              <w:t>82 640</w:t>
            </w:r>
          </w:p>
        </w:tc>
        <w:tc>
          <w:tcPr>
            <w:tcW w:w="1418" w:type="dxa"/>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86 655</w:t>
            </w:r>
          </w:p>
        </w:tc>
        <w:tc>
          <w:tcPr>
            <w:tcW w:w="1134" w:type="dxa"/>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104,9%</w:t>
            </w:r>
          </w:p>
        </w:tc>
        <w:tc>
          <w:tcPr>
            <w:tcW w:w="1134" w:type="dxa"/>
            <w:shd w:val="clear" w:color="auto" w:fill="auto"/>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+89</w:t>
            </w:r>
          </w:p>
        </w:tc>
      </w:tr>
      <w:tr w:rsidR="00951CAD" w:rsidTr="00951CAD">
        <w:tc>
          <w:tcPr>
            <w:tcW w:w="534" w:type="dxa"/>
          </w:tcPr>
          <w:p w:rsidR="00951CAD" w:rsidRPr="00951CAD" w:rsidRDefault="00951CAD" w:rsidP="00951CAD">
            <w:pPr>
              <w:spacing w:after="0"/>
              <w:jc w:val="center"/>
              <w:rPr>
                <w:rFonts w:cs="Times New Roman"/>
                <w:sz w:val="24"/>
                <w:szCs w:val="24"/>
              </w:rPr>
            </w:pPr>
          </w:p>
        </w:tc>
        <w:tc>
          <w:tcPr>
            <w:tcW w:w="2443" w:type="dxa"/>
          </w:tcPr>
          <w:p w:rsidR="00951CAD" w:rsidRPr="00951CAD" w:rsidRDefault="00951CAD" w:rsidP="00951CAD">
            <w:pPr>
              <w:spacing w:after="0"/>
              <w:rPr>
                <w:rFonts w:cs="Times New Roman"/>
                <w:sz w:val="24"/>
                <w:szCs w:val="24"/>
              </w:rPr>
            </w:pPr>
          </w:p>
        </w:tc>
        <w:tc>
          <w:tcPr>
            <w:tcW w:w="1100" w:type="dxa"/>
            <w:vAlign w:val="center"/>
          </w:tcPr>
          <w:p w:rsidR="00951CAD" w:rsidRPr="00951CAD" w:rsidRDefault="00951CAD" w:rsidP="00951CAD">
            <w:pPr>
              <w:spacing w:after="0"/>
              <w:jc w:val="center"/>
              <w:rPr>
                <w:rFonts w:cs="Times New Roman"/>
                <w:b/>
                <w:sz w:val="24"/>
                <w:szCs w:val="24"/>
              </w:rPr>
            </w:pPr>
          </w:p>
        </w:tc>
        <w:tc>
          <w:tcPr>
            <w:tcW w:w="1134" w:type="dxa"/>
          </w:tcPr>
          <w:p w:rsidR="00951CAD" w:rsidRPr="00951CAD" w:rsidRDefault="00951CAD" w:rsidP="00951CAD">
            <w:pPr>
              <w:spacing w:after="0"/>
              <w:jc w:val="center"/>
              <w:rPr>
                <w:rFonts w:cs="Times New Roman"/>
                <w:b/>
                <w:sz w:val="24"/>
                <w:szCs w:val="24"/>
              </w:rPr>
            </w:pPr>
          </w:p>
        </w:tc>
        <w:tc>
          <w:tcPr>
            <w:tcW w:w="1418" w:type="dxa"/>
            <w:vAlign w:val="center"/>
          </w:tcPr>
          <w:p w:rsidR="00951CAD" w:rsidRPr="00951CAD" w:rsidRDefault="00951CAD" w:rsidP="00951CAD">
            <w:pPr>
              <w:spacing w:after="0"/>
              <w:jc w:val="center"/>
              <w:rPr>
                <w:rFonts w:cs="Times New Roman"/>
                <w:b/>
                <w:sz w:val="24"/>
                <w:szCs w:val="24"/>
              </w:rPr>
            </w:pPr>
          </w:p>
        </w:tc>
        <w:tc>
          <w:tcPr>
            <w:tcW w:w="1134" w:type="dxa"/>
            <w:vAlign w:val="bottom"/>
          </w:tcPr>
          <w:p w:rsidR="00951CAD" w:rsidRPr="00951CAD" w:rsidRDefault="00951CAD" w:rsidP="00951CAD">
            <w:pPr>
              <w:spacing w:after="0"/>
              <w:jc w:val="center"/>
              <w:rPr>
                <w:rFonts w:cs="Times New Roman"/>
                <w:color w:val="000000"/>
                <w:sz w:val="24"/>
                <w:szCs w:val="24"/>
              </w:rPr>
            </w:pPr>
          </w:p>
        </w:tc>
        <w:tc>
          <w:tcPr>
            <w:tcW w:w="1134" w:type="dxa"/>
            <w:vAlign w:val="bottom"/>
          </w:tcPr>
          <w:p w:rsidR="00951CAD" w:rsidRPr="00951CAD" w:rsidRDefault="00951CAD" w:rsidP="00951CAD">
            <w:pPr>
              <w:spacing w:after="0"/>
              <w:jc w:val="center"/>
              <w:rPr>
                <w:rFonts w:cs="Times New Roman"/>
                <w:color w:val="000000"/>
                <w:sz w:val="24"/>
                <w:szCs w:val="24"/>
              </w:rPr>
            </w:pPr>
          </w:p>
        </w:tc>
      </w:tr>
      <w:tr w:rsidR="00951CAD" w:rsidTr="00951CAD">
        <w:tc>
          <w:tcPr>
            <w:tcW w:w="534" w:type="dxa"/>
          </w:tcPr>
          <w:p w:rsidR="00951CAD" w:rsidRPr="00951CAD" w:rsidRDefault="00951CAD" w:rsidP="00951CAD">
            <w:pPr>
              <w:spacing w:after="0"/>
              <w:jc w:val="center"/>
              <w:rPr>
                <w:rFonts w:cs="Times New Roman"/>
                <w:sz w:val="24"/>
                <w:szCs w:val="24"/>
              </w:rPr>
            </w:pPr>
          </w:p>
        </w:tc>
        <w:tc>
          <w:tcPr>
            <w:tcW w:w="2443" w:type="dxa"/>
          </w:tcPr>
          <w:p w:rsidR="00951CAD" w:rsidRPr="00951CAD" w:rsidRDefault="00951CAD" w:rsidP="002C035C">
            <w:pPr>
              <w:spacing w:after="0"/>
              <w:rPr>
                <w:rFonts w:cs="Times New Roman"/>
                <w:b/>
                <w:sz w:val="24"/>
                <w:szCs w:val="24"/>
              </w:rPr>
            </w:pPr>
            <w:r w:rsidRPr="00951CAD">
              <w:rPr>
                <w:rFonts w:cs="Times New Roman"/>
                <w:b/>
                <w:sz w:val="24"/>
                <w:szCs w:val="24"/>
              </w:rPr>
              <w:t>Итого по БС</w:t>
            </w:r>
          </w:p>
        </w:tc>
        <w:tc>
          <w:tcPr>
            <w:tcW w:w="1100" w:type="dxa"/>
            <w:vAlign w:val="center"/>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520 106</w:t>
            </w:r>
          </w:p>
        </w:tc>
        <w:tc>
          <w:tcPr>
            <w:tcW w:w="1134" w:type="dxa"/>
          </w:tcPr>
          <w:p w:rsidR="00951CAD" w:rsidRPr="00951CAD" w:rsidRDefault="00951CAD" w:rsidP="00951CAD">
            <w:pPr>
              <w:spacing w:after="0"/>
              <w:jc w:val="center"/>
              <w:rPr>
                <w:rFonts w:cs="Times New Roman"/>
                <w:b/>
                <w:sz w:val="24"/>
                <w:szCs w:val="24"/>
                <w:lang w:val="be-BY"/>
              </w:rPr>
            </w:pPr>
            <w:r w:rsidRPr="00951CAD">
              <w:rPr>
                <w:rFonts w:cs="Times New Roman"/>
                <w:b/>
                <w:sz w:val="24"/>
                <w:szCs w:val="24"/>
                <w:lang w:val="be-BY"/>
              </w:rPr>
              <w:t>510 122</w:t>
            </w:r>
          </w:p>
        </w:tc>
        <w:tc>
          <w:tcPr>
            <w:tcW w:w="1418" w:type="dxa"/>
            <w:vAlign w:val="center"/>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511 635</w:t>
            </w:r>
          </w:p>
        </w:tc>
        <w:tc>
          <w:tcPr>
            <w:tcW w:w="1134" w:type="dxa"/>
            <w:vAlign w:val="bottom"/>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100,3%</w:t>
            </w:r>
          </w:p>
        </w:tc>
        <w:tc>
          <w:tcPr>
            <w:tcW w:w="1134" w:type="dxa"/>
            <w:vAlign w:val="bottom"/>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-8 471</w:t>
            </w:r>
          </w:p>
        </w:tc>
      </w:tr>
      <w:tr w:rsidR="00951CAD" w:rsidTr="00951CAD">
        <w:tc>
          <w:tcPr>
            <w:tcW w:w="534" w:type="dxa"/>
            <w:tcBorders>
              <w:bottom w:val="single" w:sz="4" w:space="0" w:color="auto"/>
            </w:tcBorders>
          </w:tcPr>
          <w:p w:rsidR="00951CAD" w:rsidRPr="00951CAD" w:rsidRDefault="00951CAD" w:rsidP="00951CAD">
            <w:pPr>
              <w:spacing w:after="0"/>
              <w:jc w:val="center"/>
              <w:rPr>
                <w:rFonts w:cs="Times New Roman"/>
                <w:sz w:val="24"/>
                <w:szCs w:val="24"/>
              </w:rPr>
            </w:pPr>
          </w:p>
        </w:tc>
        <w:tc>
          <w:tcPr>
            <w:tcW w:w="2443" w:type="dxa"/>
            <w:tcBorders>
              <w:bottom w:val="single" w:sz="4" w:space="0" w:color="auto"/>
            </w:tcBorders>
          </w:tcPr>
          <w:p w:rsidR="00951CAD" w:rsidRPr="00951CAD" w:rsidRDefault="00951CAD" w:rsidP="00951CAD">
            <w:pPr>
              <w:spacing w:after="0"/>
              <w:rPr>
                <w:rFonts w:cs="Times New Roman"/>
                <w:sz w:val="24"/>
                <w:szCs w:val="24"/>
              </w:rPr>
            </w:pPr>
            <w:r w:rsidRPr="00951CAD">
              <w:rPr>
                <w:rFonts w:cs="Times New Roman"/>
                <w:sz w:val="24"/>
                <w:szCs w:val="24"/>
              </w:rPr>
              <w:t>Обл. библиотека</w:t>
            </w:r>
          </w:p>
        </w:tc>
        <w:tc>
          <w:tcPr>
            <w:tcW w:w="1100" w:type="dxa"/>
            <w:tcBorders>
              <w:bottom w:val="single" w:sz="4" w:space="0" w:color="auto"/>
            </w:tcBorders>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36 322</w:t>
            </w:r>
          </w:p>
        </w:tc>
        <w:tc>
          <w:tcPr>
            <w:tcW w:w="1134" w:type="dxa"/>
            <w:tcBorders>
              <w:bottom w:val="single" w:sz="4" w:space="0" w:color="auto"/>
            </w:tcBorders>
          </w:tcPr>
          <w:p w:rsidR="00951CAD" w:rsidRPr="00951CAD" w:rsidRDefault="00951CAD" w:rsidP="00951CAD">
            <w:pPr>
              <w:spacing w:after="0"/>
              <w:jc w:val="center"/>
              <w:rPr>
                <w:rFonts w:cs="Times New Roman"/>
                <w:sz w:val="24"/>
                <w:szCs w:val="24"/>
                <w:lang w:val="be-BY"/>
              </w:rPr>
            </w:pPr>
            <w:r w:rsidRPr="00951CAD">
              <w:rPr>
                <w:rFonts w:cs="Times New Roman"/>
                <w:sz w:val="24"/>
                <w:szCs w:val="24"/>
                <w:lang w:val="be-BY"/>
              </w:rPr>
              <w:t>35 000</w:t>
            </w:r>
          </w:p>
        </w:tc>
        <w:tc>
          <w:tcPr>
            <w:tcW w:w="1418" w:type="dxa"/>
            <w:tcBorders>
              <w:bottom w:val="single" w:sz="4" w:space="0" w:color="auto"/>
            </w:tcBorders>
            <w:vAlign w:val="center"/>
          </w:tcPr>
          <w:p w:rsidR="00951CAD" w:rsidRPr="00951CAD" w:rsidRDefault="00951CAD" w:rsidP="00951CAD">
            <w:pPr>
              <w:spacing w:after="0"/>
              <w:jc w:val="center"/>
              <w:rPr>
                <w:rFonts w:cs="Times New Roman"/>
                <w:sz w:val="24"/>
                <w:szCs w:val="24"/>
              </w:rPr>
            </w:pPr>
            <w:r w:rsidRPr="00951CAD">
              <w:rPr>
                <w:rFonts w:cs="Times New Roman"/>
                <w:sz w:val="24"/>
                <w:szCs w:val="24"/>
              </w:rPr>
              <w:t>35 656</w:t>
            </w:r>
          </w:p>
        </w:tc>
        <w:tc>
          <w:tcPr>
            <w:tcW w:w="1134" w:type="dxa"/>
            <w:tcBorders>
              <w:bottom w:val="single" w:sz="4" w:space="0" w:color="auto"/>
            </w:tcBorders>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101,8%</w:t>
            </w:r>
          </w:p>
        </w:tc>
        <w:tc>
          <w:tcPr>
            <w:tcW w:w="1134" w:type="dxa"/>
            <w:tcBorders>
              <w:bottom w:val="single" w:sz="4" w:space="0" w:color="auto"/>
            </w:tcBorders>
            <w:vAlign w:val="bottom"/>
          </w:tcPr>
          <w:p w:rsidR="00951CAD" w:rsidRPr="00951CAD" w:rsidRDefault="00951CAD" w:rsidP="00951CAD">
            <w:pPr>
              <w:spacing w:after="0"/>
              <w:jc w:val="center"/>
              <w:rPr>
                <w:rFonts w:cs="Times New Roman"/>
                <w:color w:val="000000"/>
                <w:sz w:val="24"/>
                <w:szCs w:val="24"/>
              </w:rPr>
            </w:pPr>
            <w:r w:rsidRPr="00951CAD">
              <w:rPr>
                <w:rFonts w:cs="Times New Roman"/>
                <w:color w:val="000000"/>
                <w:sz w:val="24"/>
                <w:szCs w:val="24"/>
              </w:rPr>
              <w:t>-666</w:t>
            </w:r>
          </w:p>
        </w:tc>
      </w:tr>
      <w:tr w:rsidR="00951CAD" w:rsidTr="00951CAD">
        <w:tc>
          <w:tcPr>
            <w:tcW w:w="534" w:type="dxa"/>
            <w:shd w:val="clear" w:color="auto" w:fill="auto"/>
          </w:tcPr>
          <w:p w:rsidR="00951CAD" w:rsidRPr="00951CAD" w:rsidRDefault="00951CAD" w:rsidP="00951CAD">
            <w:pPr>
              <w:spacing w:after="0"/>
              <w:jc w:val="center"/>
              <w:rPr>
                <w:rFonts w:cs="Times New Roman"/>
                <w:sz w:val="24"/>
                <w:szCs w:val="24"/>
              </w:rPr>
            </w:pPr>
          </w:p>
        </w:tc>
        <w:tc>
          <w:tcPr>
            <w:tcW w:w="2443" w:type="dxa"/>
            <w:shd w:val="clear" w:color="auto" w:fill="auto"/>
          </w:tcPr>
          <w:p w:rsidR="00951CAD" w:rsidRPr="00951CAD" w:rsidRDefault="00951CAD" w:rsidP="00951CAD">
            <w:pPr>
              <w:spacing w:after="0"/>
              <w:rPr>
                <w:rFonts w:cs="Times New Roman"/>
                <w:b/>
                <w:sz w:val="24"/>
                <w:szCs w:val="24"/>
              </w:rPr>
            </w:pPr>
            <w:r w:rsidRPr="00951CAD">
              <w:rPr>
                <w:rFonts w:cs="Times New Roman"/>
                <w:b/>
                <w:sz w:val="24"/>
                <w:szCs w:val="24"/>
              </w:rPr>
              <w:t>Всего по области</w:t>
            </w:r>
          </w:p>
        </w:tc>
        <w:tc>
          <w:tcPr>
            <w:tcW w:w="1100" w:type="dxa"/>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556 428</w:t>
            </w:r>
          </w:p>
        </w:tc>
        <w:tc>
          <w:tcPr>
            <w:tcW w:w="1134" w:type="dxa"/>
          </w:tcPr>
          <w:p w:rsidR="00951CAD" w:rsidRPr="00951CAD" w:rsidRDefault="00951CAD" w:rsidP="00951CAD">
            <w:pPr>
              <w:spacing w:after="0"/>
              <w:jc w:val="center"/>
              <w:rPr>
                <w:rFonts w:cs="Times New Roman"/>
                <w:b/>
                <w:sz w:val="24"/>
                <w:szCs w:val="24"/>
                <w:lang w:val="be-BY"/>
              </w:rPr>
            </w:pPr>
            <w:r w:rsidRPr="00951CAD">
              <w:rPr>
                <w:rFonts w:cs="Times New Roman"/>
                <w:b/>
                <w:sz w:val="24"/>
                <w:szCs w:val="24"/>
                <w:lang w:val="be-BY"/>
              </w:rPr>
              <w:t>545 122</w:t>
            </w:r>
          </w:p>
        </w:tc>
        <w:tc>
          <w:tcPr>
            <w:tcW w:w="1418" w:type="dxa"/>
            <w:shd w:val="clear" w:color="auto" w:fill="auto"/>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547 291</w:t>
            </w:r>
          </w:p>
        </w:tc>
        <w:tc>
          <w:tcPr>
            <w:tcW w:w="1134" w:type="dxa"/>
            <w:vAlign w:val="bottom"/>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100,4</w:t>
            </w:r>
          </w:p>
        </w:tc>
        <w:tc>
          <w:tcPr>
            <w:tcW w:w="1134" w:type="dxa"/>
            <w:shd w:val="clear" w:color="auto" w:fill="auto"/>
            <w:vAlign w:val="bottom"/>
          </w:tcPr>
          <w:p w:rsidR="00951CAD" w:rsidRPr="00951CAD" w:rsidRDefault="00951CAD" w:rsidP="00951CAD">
            <w:pPr>
              <w:spacing w:after="0"/>
              <w:jc w:val="center"/>
              <w:rPr>
                <w:rFonts w:cs="Times New Roman"/>
                <w:b/>
                <w:color w:val="000000"/>
                <w:sz w:val="24"/>
                <w:szCs w:val="24"/>
              </w:rPr>
            </w:pPr>
            <w:r w:rsidRPr="00951CAD">
              <w:rPr>
                <w:rFonts w:cs="Times New Roman"/>
                <w:b/>
                <w:color w:val="000000"/>
                <w:sz w:val="24"/>
                <w:szCs w:val="24"/>
              </w:rPr>
              <w:t>-9 137</w:t>
            </w:r>
          </w:p>
        </w:tc>
      </w:tr>
    </w:tbl>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951CAD" w:rsidRDefault="00951CAD" w:rsidP="00951CAD">
      <w:pPr>
        <w:jc w:val="center"/>
        <w:rPr>
          <w:b/>
          <w:szCs w:val="28"/>
        </w:rPr>
      </w:pPr>
      <w:r>
        <w:rPr>
          <w:b/>
          <w:szCs w:val="28"/>
        </w:rPr>
        <w:t>Книговыдача</w:t>
      </w:r>
    </w:p>
    <w:p w:rsidR="00253FFA" w:rsidRDefault="00253FFA" w:rsidP="00253FFA">
      <w:pPr>
        <w:rPr>
          <w:b/>
          <w:szCs w:val="28"/>
        </w:rPr>
      </w:pPr>
    </w:p>
    <w:tbl>
      <w:tblPr>
        <w:tblpPr w:leftFromText="181" w:rightFromText="181" w:vertAnchor="text" w:horzAnchor="margin" w:tblpXSpec="center" w:tblpY="4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417"/>
        <w:gridCol w:w="1418"/>
        <w:gridCol w:w="1417"/>
        <w:gridCol w:w="1276"/>
        <w:gridCol w:w="1276"/>
      </w:tblGrid>
      <w:tr w:rsidR="00253FFA" w:rsidRPr="00253FFA" w:rsidTr="00253FFA">
        <w:trPr>
          <w:trHeight w:val="557"/>
        </w:trPr>
        <w:tc>
          <w:tcPr>
            <w:tcW w:w="534" w:type="dxa"/>
          </w:tcPr>
          <w:p w:rsidR="00253FFA" w:rsidRPr="00253FFA" w:rsidRDefault="00253FFA" w:rsidP="00253FFA">
            <w:pPr>
              <w:spacing w:after="0"/>
              <w:jc w:val="center"/>
              <w:rPr>
                <w:rFonts w:cs="Times New Roman"/>
                <w:b/>
                <w:sz w:val="24"/>
                <w:szCs w:val="24"/>
              </w:rPr>
            </w:pPr>
            <w:r w:rsidRPr="00253FFA">
              <w:rPr>
                <w:rFonts w:cs="Times New Roman"/>
                <w:b/>
                <w:sz w:val="24"/>
                <w:szCs w:val="24"/>
              </w:rPr>
              <w:t>№</w:t>
            </w:r>
          </w:p>
        </w:tc>
        <w:tc>
          <w:tcPr>
            <w:tcW w:w="2268" w:type="dxa"/>
          </w:tcPr>
          <w:p w:rsidR="00253FFA" w:rsidRPr="00253FFA" w:rsidRDefault="00253FFA" w:rsidP="002C035C">
            <w:pPr>
              <w:spacing w:after="0"/>
              <w:jc w:val="center"/>
              <w:rPr>
                <w:rFonts w:cs="Times New Roman"/>
                <w:b/>
                <w:sz w:val="24"/>
                <w:szCs w:val="24"/>
              </w:rPr>
            </w:pPr>
            <w:r w:rsidRPr="00253FFA">
              <w:rPr>
                <w:rFonts w:cs="Times New Roman"/>
                <w:b/>
                <w:sz w:val="24"/>
                <w:szCs w:val="24"/>
              </w:rPr>
              <w:t>Наименование БС</w:t>
            </w:r>
          </w:p>
        </w:tc>
        <w:tc>
          <w:tcPr>
            <w:tcW w:w="1417" w:type="dxa"/>
          </w:tcPr>
          <w:p w:rsidR="00253FFA" w:rsidRPr="00253FFA" w:rsidRDefault="00253FFA" w:rsidP="00253FFA">
            <w:pPr>
              <w:spacing w:after="0"/>
              <w:jc w:val="center"/>
              <w:rPr>
                <w:rFonts w:cs="Times New Roman"/>
                <w:b/>
                <w:sz w:val="24"/>
                <w:szCs w:val="24"/>
              </w:rPr>
            </w:pPr>
            <w:r w:rsidRPr="00253FFA">
              <w:rPr>
                <w:rFonts w:cs="Times New Roman"/>
                <w:b/>
                <w:sz w:val="24"/>
                <w:szCs w:val="24"/>
              </w:rPr>
              <w:t>2013 г.</w:t>
            </w:r>
          </w:p>
        </w:tc>
        <w:tc>
          <w:tcPr>
            <w:tcW w:w="1418" w:type="dxa"/>
          </w:tcPr>
          <w:p w:rsidR="00253FFA" w:rsidRPr="00253FFA" w:rsidRDefault="00253FFA" w:rsidP="00253FFA">
            <w:pPr>
              <w:spacing w:after="0"/>
              <w:jc w:val="center"/>
              <w:rPr>
                <w:rFonts w:cs="Times New Roman"/>
                <w:b/>
                <w:sz w:val="24"/>
                <w:szCs w:val="24"/>
              </w:rPr>
            </w:pPr>
            <w:r w:rsidRPr="00253FFA">
              <w:rPr>
                <w:rFonts w:cs="Times New Roman"/>
                <w:b/>
                <w:sz w:val="24"/>
                <w:szCs w:val="24"/>
              </w:rPr>
              <w:t>План на 2014 г.</w:t>
            </w:r>
          </w:p>
        </w:tc>
        <w:tc>
          <w:tcPr>
            <w:tcW w:w="1417" w:type="dxa"/>
          </w:tcPr>
          <w:p w:rsidR="00253FFA" w:rsidRPr="00253FFA" w:rsidRDefault="00253FFA" w:rsidP="00253FFA">
            <w:pPr>
              <w:spacing w:after="0"/>
              <w:jc w:val="center"/>
              <w:rPr>
                <w:rFonts w:cs="Times New Roman"/>
                <w:b/>
                <w:sz w:val="24"/>
                <w:szCs w:val="24"/>
              </w:rPr>
            </w:pPr>
            <w:r>
              <w:rPr>
                <w:rFonts w:cs="Times New Roman"/>
                <w:b/>
                <w:sz w:val="24"/>
                <w:szCs w:val="24"/>
                <w:lang w:val="be-BY"/>
              </w:rPr>
              <w:t>В</w:t>
            </w:r>
            <w:r w:rsidRPr="00253FFA">
              <w:rPr>
                <w:rFonts w:cs="Times New Roman"/>
                <w:b/>
                <w:sz w:val="24"/>
                <w:szCs w:val="24"/>
                <w:lang w:val="be-BY"/>
              </w:rPr>
              <w:t>ыполнен</w:t>
            </w:r>
            <w:r w:rsidRPr="00253FFA">
              <w:rPr>
                <w:rFonts w:cs="Times New Roman"/>
                <w:b/>
                <w:sz w:val="24"/>
                <w:szCs w:val="24"/>
              </w:rPr>
              <w:t>2014 г.</w:t>
            </w:r>
          </w:p>
        </w:tc>
        <w:tc>
          <w:tcPr>
            <w:tcW w:w="1276" w:type="dxa"/>
          </w:tcPr>
          <w:p w:rsidR="00253FFA" w:rsidRDefault="00253FFA" w:rsidP="00253FFA">
            <w:pPr>
              <w:spacing w:after="0"/>
              <w:jc w:val="center"/>
              <w:rPr>
                <w:rFonts w:cs="Times New Roman"/>
                <w:b/>
                <w:sz w:val="24"/>
                <w:szCs w:val="24"/>
              </w:rPr>
            </w:pPr>
            <w:r w:rsidRPr="00253FFA">
              <w:rPr>
                <w:rFonts w:cs="Times New Roman"/>
                <w:b/>
                <w:sz w:val="24"/>
                <w:szCs w:val="24"/>
              </w:rPr>
              <w:t>%</w:t>
            </w:r>
          </w:p>
          <w:p w:rsidR="00253FFA" w:rsidRPr="00253FFA" w:rsidRDefault="00253FFA" w:rsidP="00253FFA">
            <w:pPr>
              <w:spacing w:after="0"/>
              <w:jc w:val="center"/>
              <w:rPr>
                <w:rFonts w:cs="Times New Roman"/>
                <w:b/>
                <w:sz w:val="24"/>
                <w:szCs w:val="24"/>
              </w:rPr>
            </w:pPr>
            <w:r w:rsidRPr="00253FFA">
              <w:rPr>
                <w:rFonts w:cs="Times New Roman"/>
                <w:b/>
                <w:sz w:val="24"/>
                <w:szCs w:val="24"/>
              </w:rPr>
              <w:t>вып</w:t>
            </w:r>
            <w:r>
              <w:rPr>
                <w:rFonts w:cs="Times New Roman"/>
                <w:b/>
                <w:sz w:val="24"/>
                <w:szCs w:val="24"/>
              </w:rPr>
              <w:t>-</w:t>
            </w:r>
            <w:r w:rsidRPr="00253FFA">
              <w:rPr>
                <w:rFonts w:cs="Times New Roman"/>
                <w:b/>
                <w:sz w:val="24"/>
                <w:szCs w:val="24"/>
              </w:rPr>
              <w:t>ния плана</w:t>
            </w:r>
          </w:p>
        </w:tc>
        <w:tc>
          <w:tcPr>
            <w:tcW w:w="1276" w:type="dxa"/>
          </w:tcPr>
          <w:p w:rsidR="00253FFA" w:rsidRPr="00253FFA" w:rsidRDefault="00253FFA" w:rsidP="00253FFA">
            <w:pPr>
              <w:spacing w:after="0"/>
              <w:jc w:val="center"/>
              <w:rPr>
                <w:rFonts w:cs="Times New Roman"/>
                <w:b/>
                <w:sz w:val="24"/>
                <w:szCs w:val="24"/>
              </w:rPr>
            </w:pPr>
            <w:r w:rsidRPr="00253FFA">
              <w:rPr>
                <w:rFonts w:cs="Times New Roman"/>
                <w:b/>
                <w:sz w:val="24"/>
                <w:szCs w:val="24"/>
              </w:rPr>
              <w:t>+/- к 2013</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w:t>
            </w:r>
          </w:p>
        </w:tc>
        <w:tc>
          <w:tcPr>
            <w:tcW w:w="2268" w:type="dxa"/>
          </w:tcPr>
          <w:p w:rsidR="00253FFA" w:rsidRPr="00253FFA" w:rsidRDefault="00253FFA" w:rsidP="00253FFA">
            <w:pPr>
              <w:pStyle w:val="1"/>
              <w:spacing w:before="0"/>
              <w:jc w:val="both"/>
              <w:rPr>
                <w:rFonts w:ascii="Times New Roman" w:hAnsi="Times New Roman" w:cs="Times New Roman"/>
                <w:b w:val="0"/>
                <w:color w:val="auto"/>
                <w:sz w:val="24"/>
                <w:szCs w:val="24"/>
              </w:rPr>
            </w:pPr>
            <w:r w:rsidRPr="00253FFA">
              <w:rPr>
                <w:rFonts w:ascii="Times New Roman" w:hAnsi="Times New Roman" w:cs="Times New Roman"/>
                <w:b w:val="0"/>
                <w:color w:val="auto"/>
                <w:sz w:val="24"/>
                <w:szCs w:val="24"/>
              </w:rPr>
              <w:t>Брагинская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288 902</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270 306</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290 528</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107,5%</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+1 626</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2</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Буда-Кошелевская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343 216</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330 600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326 673</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98,8%</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-16 543</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3</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Ветковская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264 268</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264 300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266 751</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100,9%</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+2 483</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4</w:t>
            </w:r>
          </w:p>
        </w:tc>
        <w:tc>
          <w:tcPr>
            <w:tcW w:w="2268" w:type="dxa"/>
          </w:tcPr>
          <w:p w:rsidR="00253FFA" w:rsidRPr="00253FFA" w:rsidRDefault="00253FFA" w:rsidP="00253FFA">
            <w:pPr>
              <w:spacing w:after="0"/>
              <w:jc w:val="both"/>
              <w:rPr>
                <w:rFonts w:cs="Times New Roman"/>
                <w:sz w:val="24"/>
                <w:szCs w:val="24"/>
                <w:lang w:val="en-US"/>
              </w:rPr>
            </w:pPr>
            <w:r w:rsidRPr="00253FFA">
              <w:rPr>
                <w:rFonts w:cs="Times New Roman"/>
                <w:sz w:val="24"/>
                <w:szCs w:val="24"/>
              </w:rPr>
              <w:t>Гомельская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471 499</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480 000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472 608</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98,5%</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+1 109</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5</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Добрушская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423 841</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419 348</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401 987</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95,9%</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-21 854</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6</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Ельская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247 455</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247 455</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247 560</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7</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Житковичская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494 698</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463 440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471 382</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101,7%</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-23 316</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8</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Жлобинская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548 652</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540 000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536 069</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99,3%</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-12 583</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9</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Калинковичская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524 988</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522 500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525 111</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100,5%</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+123</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10</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Кормянская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176 492</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170 000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170 036</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-6 456</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11</w:t>
            </w:r>
          </w:p>
        </w:tc>
        <w:tc>
          <w:tcPr>
            <w:tcW w:w="2268" w:type="dxa"/>
          </w:tcPr>
          <w:p w:rsidR="00253FFA" w:rsidRPr="00253FFA" w:rsidRDefault="00253FFA" w:rsidP="00253FFA">
            <w:pPr>
              <w:spacing w:after="0"/>
              <w:jc w:val="both"/>
              <w:rPr>
                <w:rFonts w:cs="Times New Roman"/>
                <w:sz w:val="24"/>
                <w:szCs w:val="24"/>
                <w:lang w:val="en-US"/>
              </w:rPr>
            </w:pPr>
            <w:r w:rsidRPr="00253FFA">
              <w:rPr>
                <w:rFonts w:cs="Times New Roman"/>
                <w:sz w:val="24"/>
                <w:szCs w:val="24"/>
              </w:rPr>
              <w:t>Лельчицкая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268 232</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rPr>
              <w:t>256 700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261 733</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102,0%</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-6 499</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12</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Лоевская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264 226</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248 800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261 646</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105,2%</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-2 580</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13</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Мозырская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1 059 178</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rPr>
              <w:t>1 051 170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1 010 537</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96,1%</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-48 641</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14</w:t>
            </w:r>
          </w:p>
        </w:tc>
        <w:tc>
          <w:tcPr>
            <w:tcW w:w="2268" w:type="dxa"/>
          </w:tcPr>
          <w:p w:rsidR="00253FFA" w:rsidRPr="00253FFA" w:rsidRDefault="00253FFA" w:rsidP="00253FFA">
            <w:pPr>
              <w:spacing w:after="0"/>
              <w:jc w:val="both"/>
              <w:rPr>
                <w:rFonts w:cs="Times New Roman"/>
                <w:sz w:val="24"/>
                <w:szCs w:val="24"/>
                <w:lang w:val="en-US"/>
              </w:rPr>
            </w:pPr>
            <w:r w:rsidRPr="00253FFA">
              <w:rPr>
                <w:rFonts w:cs="Times New Roman"/>
                <w:sz w:val="24"/>
                <w:szCs w:val="24"/>
              </w:rPr>
              <w:t>Наровлянская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224 791</w:t>
            </w:r>
          </w:p>
        </w:tc>
        <w:tc>
          <w:tcPr>
            <w:tcW w:w="1418" w:type="dxa"/>
          </w:tcPr>
          <w:p w:rsidR="00253FFA" w:rsidRPr="00253FFA" w:rsidRDefault="00253FFA" w:rsidP="00253FFA">
            <w:pPr>
              <w:spacing w:after="0"/>
              <w:jc w:val="center"/>
              <w:rPr>
                <w:rFonts w:cs="Times New Roman"/>
                <w:sz w:val="24"/>
                <w:szCs w:val="24"/>
                <w:lang w:val="be-BY"/>
              </w:rPr>
            </w:pPr>
            <w:r w:rsidRPr="00253FFA">
              <w:rPr>
                <w:rFonts w:eastAsia="Calibri" w:cs="Times New Roman"/>
                <w:sz w:val="24"/>
                <w:szCs w:val="24"/>
              </w:rPr>
              <w:t>213 670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214 199</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100,2%</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-10 592</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15</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Октябрьская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198 788</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189 000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188 976</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99,9%</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-9 812</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16</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Петриковская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378 447</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360 000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380 692</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105,7%</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+2 245</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17</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Речицкая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856 115</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850 000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856 831</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100,8%</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+716</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18</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Рогачевская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539 919</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514 100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539 625</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-294</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19</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Светлогорская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709 218</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614 425</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650 832</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105,9%</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-58 386</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20</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Хойникская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186 167</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186 300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187 706</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100,8%</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+1 539</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21</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Чечерская</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182 769</w:t>
            </w:r>
          </w:p>
        </w:tc>
        <w:tc>
          <w:tcPr>
            <w:tcW w:w="1418" w:type="dxa"/>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178 000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188 441</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105,9%</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+5 672</w:t>
            </w:r>
          </w:p>
        </w:tc>
      </w:tr>
      <w:tr w:rsidR="00253FFA" w:rsidRPr="00253FFA" w:rsidTr="00253FFA">
        <w:tc>
          <w:tcPr>
            <w:tcW w:w="534" w:type="dxa"/>
          </w:tcPr>
          <w:p w:rsidR="00253FFA" w:rsidRPr="00253FFA" w:rsidRDefault="00253FFA" w:rsidP="00253FFA">
            <w:pPr>
              <w:spacing w:after="0"/>
              <w:jc w:val="both"/>
              <w:rPr>
                <w:rFonts w:cs="Times New Roman"/>
                <w:sz w:val="24"/>
                <w:szCs w:val="24"/>
              </w:rPr>
            </w:pPr>
            <w:r w:rsidRPr="00253FFA">
              <w:rPr>
                <w:rFonts w:cs="Times New Roman"/>
                <w:sz w:val="24"/>
                <w:szCs w:val="24"/>
              </w:rPr>
              <w:t>22</w:t>
            </w:r>
          </w:p>
        </w:tc>
        <w:tc>
          <w:tcPr>
            <w:tcW w:w="2268" w:type="dxa"/>
          </w:tcPr>
          <w:p w:rsidR="00253FFA" w:rsidRPr="00253FFA" w:rsidRDefault="00253FFA" w:rsidP="00253FFA">
            <w:pPr>
              <w:spacing w:after="0"/>
              <w:jc w:val="both"/>
              <w:rPr>
                <w:rFonts w:cs="Times New Roman"/>
                <w:sz w:val="24"/>
                <w:szCs w:val="24"/>
              </w:rPr>
            </w:pPr>
            <w:r w:rsidRPr="00253FFA">
              <w:rPr>
                <w:rFonts w:cs="Times New Roman"/>
                <w:sz w:val="24"/>
                <w:szCs w:val="24"/>
              </w:rPr>
              <w:t>г. Гомель</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1 686 385</w:t>
            </w:r>
          </w:p>
        </w:tc>
        <w:tc>
          <w:tcPr>
            <w:tcW w:w="1418" w:type="dxa"/>
          </w:tcPr>
          <w:p w:rsidR="00253FFA" w:rsidRPr="00253FFA" w:rsidRDefault="00253FFA" w:rsidP="00253FFA">
            <w:pPr>
              <w:spacing w:after="0"/>
              <w:jc w:val="center"/>
              <w:rPr>
                <w:rFonts w:cs="Times New Roman"/>
                <w:sz w:val="24"/>
                <w:szCs w:val="24"/>
              </w:rPr>
            </w:pPr>
            <w:r w:rsidRPr="00253FFA">
              <w:rPr>
                <w:rFonts w:cs="Times New Roman"/>
                <w:sz w:val="24"/>
                <w:szCs w:val="24"/>
              </w:rPr>
              <w:t>1 436 600</w:t>
            </w:r>
          </w:p>
        </w:tc>
        <w:tc>
          <w:tcPr>
            <w:tcW w:w="1417" w:type="dxa"/>
            <w:vAlign w:val="center"/>
          </w:tcPr>
          <w:p w:rsidR="00253FFA" w:rsidRPr="00253FFA" w:rsidRDefault="00253FFA" w:rsidP="00253FFA">
            <w:pPr>
              <w:spacing w:after="0"/>
              <w:jc w:val="center"/>
              <w:rPr>
                <w:rFonts w:cs="Times New Roman"/>
                <w:sz w:val="24"/>
                <w:szCs w:val="24"/>
              </w:rPr>
            </w:pPr>
            <w:r w:rsidRPr="00253FFA">
              <w:rPr>
                <w:rFonts w:cs="Times New Roman"/>
                <w:sz w:val="24"/>
                <w:szCs w:val="24"/>
              </w:rPr>
              <w:t>1 582 773</w:t>
            </w:r>
          </w:p>
        </w:tc>
        <w:tc>
          <w:tcPr>
            <w:tcW w:w="1276" w:type="dxa"/>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110,2%</w:t>
            </w:r>
          </w:p>
        </w:tc>
        <w:tc>
          <w:tcPr>
            <w:tcW w:w="1276" w:type="dxa"/>
            <w:shd w:val="clear" w:color="auto" w:fill="auto"/>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-103 612</w:t>
            </w:r>
          </w:p>
        </w:tc>
      </w:tr>
      <w:tr w:rsidR="00253FFA" w:rsidRPr="00253FFA" w:rsidTr="00253FFA">
        <w:tc>
          <w:tcPr>
            <w:tcW w:w="534" w:type="dxa"/>
          </w:tcPr>
          <w:p w:rsidR="00253FFA" w:rsidRPr="00253FFA" w:rsidRDefault="00253FFA" w:rsidP="00253FFA">
            <w:pPr>
              <w:spacing w:after="0"/>
              <w:jc w:val="both"/>
              <w:rPr>
                <w:rFonts w:cs="Times New Roman"/>
                <w:sz w:val="24"/>
                <w:szCs w:val="24"/>
              </w:rPr>
            </w:pPr>
          </w:p>
        </w:tc>
        <w:tc>
          <w:tcPr>
            <w:tcW w:w="2268" w:type="dxa"/>
          </w:tcPr>
          <w:p w:rsidR="00253FFA" w:rsidRPr="00253FFA" w:rsidRDefault="00253FFA" w:rsidP="00253FFA">
            <w:pPr>
              <w:spacing w:after="0"/>
              <w:jc w:val="both"/>
              <w:rPr>
                <w:rFonts w:cs="Times New Roman"/>
                <w:sz w:val="24"/>
                <w:szCs w:val="24"/>
              </w:rPr>
            </w:pPr>
          </w:p>
        </w:tc>
        <w:tc>
          <w:tcPr>
            <w:tcW w:w="1417" w:type="dxa"/>
            <w:vAlign w:val="center"/>
          </w:tcPr>
          <w:p w:rsidR="00253FFA" w:rsidRPr="00253FFA" w:rsidRDefault="00253FFA" w:rsidP="00253FFA">
            <w:pPr>
              <w:spacing w:after="0"/>
              <w:jc w:val="center"/>
              <w:rPr>
                <w:rFonts w:cs="Times New Roman"/>
                <w:sz w:val="24"/>
                <w:szCs w:val="24"/>
              </w:rPr>
            </w:pPr>
          </w:p>
        </w:tc>
        <w:tc>
          <w:tcPr>
            <w:tcW w:w="1418" w:type="dxa"/>
          </w:tcPr>
          <w:p w:rsidR="00253FFA" w:rsidRPr="00253FFA" w:rsidRDefault="00253FFA" w:rsidP="00253FFA">
            <w:pPr>
              <w:spacing w:after="0"/>
              <w:jc w:val="center"/>
              <w:rPr>
                <w:rFonts w:cs="Times New Roman"/>
                <w:sz w:val="24"/>
                <w:szCs w:val="24"/>
              </w:rPr>
            </w:pPr>
          </w:p>
        </w:tc>
        <w:tc>
          <w:tcPr>
            <w:tcW w:w="1417" w:type="dxa"/>
            <w:vAlign w:val="center"/>
          </w:tcPr>
          <w:p w:rsidR="00253FFA" w:rsidRPr="00253FFA" w:rsidRDefault="00253FFA" w:rsidP="00253FFA">
            <w:pPr>
              <w:spacing w:after="0"/>
              <w:jc w:val="center"/>
              <w:rPr>
                <w:rFonts w:cs="Times New Roman"/>
                <w:sz w:val="24"/>
                <w:szCs w:val="24"/>
              </w:rPr>
            </w:pPr>
          </w:p>
        </w:tc>
        <w:tc>
          <w:tcPr>
            <w:tcW w:w="1276" w:type="dxa"/>
            <w:vAlign w:val="bottom"/>
          </w:tcPr>
          <w:p w:rsidR="00253FFA" w:rsidRPr="00253FFA" w:rsidRDefault="00253FFA" w:rsidP="00253FFA">
            <w:pPr>
              <w:spacing w:after="0"/>
              <w:jc w:val="center"/>
              <w:rPr>
                <w:rFonts w:cs="Times New Roman"/>
                <w:sz w:val="24"/>
                <w:szCs w:val="24"/>
              </w:rPr>
            </w:pPr>
          </w:p>
        </w:tc>
        <w:tc>
          <w:tcPr>
            <w:tcW w:w="1276" w:type="dxa"/>
            <w:vAlign w:val="bottom"/>
          </w:tcPr>
          <w:p w:rsidR="00253FFA" w:rsidRPr="00253FFA" w:rsidRDefault="00253FFA" w:rsidP="00253FFA">
            <w:pPr>
              <w:spacing w:after="0"/>
              <w:jc w:val="center"/>
              <w:rPr>
                <w:rFonts w:cs="Times New Roman"/>
                <w:sz w:val="24"/>
                <w:szCs w:val="24"/>
              </w:rPr>
            </w:pPr>
          </w:p>
        </w:tc>
      </w:tr>
      <w:tr w:rsidR="00253FFA" w:rsidRPr="00253FFA" w:rsidTr="00253FFA">
        <w:tc>
          <w:tcPr>
            <w:tcW w:w="534" w:type="dxa"/>
          </w:tcPr>
          <w:p w:rsidR="00253FFA" w:rsidRPr="00253FFA" w:rsidRDefault="00253FFA" w:rsidP="00253FFA">
            <w:pPr>
              <w:spacing w:after="0"/>
              <w:jc w:val="both"/>
              <w:rPr>
                <w:rFonts w:cs="Times New Roman"/>
                <w:b/>
                <w:sz w:val="24"/>
                <w:szCs w:val="24"/>
              </w:rPr>
            </w:pPr>
          </w:p>
        </w:tc>
        <w:tc>
          <w:tcPr>
            <w:tcW w:w="2268" w:type="dxa"/>
          </w:tcPr>
          <w:p w:rsidR="00253FFA" w:rsidRPr="00253FFA" w:rsidRDefault="00253FFA" w:rsidP="002C035C">
            <w:pPr>
              <w:spacing w:after="0"/>
              <w:jc w:val="both"/>
              <w:rPr>
                <w:rFonts w:cs="Times New Roman"/>
                <w:b/>
                <w:sz w:val="24"/>
                <w:szCs w:val="24"/>
              </w:rPr>
            </w:pPr>
            <w:r w:rsidRPr="00253FFA">
              <w:rPr>
                <w:rFonts w:cs="Times New Roman"/>
                <w:b/>
                <w:sz w:val="24"/>
                <w:szCs w:val="24"/>
              </w:rPr>
              <w:t>Итого по БС</w:t>
            </w:r>
          </w:p>
        </w:tc>
        <w:tc>
          <w:tcPr>
            <w:tcW w:w="1417"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10 338 246</w:t>
            </w:r>
          </w:p>
        </w:tc>
        <w:tc>
          <w:tcPr>
            <w:tcW w:w="1418" w:type="dxa"/>
          </w:tcPr>
          <w:p w:rsidR="00253FFA" w:rsidRPr="00253FFA" w:rsidRDefault="00253FFA" w:rsidP="00253FFA">
            <w:pPr>
              <w:spacing w:after="0"/>
              <w:jc w:val="center"/>
              <w:rPr>
                <w:rFonts w:cs="Times New Roman"/>
                <w:b/>
                <w:sz w:val="24"/>
                <w:szCs w:val="24"/>
                <w:lang w:val="be-BY"/>
              </w:rPr>
            </w:pPr>
            <w:r w:rsidRPr="00253FFA">
              <w:rPr>
                <w:rFonts w:cs="Times New Roman"/>
                <w:b/>
                <w:sz w:val="24"/>
                <w:szCs w:val="24"/>
              </w:rPr>
              <w:t>9 806 714</w:t>
            </w:r>
          </w:p>
        </w:tc>
        <w:tc>
          <w:tcPr>
            <w:tcW w:w="1417"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10 032 696</w:t>
            </w:r>
          </w:p>
        </w:tc>
        <w:tc>
          <w:tcPr>
            <w:tcW w:w="1276"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102,3%</w:t>
            </w:r>
          </w:p>
        </w:tc>
        <w:tc>
          <w:tcPr>
            <w:tcW w:w="1276"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-305 550</w:t>
            </w:r>
          </w:p>
        </w:tc>
      </w:tr>
      <w:tr w:rsidR="00253FFA" w:rsidRPr="00253FFA" w:rsidTr="00253FFA">
        <w:tc>
          <w:tcPr>
            <w:tcW w:w="534" w:type="dxa"/>
            <w:tcBorders>
              <w:bottom w:val="single" w:sz="4" w:space="0" w:color="auto"/>
            </w:tcBorders>
          </w:tcPr>
          <w:p w:rsidR="00253FFA" w:rsidRPr="00253FFA" w:rsidRDefault="00253FFA" w:rsidP="00253FFA">
            <w:pPr>
              <w:spacing w:after="0"/>
              <w:jc w:val="both"/>
              <w:rPr>
                <w:rFonts w:cs="Times New Roman"/>
                <w:sz w:val="24"/>
                <w:szCs w:val="24"/>
              </w:rPr>
            </w:pPr>
          </w:p>
        </w:tc>
        <w:tc>
          <w:tcPr>
            <w:tcW w:w="2268" w:type="dxa"/>
            <w:tcBorders>
              <w:bottom w:val="single" w:sz="4" w:space="0" w:color="auto"/>
            </w:tcBorders>
          </w:tcPr>
          <w:p w:rsidR="00253FFA" w:rsidRPr="00253FFA" w:rsidRDefault="00253FFA" w:rsidP="00253FFA">
            <w:pPr>
              <w:spacing w:after="0"/>
              <w:jc w:val="both"/>
              <w:rPr>
                <w:rFonts w:cs="Times New Roman"/>
                <w:sz w:val="24"/>
                <w:szCs w:val="24"/>
              </w:rPr>
            </w:pPr>
            <w:r w:rsidRPr="00253FFA">
              <w:rPr>
                <w:rFonts w:cs="Times New Roman"/>
                <w:sz w:val="24"/>
                <w:szCs w:val="24"/>
              </w:rPr>
              <w:t>Обл. библиотека</w:t>
            </w:r>
          </w:p>
        </w:tc>
        <w:tc>
          <w:tcPr>
            <w:tcW w:w="1417" w:type="dxa"/>
            <w:tcBorders>
              <w:bottom w:val="single" w:sz="4" w:space="0" w:color="auto"/>
            </w:tcBorders>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686 903</w:t>
            </w:r>
          </w:p>
        </w:tc>
        <w:tc>
          <w:tcPr>
            <w:tcW w:w="1418" w:type="dxa"/>
            <w:tcBorders>
              <w:bottom w:val="single" w:sz="4" w:space="0" w:color="auto"/>
            </w:tcBorders>
          </w:tcPr>
          <w:p w:rsidR="00253FFA" w:rsidRPr="00253FFA" w:rsidRDefault="00253FFA" w:rsidP="00253FFA">
            <w:pPr>
              <w:spacing w:after="0"/>
              <w:jc w:val="center"/>
              <w:rPr>
                <w:rFonts w:cs="Times New Roman"/>
                <w:sz w:val="24"/>
                <w:szCs w:val="24"/>
                <w:lang w:val="be-BY"/>
              </w:rPr>
            </w:pPr>
            <w:r w:rsidRPr="00253FFA">
              <w:rPr>
                <w:rFonts w:cs="Times New Roman"/>
                <w:sz w:val="24"/>
                <w:szCs w:val="24"/>
                <w:lang w:val="be-BY"/>
              </w:rPr>
              <w:t>620 000</w:t>
            </w:r>
          </w:p>
        </w:tc>
        <w:tc>
          <w:tcPr>
            <w:tcW w:w="1417" w:type="dxa"/>
            <w:tcBorders>
              <w:bottom w:val="single" w:sz="4" w:space="0" w:color="auto"/>
            </w:tcBorders>
            <w:vAlign w:val="bottom"/>
          </w:tcPr>
          <w:p w:rsidR="00253FFA" w:rsidRPr="00253FFA" w:rsidRDefault="00253FFA" w:rsidP="00253FFA">
            <w:pPr>
              <w:spacing w:after="0"/>
              <w:jc w:val="center"/>
              <w:rPr>
                <w:rFonts w:cs="Times New Roman"/>
                <w:sz w:val="24"/>
                <w:szCs w:val="24"/>
              </w:rPr>
            </w:pPr>
            <w:r w:rsidRPr="00253FFA">
              <w:rPr>
                <w:rFonts w:cs="Times New Roman"/>
                <w:sz w:val="24"/>
                <w:szCs w:val="24"/>
                <w:lang w:val="be-BY"/>
              </w:rPr>
              <w:t>619 074</w:t>
            </w:r>
          </w:p>
        </w:tc>
        <w:tc>
          <w:tcPr>
            <w:tcW w:w="1276" w:type="dxa"/>
            <w:tcBorders>
              <w:bottom w:val="single" w:sz="4" w:space="0" w:color="auto"/>
            </w:tcBorders>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99,8%</w:t>
            </w:r>
          </w:p>
        </w:tc>
        <w:tc>
          <w:tcPr>
            <w:tcW w:w="1276" w:type="dxa"/>
            <w:tcBorders>
              <w:bottom w:val="single" w:sz="4" w:space="0" w:color="auto"/>
            </w:tcBorders>
            <w:vAlign w:val="bottom"/>
          </w:tcPr>
          <w:p w:rsidR="00253FFA" w:rsidRPr="00253FFA" w:rsidRDefault="00253FFA" w:rsidP="00253FFA">
            <w:pPr>
              <w:spacing w:after="0"/>
              <w:jc w:val="center"/>
              <w:rPr>
                <w:rFonts w:cs="Times New Roman"/>
                <w:sz w:val="24"/>
                <w:szCs w:val="24"/>
              </w:rPr>
            </w:pPr>
            <w:r w:rsidRPr="00253FFA">
              <w:rPr>
                <w:rFonts w:cs="Times New Roman"/>
                <w:sz w:val="24"/>
                <w:szCs w:val="24"/>
              </w:rPr>
              <w:t>-67 829</w:t>
            </w:r>
          </w:p>
        </w:tc>
      </w:tr>
      <w:tr w:rsidR="00253FFA" w:rsidRPr="00253FFA" w:rsidTr="00253FFA">
        <w:tc>
          <w:tcPr>
            <w:tcW w:w="534" w:type="dxa"/>
            <w:shd w:val="clear" w:color="auto" w:fill="auto"/>
          </w:tcPr>
          <w:p w:rsidR="00253FFA" w:rsidRPr="00253FFA" w:rsidRDefault="00253FFA" w:rsidP="00253FFA">
            <w:pPr>
              <w:spacing w:after="0"/>
              <w:jc w:val="both"/>
              <w:rPr>
                <w:rFonts w:cs="Times New Roman"/>
                <w:b/>
                <w:sz w:val="24"/>
                <w:szCs w:val="24"/>
              </w:rPr>
            </w:pPr>
          </w:p>
        </w:tc>
        <w:tc>
          <w:tcPr>
            <w:tcW w:w="2268" w:type="dxa"/>
            <w:shd w:val="clear" w:color="auto" w:fill="auto"/>
          </w:tcPr>
          <w:p w:rsidR="00253FFA" w:rsidRPr="00253FFA" w:rsidRDefault="00253FFA" w:rsidP="00253FFA">
            <w:pPr>
              <w:spacing w:after="0"/>
              <w:jc w:val="both"/>
              <w:rPr>
                <w:rFonts w:cs="Times New Roman"/>
                <w:b/>
                <w:sz w:val="24"/>
                <w:szCs w:val="24"/>
              </w:rPr>
            </w:pPr>
            <w:r w:rsidRPr="00253FFA">
              <w:rPr>
                <w:rFonts w:cs="Times New Roman"/>
                <w:b/>
                <w:sz w:val="24"/>
                <w:szCs w:val="24"/>
              </w:rPr>
              <w:t>Всего по области</w:t>
            </w:r>
          </w:p>
        </w:tc>
        <w:tc>
          <w:tcPr>
            <w:tcW w:w="1417"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11 025 149</w:t>
            </w:r>
          </w:p>
        </w:tc>
        <w:tc>
          <w:tcPr>
            <w:tcW w:w="1418" w:type="dxa"/>
          </w:tcPr>
          <w:p w:rsidR="00253FFA" w:rsidRPr="00253FFA" w:rsidRDefault="00253FFA" w:rsidP="00253FFA">
            <w:pPr>
              <w:spacing w:after="0"/>
              <w:jc w:val="center"/>
              <w:rPr>
                <w:rFonts w:cs="Times New Roman"/>
                <w:b/>
                <w:sz w:val="24"/>
                <w:szCs w:val="24"/>
                <w:lang w:val="be-BY"/>
              </w:rPr>
            </w:pPr>
            <w:r w:rsidRPr="00253FFA">
              <w:rPr>
                <w:rFonts w:cs="Times New Roman"/>
                <w:b/>
                <w:sz w:val="24"/>
                <w:szCs w:val="24"/>
                <w:lang w:val="be-BY"/>
              </w:rPr>
              <w:t>10 426 714</w:t>
            </w:r>
          </w:p>
        </w:tc>
        <w:tc>
          <w:tcPr>
            <w:tcW w:w="1417" w:type="dxa"/>
            <w:shd w:val="clear" w:color="auto" w:fill="auto"/>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10 651 770</w:t>
            </w:r>
          </w:p>
        </w:tc>
        <w:tc>
          <w:tcPr>
            <w:tcW w:w="1276" w:type="dxa"/>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102,1</w:t>
            </w:r>
          </w:p>
        </w:tc>
        <w:tc>
          <w:tcPr>
            <w:tcW w:w="1276" w:type="dxa"/>
            <w:shd w:val="clear" w:color="auto" w:fill="auto"/>
            <w:vAlign w:val="bottom"/>
          </w:tcPr>
          <w:p w:rsidR="00253FFA" w:rsidRPr="00253FFA" w:rsidRDefault="00253FFA" w:rsidP="00253FFA">
            <w:pPr>
              <w:spacing w:after="0"/>
              <w:jc w:val="center"/>
              <w:rPr>
                <w:rFonts w:cs="Times New Roman"/>
                <w:b/>
                <w:sz w:val="24"/>
                <w:szCs w:val="24"/>
              </w:rPr>
            </w:pPr>
            <w:r w:rsidRPr="00253FFA">
              <w:rPr>
                <w:rFonts w:cs="Times New Roman"/>
                <w:b/>
                <w:sz w:val="24"/>
                <w:szCs w:val="24"/>
              </w:rPr>
              <w:t>-373 379</w:t>
            </w:r>
          </w:p>
        </w:tc>
      </w:tr>
    </w:tbl>
    <w:p w:rsidR="00951CAD" w:rsidRDefault="00951CAD" w:rsidP="00951CAD">
      <w:pPr>
        <w:jc w:val="center"/>
        <w:rPr>
          <w:b/>
          <w:szCs w:val="28"/>
        </w:rPr>
      </w:pPr>
    </w:p>
    <w:p w:rsidR="00951CAD" w:rsidRPr="00BE2D4F" w:rsidRDefault="00951CAD" w:rsidP="00951CAD">
      <w:pPr>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3206A5" w:rsidRDefault="003206A5" w:rsidP="003206A5">
      <w:pPr>
        <w:spacing w:after="0" w:line="240" w:lineRule="auto"/>
        <w:jc w:val="center"/>
        <w:rPr>
          <w:b/>
          <w:szCs w:val="28"/>
        </w:rPr>
      </w:pPr>
    </w:p>
    <w:p w:rsidR="00253FFA" w:rsidRDefault="00253FFA" w:rsidP="00253FFA">
      <w:pPr>
        <w:jc w:val="center"/>
        <w:rPr>
          <w:b/>
          <w:szCs w:val="28"/>
          <w:lang w:val="be-BY"/>
        </w:rPr>
      </w:pPr>
      <w:r w:rsidRPr="008B5DEC">
        <w:rPr>
          <w:b/>
          <w:szCs w:val="28"/>
          <w:lang w:val="be-BY"/>
        </w:rPr>
        <w:t>Посещения</w:t>
      </w:r>
    </w:p>
    <w:p w:rsidR="00253FFA" w:rsidRDefault="00253FFA" w:rsidP="00253FFA">
      <w:pPr>
        <w:jc w:val="center"/>
      </w:pPr>
    </w:p>
    <w:tbl>
      <w:tblPr>
        <w:tblpPr w:leftFromText="181" w:rightFromText="181" w:vertAnchor="text" w:horzAnchor="margin" w:tblpY="46"/>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268"/>
        <w:gridCol w:w="1276"/>
        <w:gridCol w:w="1276"/>
        <w:gridCol w:w="1417"/>
        <w:gridCol w:w="1276"/>
        <w:gridCol w:w="1134"/>
        <w:gridCol w:w="1134"/>
      </w:tblGrid>
      <w:tr w:rsidR="00253FFA" w:rsidRPr="00253FFA" w:rsidTr="00253FFA">
        <w:trPr>
          <w:trHeight w:val="70"/>
        </w:trPr>
        <w:tc>
          <w:tcPr>
            <w:tcW w:w="459" w:type="dxa"/>
          </w:tcPr>
          <w:p w:rsidR="00253FFA" w:rsidRPr="00253FFA" w:rsidRDefault="00253FFA" w:rsidP="00253FFA">
            <w:pPr>
              <w:spacing w:after="0"/>
              <w:jc w:val="center"/>
              <w:rPr>
                <w:b/>
                <w:sz w:val="24"/>
                <w:szCs w:val="24"/>
              </w:rPr>
            </w:pPr>
            <w:r w:rsidRPr="00253FFA">
              <w:rPr>
                <w:b/>
                <w:sz w:val="24"/>
                <w:szCs w:val="24"/>
              </w:rPr>
              <w:t>№</w:t>
            </w:r>
          </w:p>
        </w:tc>
        <w:tc>
          <w:tcPr>
            <w:tcW w:w="2268" w:type="dxa"/>
          </w:tcPr>
          <w:p w:rsidR="00253FFA" w:rsidRPr="00253FFA" w:rsidRDefault="00253FFA" w:rsidP="002C035C">
            <w:pPr>
              <w:spacing w:after="0"/>
              <w:jc w:val="center"/>
              <w:rPr>
                <w:b/>
                <w:sz w:val="24"/>
                <w:szCs w:val="24"/>
              </w:rPr>
            </w:pPr>
            <w:r w:rsidRPr="00253FFA">
              <w:rPr>
                <w:b/>
                <w:sz w:val="24"/>
                <w:szCs w:val="24"/>
              </w:rPr>
              <w:t xml:space="preserve">Наименование БС </w:t>
            </w:r>
          </w:p>
        </w:tc>
        <w:tc>
          <w:tcPr>
            <w:tcW w:w="1276" w:type="dxa"/>
          </w:tcPr>
          <w:p w:rsidR="00253FFA" w:rsidRPr="00253FFA" w:rsidRDefault="00253FFA" w:rsidP="00253FFA">
            <w:pPr>
              <w:spacing w:after="0"/>
              <w:jc w:val="center"/>
              <w:rPr>
                <w:b/>
                <w:sz w:val="24"/>
                <w:szCs w:val="24"/>
                <w:lang w:val="be-BY"/>
              </w:rPr>
            </w:pPr>
            <w:r w:rsidRPr="00253FFA">
              <w:rPr>
                <w:b/>
                <w:sz w:val="24"/>
                <w:szCs w:val="24"/>
                <w:lang w:val="en-US"/>
              </w:rPr>
              <w:t>201</w:t>
            </w:r>
            <w:r w:rsidRPr="00253FFA">
              <w:rPr>
                <w:b/>
                <w:sz w:val="24"/>
                <w:szCs w:val="24"/>
              </w:rPr>
              <w:t>3</w:t>
            </w:r>
            <w:r w:rsidRPr="00253FFA">
              <w:rPr>
                <w:b/>
                <w:sz w:val="24"/>
                <w:szCs w:val="24"/>
                <w:lang w:val="en-US"/>
              </w:rPr>
              <w:t xml:space="preserve"> </w:t>
            </w:r>
            <w:r w:rsidRPr="00253FFA">
              <w:rPr>
                <w:b/>
                <w:sz w:val="24"/>
                <w:szCs w:val="24"/>
                <w:lang w:val="be-BY"/>
              </w:rPr>
              <w:t>г.</w:t>
            </w:r>
          </w:p>
        </w:tc>
        <w:tc>
          <w:tcPr>
            <w:tcW w:w="1276" w:type="dxa"/>
          </w:tcPr>
          <w:p w:rsidR="00253FFA" w:rsidRPr="00253FFA" w:rsidRDefault="00253FFA" w:rsidP="00253FFA">
            <w:pPr>
              <w:spacing w:after="0"/>
              <w:jc w:val="center"/>
              <w:rPr>
                <w:b/>
                <w:sz w:val="24"/>
                <w:szCs w:val="24"/>
              </w:rPr>
            </w:pPr>
            <w:r w:rsidRPr="00253FFA">
              <w:rPr>
                <w:b/>
                <w:sz w:val="24"/>
                <w:szCs w:val="24"/>
              </w:rPr>
              <w:t>План на 2014 г.</w:t>
            </w:r>
          </w:p>
        </w:tc>
        <w:tc>
          <w:tcPr>
            <w:tcW w:w="1417" w:type="dxa"/>
          </w:tcPr>
          <w:p w:rsidR="00253FFA" w:rsidRPr="00253FFA" w:rsidRDefault="00253FFA" w:rsidP="00253FFA">
            <w:pPr>
              <w:spacing w:after="0"/>
              <w:jc w:val="center"/>
              <w:rPr>
                <w:b/>
                <w:sz w:val="24"/>
                <w:szCs w:val="24"/>
              </w:rPr>
            </w:pPr>
            <w:r w:rsidRPr="00253FFA">
              <w:rPr>
                <w:b/>
                <w:sz w:val="24"/>
                <w:szCs w:val="24"/>
              </w:rPr>
              <w:t>Выполнен 2014 г.</w:t>
            </w:r>
          </w:p>
        </w:tc>
        <w:tc>
          <w:tcPr>
            <w:tcW w:w="1276" w:type="dxa"/>
          </w:tcPr>
          <w:p w:rsidR="00253FFA" w:rsidRDefault="00253FFA" w:rsidP="00253FFA">
            <w:pPr>
              <w:spacing w:after="0"/>
              <w:jc w:val="center"/>
              <w:rPr>
                <w:b/>
                <w:sz w:val="24"/>
                <w:szCs w:val="24"/>
              </w:rPr>
            </w:pPr>
            <w:r w:rsidRPr="00253FFA">
              <w:rPr>
                <w:b/>
                <w:sz w:val="24"/>
                <w:szCs w:val="24"/>
              </w:rPr>
              <w:t>%</w:t>
            </w:r>
          </w:p>
          <w:p w:rsidR="00253FFA" w:rsidRPr="00253FFA" w:rsidRDefault="00253FFA" w:rsidP="00253FFA">
            <w:pPr>
              <w:spacing w:after="0"/>
              <w:jc w:val="center"/>
              <w:rPr>
                <w:b/>
                <w:sz w:val="24"/>
                <w:szCs w:val="24"/>
              </w:rPr>
            </w:pPr>
            <w:r w:rsidRPr="00253FFA">
              <w:rPr>
                <w:b/>
                <w:sz w:val="24"/>
                <w:szCs w:val="24"/>
              </w:rPr>
              <w:t xml:space="preserve"> вып</w:t>
            </w:r>
            <w:r>
              <w:rPr>
                <w:b/>
                <w:sz w:val="24"/>
                <w:szCs w:val="24"/>
              </w:rPr>
              <w:t>-</w:t>
            </w:r>
            <w:r w:rsidRPr="00253FFA">
              <w:rPr>
                <w:b/>
                <w:sz w:val="24"/>
                <w:szCs w:val="24"/>
              </w:rPr>
              <w:t>ния плана</w:t>
            </w:r>
          </w:p>
        </w:tc>
        <w:tc>
          <w:tcPr>
            <w:tcW w:w="1134" w:type="dxa"/>
          </w:tcPr>
          <w:p w:rsidR="00253FFA" w:rsidRPr="00253FFA" w:rsidRDefault="00253FFA" w:rsidP="00253FFA">
            <w:pPr>
              <w:spacing w:after="0"/>
              <w:jc w:val="center"/>
              <w:rPr>
                <w:b/>
                <w:sz w:val="24"/>
                <w:szCs w:val="24"/>
              </w:rPr>
            </w:pPr>
            <w:r w:rsidRPr="00253FFA">
              <w:rPr>
                <w:b/>
                <w:sz w:val="24"/>
                <w:szCs w:val="24"/>
              </w:rPr>
              <w:t>+/- к 20</w:t>
            </w:r>
            <w:r w:rsidRPr="00253FFA">
              <w:rPr>
                <w:b/>
                <w:sz w:val="24"/>
                <w:szCs w:val="24"/>
                <w:lang w:val="en-US"/>
              </w:rPr>
              <w:t>1</w:t>
            </w:r>
            <w:r w:rsidRPr="00253FFA">
              <w:rPr>
                <w:b/>
                <w:sz w:val="24"/>
                <w:szCs w:val="24"/>
              </w:rPr>
              <w:t>3</w:t>
            </w:r>
          </w:p>
        </w:tc>
        <w:tc>
          <w:tcPr>
            <w:tcW w:w="1134" w:type="dxa"/>
          </w:tcPr>
          <w:p w:rsidR="00253FFA" w:rsidRPr="00253FFA" w:rsidRDefault="00253FFA" w:rsidP="00253FFA">
            <w:pPr>
              <w:spacing w:after="0"/>
              <w:jc w:val="center"/>
              <w:rPr>
                <w:b/>
                <w:sz w:val="24"/>
                <w:szCs w:val="24"/>
              </w:rPr>
            </w:pPr>
            <w:r w:rsidRPr="00253FFA">
              <w:rPr>
                <w:b/>
                <w:sz w:val="24"/>
                <w:szCs w:val="24"/>
              </w:rPr>
              <w:t>%</w:t>
            </w:r>
          </w:p>
        </w:tc>
      </w:tr>
      <w:tr w:rsidR="00253FFA" w:rsidRPr="00253FFA" w:rsidTr="00883F5D">
        <w:tc>
          <w:tcPr>
            <w:tcW w:w="459" w:type="dxa"/>
          </w:tcPr>
          <w:p w:rsidR="00253FFA" w:rsidRPr="00883F5D" w:rsidRDefault="00253FFA" w:rsidP="00253FFA">
            <w:pPr>
              <w:spacing w:after="0"/>
              <w:jc w:val="center"/>
              <w:rPr>
                <w:rFonts w:cs="Times New Roman"/>
                <w:sz w:val="24"/>
                <w:szCs w:val="24"/>
              </w:rPr>
            </w:pPr>
            <w:r w:rsidRPr="00883F5D">
              <w:rPr>
                <w:rFonts w:cs="Times New Roman"/>
                <w:sz w:val="24"/>
                <w:szCs w:val="24"/>
              </w:rPr>
              <w:t>1</w:t>
            </w:r>
          </w:p>
        </w:tc>
        <w:tc>
          <w:tcPr>
            <w:tcW w:w="2268" w:type="dxa"/>
          </w:tcPr>
          <w:p w:rsidR="00253FFA" w:rsidRPr="00883F5D" w:rsidRDefault="00253FFA" w:rsidP="00253FFA">
            <w:pPr>
              <w:pStyle w:val="1"/>
              <w:spacing w:before="0"/>
              <w:rPr>
                <w:rFonts w:ascii="Times New Roman" w:hAnsi="Times New Roman" w:cs="Times New Roman"/>
                <w:b w:val="0"/>
                <w:color w:val="auto"/>
                <w:sz w:val="24"/>
                <w:szCs w:val="24"/>
              </w:rPr>
            </w:pPr>
            <w:r w:rsidRPr="00883F5D">
              <w:rPr>
                <w:rFonts w:ascii="Times New Roman" w:hAnsi="Times New Roman" w:cs="Times New Roman"/>
                <w:b w:val="0"/>
                <w:color w:val="auto"/>
                <w:sz w:val="24"/>
                <w:szCs w:val="24"/>
              </w:rPr>
              <w:t>Брагинская</w:t>
            </w:r>
          </w:p>
        </w:tc>
        <w:tc>
          <w:tcPr>
            <w:tcW w:w="1276" w:type="dxa"/>
          </w:tcPr>
          <w:p w:rsidR="00253FFA" w:rsidRPr="00253FFA" w:rsidRDefault="00253FFA" w:rsidP="00253FFA">
            <w:pPr>
              <w:spacing w:after="0"/>
              <w:jc w:val="center"/>
              <w:rPr>
                <w:sz w:val="24"/>
                <w:szCs w:val="24"/>
              </w:rPr>
            </w:pPr>
            <w:r w:rsidRPr="00253FFA">
              <w:rPr>
                <w:sz w:val="24"/>
                <w:szCs w:val="24"/>
              </w:rPr>
              <w:t>126 581</w:t>
            </w:r>
          </w:p>
        </w:tc>
        <w:tc>
          <w:tcPr>
            <w:tcW w:w="1276" w:type="dxa"/>
          </w:tcPr>
          <w:p w:rsidR="00253FFA" w:rsidRPr="00253FFA" w:rsidRDefault="00253FFA" w:rsidP="00253FFA">
            <w:pPr>
              <w:spacing w:after="0"/>
              <w:jc w:val="center"/>
              <w:rPr>
                <w:sz w:val="24"/>
                <w:szCs w:val="24"/>
              </w:rPr>
            </w:pPr>
            <w:r w:rsidRPr="00253FFA">
              <w:rPr>
                <w:sz w:val="24"/>
                <w:szCs w:val="24"/>
              </w:rPr>
              <w:t>122 743</w:t>
            </w:r>
          </w:p>
        </w:tc>
        <w:tc>
          <w:tcPr>
            <w:tcW w:w="1417" w:type="dxa"/>
          </w:tcPr>
          <w:p w:rsidR="00253FFA" w:rsidRPr="00253FFA" w:rsidRDefault="00253FFA" w:rsidP="00253FFA">
            <w:pPr>
              <w:spacing w:after="0"/>
              <w:jc w:val="center"/>
              <w:rPr>
                <w:sz w:val="24"/>
                <w:szCs w:val="24"/>
              </w:rPr>
            </w:pPr>
            <w:r w:rsidRPr="00253FFA">
              <w:rPr>
                <w:sz w:val="24"/>
                <w:szCs w:val="24"/>
              </w:rPr>
              <w:t>126 769</w:t>
            </w:r>
          </w:p>
        </w:tc>
        <w:tc>
          <w:tcPr>
            <w:tcW w:w="1276" w:type="dxa"/>
            <w:vAlign w:val="bottom"/>
          </w:tcPr>
          <w:p w:rsidR="00253FFA" w:rsidRPr="00253FFA" w:rsidRDefault="00253FFA" w:rsidP="00253FFA">
            <w:pPr>
              <w:spacing w:after="0"/>
              <w:jc w:val="center"/>
              <w:rPr>
                <w:sz w:val="24"/>
                <w:szCs w:val="24"/>
              </w:rPr>
            </w:pPr>
            <w:r w:rsidRPr="00253FFA">
              <w:rPr>
                <w:sz w:val="24"/>
                <w:szCs w:val="24"/>
              </w:rPr>
              <w:t>103,3%</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+188</w:t>
            </w:r>
          </w:p>
        </w:tc>
        <w:tc>
          <w:tcPr>
            <w:tcW w:w="1134" w:type="dxa"/>
            <w:shd w:val="clear" w:color="auto" w:fill="FFFF00"/>
            <w:vAlign w:val="bottom"/>
          </w:tcPr>
          <w:p w:rsidR="00253FFA" w:rsidRPr="00253FFA" w:rsidRDefault="00253FFA" w:rsidP="00253FFA">
            <w:pPr>
              <w:spacing w:after="0"/>
              <w:jc w:val="center"/>
              <w:rPr>
                <w:sz w:val="24"/>
                <w:szCs w:val="24"/>
              </w:rPr>
            </w:pPr>
            <w:r w:rsidRPr="00253FFA">
              <w:rPr>
                <w:sz w:val="24"/>
                <w:szCs w:val="24"/>
              </w:rPr>
              <w:t>100,1</w:t>
            </w:r>
          </w:p>
        </w:tc>
      </w:tr>
      <w:tr w:rsidR="00253FFA" w:rsidRPr="00253FFA" w:rsidTr="00883F5D">
        <w:tc>
          <w:tcPr>
            <w:tcW w:w="459" w:type="dxa"/>
          </w:tcPr>
          <w:p w:rsidR="00253FFA" w:rsidRPr="00253FFA" w:rsidRDefault="00253FFA" w:rsidP="00253FFA">
            <w:pPr>
              <w:spacing w:after="0"/>
              <w:jc w:val="center"/>
              <w:rPr>
                <w:sz w:val="24"/>
                <w:szCs w:val="24"/>
              </w:rPr>
            </w:pPr>
            <w:r w:rsidRPr="00253FFA">
              <w:rPr>
                <w:sz w:val="24"/>
                <w:szCs w:val="24"/>
              </w:rPr>
              <w:t>2</w:t>
            </w:r>
          </w:p>
        </w:tc>
        <w:tc>
          <w:tcPr>
            <w:tcW w:w="2268" w:type="dxa"/>
          </w:tcPr>
          <w:p w:rsidR="00253FFA" w:rsidRPr="00253FFA" w:rsidRDefault="00253FFA" w:rsidP="00253FFA">
            <w:pPr>
              <w:spacing w:after="0"/>
              <w:rPr>
                <w:sz w:val="24"/>
                <w:szCs w:val="24"/>
              </w:rPr>
            </w:pPr>
            <w:r w:rsidRPr="00253FFA">
              <w:rPr>
                <w:sz w:val="24"/>
                <w:szCs w:val="24"/>
              </w:rPr>
              <w:t>Буда-Кошелевская</w:t>
            </w:r>
          </w:p>
        </w:tc>
        <w:tc>
          <w:tcPr>
            <w:tcW w:w="1276" w:type="dxa"/>
          </w:tcPr>
          <w:p w:rsidR="00253FFA" w:rsidRPr="00253FFA" w:rsidRDefault="00253FFA" w:rsidP="00253FFA">
            <w:pPr>
              <w:spacing w:after="0"/>
              <w:jc w:val="center"/>
              <w:rPr>
                <w:sz w:val="24"/>
                <w:szCs w:val="24"/>
              </w:rPr>
            </w:pPr>
            <w:r w:rsidRPr="00253FFA">
              <w:rPr>
                <w:sz w:val="24"/>
                <w:szCs w:val="24"/>
              </w:rPr>
              <w:t>198 784</w:t>
            </w:r>
          </w:p>
        </w:tc>
        <w:tc>
          <w:tcPr>
            <w:tcW w:w="1276" w:type="dxa"/>
          </w:tcPr>
          <w:p w:rsidR="00253FFA" w:rsidRPr="00253FFA" w:rsidRDefault="00253FFA" w:rsidP="00253FFA">
            <w:pPr>
              <w:spacing w:after="0"/>
              <w:jc w:val="center"/>
              <w:rPr>
                <w:sz w:val="24"/>
                <w:szCs w:val="24"/>
              </w:rPr>
            </w:pPr>
            <w:r w:rsidRPr="00253FFA">
              <w:rPr>
                <w:sz w:val="24"/>
                <w:szCs w:val="24"/>
              </w:rPr>
              <w:t>200 770</w:t>
            </w:r>
          </w:p>
        </w:tc>
        <w:tc>
          <w:tcPr>
            <w:tcW w:w="1417" w:type="dxa"/>
          </w:tcPr>
          <w:p w:rsidR="00253FFA" w:rsidRPr="00253FFA" w:rsidRDefault="00253FFA" w:rsidP="00253FFA">
            <w:pPr>
              <w:spacing w:after="0"/>
              <w:jc w:val="center"/>
              <w:rPr>
                <w:sz w:val="24"/>
                <w:szCs w:val="24"/>
              </w:rPr>
            </w:pPr>
            <w:r w:rsidRPr="00253FFA">
              <w:rPr>
                <w:sz w:val="24"/>
                <w:szCs w:val="24"/>
              </w:rPr>
              <w:t>192 828</w:t>
            </w:r>
          </w:p>
        </w:tc>
        <w:tc>
          <w:tcPr>
            <w:tcW w:w="1276" w:type="dxa"/>
            <w:vAlign w:val="bottom"/>
          </w:tcPr>
          <w:p w:rsidR="00253FFA" w:rsidRPr="00253FFA" w:rsidRDefault="00253FFA" w:rsidP="00253FFA">
            <w:pPr>
              <w:spacing w:after="0"/>
              <w:jc w:val="center"/>
              <w:rPr>
                <w:sz w:val="24"/>
                <w:szCs w:val="24"/>
              </w:rPr>
            </w:pPr>
            <w:r w:rsidRPr="00253FFA">
              <w:rPr>
                <w:sz w:val="24"/>
                <w:szCs w:val="24"/>
              </w:rPr>
              <w:t>96%</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-5 956</w:t>
            </w:r>
          </w:p>
        </w:tc>
        <w:tc>
          <w:tcPr>
            <w:tcW w:w="1134" w:type="dxa"/>
            <w:shd w:val="clear" w:color="auto" w:fill="FFFF00"/>
            <w:vAlign w:val="bottom"/>
          </w:tcPr>
          <w:p w:rsidR="00253FFA" w:rsidRPr="00253FFA" w:rsidRDefault="00253FFA" w:rsidP="00253FFA">
            <w:pPr>
              <w:spacing w:after="0"/>
              <w:jc w:val="center"/>
              <w:rPr>
                <w:sz w:val="24"/>
                <w:szCs w:val="24"/>
              </w:rPr>
            </w:pPr>
            <w:r w:rsidRPr="00253FFA">
              <w:rPr>
                <w:sz w:val="24"/>
                <w:szCs w:val="24"/>
              </w:rPr>
              <w:t>97</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3</w:t>
            </w:r>
          </w:p>
        </w:tc>
        <w:tc>
          <w:tcPr>
            <w:tcW w:w="2268" w:type="dxa"/>
          </w:tcPr>
          <w:p w:rsidR="00253FFA" w:rsidRPr="00253FFA" w:rsidRDefault="00253FFA" w:rsidP="00253FFA">
            <w:pPr>
              <w:spacing w:after="0"/>
              <w:rPr>
                <w:sz w:val="24"/>
                <w:szCs w:val="24"/>
              </w:rPr>
            </w:pPr>
            <w:r w:rsidRPr="00253FFA">
              <w:rPr>
                <w:sz w:val="24"/>
                <w:szCs w:val="24"/>
              </w:rPr>
              <w:t>Ветковская</w:t>
            </w:r>
          </w:p>
        </w:tc>
        <w:tc>
          <w:tcPr>
            <w:tcW w:w="1276" w:type="dxa"/>
          </w:tcPr>
          <w:p w:rsidR="00253FFA" w:rsidRPr="00253FFA" w:rsidRDefault="00253FFA" w:rsidP="00253FFA">
            <w:pPr>
              <w:spacing w:after="0"/>
              <w:jc w:val="center"/>
              <w:rPr>
                <w:sz w:val="24"/>
                <w:szCs w:val="24"/>
              </w:rPr>
            </w:pPr>
            <w:r w:rsidRPr="00253FFA">
              <w:rPr>
                <w:sz w:val="24"/>
                <w:szCs w:val="24"/>
              </w:rPr>
              <w:t>61 721</w:t>
            </w:r>
          </w:p>
        </w:tc>
        <w:tc>
          <w:tcPr>
            <w:tcW w:w="1276" w:type="dxa"/>
          </w:tcPr>
          <w:p w:rsidR="00253FFA" w:rsidRPr="00253FFA" w:rsidRDefault="00253FFA" w:rsidP="00253FFA">
            <w:pPr>
              <w:spacing w:after="0"/>
              <w:jc w:val="center"/>
              <w:rPr>
                <w:sz w:val="24"/>
                <w:szCs w:val="24"/>
              </w:rPr>
            </w:pPr>
            <w:r w:rsidRPr="00253FFA">
              <w:rPr>
                <w:sz w:val="24"/>
                <w:szCs w:val="24"/>
              </w:rPr>
              <w:t>61 800</w:t>
            </w:r>
          </w:p>
        </w:tc>
        <w:tc>
          <w:tcPr>
            <w:tcW w:w="1417" w:type="dxa"/>
          </w:tcPr>
          <w:p w:rsidR="00253FFA" w:rsidRPr="00253FFA" w:rsidRDefault="00253FFA" w:rsidP="00253FFA">
            <w:pPr>
              <w:spacing w:after="0"/>
              <w:jc w:val="center"/>
              <w:rPr>
                <w:sz w:val="24"/>
                <w:szCs w:val="24"/>
              </w:rPr>
            </w:pPr>
            <w:r w:rsidRPr="00253FFA">
              <w:rPr>
                <w:sz w:val="24"/>
                <w:szCs w:val="24"/>
              </w:rPr>
              <w:t>62 402</w:t>
            </w:r>
          </w:p>
        </w:tc>
        <w:tc>
          <w:tcPr>
            <w:tcW w:w="1276" w:type="dxa"/>
            <w:vAlign w:val="bottom"/>
          </w:tcPr>
          <w:p w:rsidR="00253FFA" w:rsidRPr="00253FFA" w:rsidRDefault="00253FFA" w:rsidP="00253FFA">
            <w:pPr>
              <w:spacing w:after="0"/>
              <w:jc w:val="center"/>
              <w:rPr>
                <w:sz w:val="24"/>
                <w:szCs w:val="24"/>
              </w:rPr>
            </w:pPr>
            <w:r w:rsidRPr="00253FFA">
              <w:rPr>
                <w:sz w:val="24"/>
                <w:szCs w:val="24"/>
              </w:rPr>
              <w:t>101%</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+681</w:t>
            </w:r>
          </w:p>
        </w:tc>
        <w:tc>
          <w:tcPr>
            <w:tcW w:w="1134" w:type="dxa"/>
            <w:vAlign w:val="bottom"/>
          </w:tcPr>
          <w:p w:rsidR="00253FFA" w:rsidRPr="00253FFA" w:rsidRDefault="00253FFA" w:rsidP="00253FFA">
            <w:pPr>
              <w:spacing w:after="0"/>
              <w:jc w:val="center"/>
              <w:rPr>
                <w:sz w:val="24"/>
                <w:szCs w:val="24"/>
              </w:rPr>
            </w:pPr>
            <w:r w:rsidRPr="00253FFA">
              <w:rPr>
                <w:sz w:val="24"/>
                <w:szCs w:val="24"/>
              </w:rPr>
              <w:t>101,1</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4</w:t>
            </w:r>
          </w:p>
        </w:tc>
        <w:tc>
          <w:tcPr>
            <w:tcW w:w="2268" w:type="dxa"/>
          </w:tcPr>
          <w:p w:rsidR="00253FFA" w:rsidRPr="00253FFA" w:rsidRDefault="00253FFA" w:rsidP="00253FFA">
            <w:pPr>
              <w:spacing w:after="0"/>
              <w:rPr>
                <w:sz w:val="24"/>
                <w:szCs w:val="24"/>
              </w:rPr>
            </w:pPr>
            <w:r w:rsidRPr="00253FFA">
              <w:rPr>
                <w:sz w:val="24"/>
                <w:szCs w:val="24"/>
              </w:rPr>
              <w:t>Гомельская</w:t>
            </w:r>
          </w:p>
        </w:tc>
        <w:tc>
          <w:tcPr>
            <w:tcW w:w="1276" w:type="dxa"/>
          </w:tcPr>
          <w:p w:rsidR="00253FFA" w:rsidRPr="00253FFA" w:rsidRDefault="00253FFA" w:rsidP="00253FFA">
            <w:pPr>
              <w:spacing w:after="0"/>
              <w:jc w:val="center"/>
              <w:rPr>
                <w:sz w:val="24"/>
                <w:szCs w:val="24"/>
              </w:rPr>
            </w:pPr>
            <w:r w:rsidRPr="00253FFA">
              <w:rPr>
                <w:sz w:val="24"/>
                <w:szCs w:val="24"/>
              </w:rPr>
              <w:t>161 075</w:t>
            </w:r>
          </w:p>
        </w:tc>
        <w:tc>
          <w:tcPr>
            <w:tcW w:w="1276" w:type="dxa"/>
          </w:tcPr>
          <w:p w:rsidR="00253FFA" w:rsidRPr="00253FFA" w:rsidRDefault="00253FFA" w:rsidP="00253FFA">
            <w:pPr>
              <w:spacing w:after="0"/>
              <w:jc w:val="center"/>
              <w:rPr>
                <w:sz w:val="24"/>
                <w:szCs w:val="24"/>
              </w:rPr>
            </w:pPr>
            <w:r w:rsidRPr="00253FFA">
              <w:rPr>
                <w:sz w:val="24"/>
                <w:szCs w:val="24"/>
              </w:rPr>
              <w:t>170 000</w:t>
            </w:r>
          </w:p>
        </w:tc>
        <w:tc>
          <w:tcPr>
            <w:tcW w:w="1417" w:type="dxa"/>
          </w:tcPr>
          <w:p w:rsidR="00253FFA" w:rsidRPr="00253FFA" w:rsidRDefault="00253FFA" w:rsidP="00253FFA">
            <w:pPr>
              <w:spacing w:after="0"/>
              <w:jc w:val="center"/>
              <w:rPr>
                <w:sz w:val="24"/>
                <w:szCs w:val="24"/>
              </w:rPr>
            </w:pPr>
            <w:r w:rsidRPr="00253FFA">
              <w:rPr>
                <w:sz w:val="24"/>
                <w:szCs w:val="24"/>
              </w:rPr>
              <w:t>169 978*</w:t>
            </w:r>
          </w:p>
        </w:tc>
        <w:tc>
          <w:tcPr>
            <w:tcW w:w="1276" w:type="dxa"/>
            <w:vAlign w:val="bottom"/>
          </w:tcPr>
          <w:p w:rsidR="00253FFA" w:rsidRPr="00253FFA" w:rsidRDefault="00253FFA" w:rsidP="00253FFA">
            <w:pPr>
              <w:spacing w:after="0"/>
              <w:jc w:val="center"/>
              <w:rPr>
                <w:sz w:val="24"/>
                <w:szCs w:val="24"/>
              </w:rPr>
            </w:pPr>
            <w:r w:rsidRPr="00253FFA">
              <w:rPr>
                <w:sz w:val="24"/>
                <w:szCs w:val="24"/>
              </w:rPr>
              <w:t>99,9%</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+8 903</w:t>
            </w:r>
          </w:p>
        </w:tc>
        <w:tc>
          <w:tcPr>
            <w:tcW w:w="1134" w:type="dxa"/>
            <w:vAlign w:val="bottom"/>
          </w:tcPr>
          <w:p w:rsidR="00253FFA" w:rsidRPr="00253FFA" w:rsidRDefault="00253FFA" w:rsidP="00253FFA">
            <w:pPr>
              <w:spacing w:after="0"/>
              <w:jc w:val="center"/>
              <w:rPr>
                <w:sz w:val="24"/>
                <w:szCs w:val="24"/>
              </w:rPr>
            </w:pPr>
            <w:r w:rsidRPr="00253FFA">
              <w:rPr>
                <w:sz w:val="24"/>
                <w:szCs w:val="24"/>
              </w:rPr>
              <w:t>105,5</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5</w:t>
            </w:r>
          </w:p>
        </w:tc>
        <w:tc>
          <w:tcPr>
            <w:tcW w:w="2268" w:type="dxa"/>
          </w:tcPr>
          <w:p w:rsidR="00253FFA" w:rsidRPr="00253FFA" w:rsidRDefault="00253FFA" w:rsidP="00253FFA">
            <w:pPr>
              <w:spacing w:after="0"/>
              <w:rPr>
                <w:sz w:val="24"/>
                <w:szCs w:val="24"/>
              </w:rPr>
            </w:pPr>
            <w:r w:rsidRPr="00253FFA">
              <w:rPr>
                <w:sz w:val="24"/>
                <w:szCs w:val="24"/>
              </w:rPr>
              <w:t>Добрушская</w:t>
            </w:r>
          </w:p>
        </w:tc>
        <w:tc>
          <w:tcPr>
            <w:tcW w:w="1276" w:type="dxa"/>
          </w:tcPr>
          <w:p w:rsidR="00253FFA" w:rsidRPr="00253FFA" w:rsidRDefault="00253FFA" w:rsidP="00253FFA">
            <w:pPr>
              <w:spacing w:after="0"/>
              <w:jc w:val="center"/>
              <w:rPr>
                <w:sz w:val="24"/>
                <w:szCs w:val="24"/>
              </w:rPr>
            </w:pPr>
            <w:r w:rsidRPr="00253FFA">
              <w:rPr>
                <w:sz w:val="24"/>
                <w:szCs w:val="24"/>
              </w:rPr>
              <w:t>138 665</w:t>
            </w:r>
          </w:p>
        </w:tc>
        <w:tc>
          <w:tcPr>
            <w:tcW w:w="1276" w:type="dxa"/>
          </w:tcPr>
          <w:p w:rsidR="00253FFA" w:rsidRPr="00253FFA" w:rsidRDefault="00253FFA" w:rsidP="00253FFA">
            <w:pPr>
              <w:spacing w:after="0"/>
              <w:jc w:val="center"/>
              <w:rPr>
                <w:sz w:val="24"/>
                <w:szCs w:val="24"/>
              </w:rPr>
            </w:pPr>
            <w:r w:rsidRPr="00253FFA">
              <w:rPr>
                <w:sz w:val="24"/>
                <w:szCs w:val="24"/>
              </w:rPr>
              <w:t>140 569</w:t>
            </w:r>
          </w:p>
        </w:tc>
        <w:tc>
          <w:tcPr>
            <w:tcW w:w="1417" w:type="dxa"/>
          </w:tcPr>
          <w:p w:rsidR="00253FFA" w:rsidRPr="00253FFA" w:rsidRDefault="00253FFA" w:rsidP="00253FFA">
            <w:pPr>
              <w:spacing w:after="0"/>
              <w:jc w:val="center"/>
              <w:rPr>
                <w:sz w:val="24"/>
                <w:szCs w:val="24"/>
              </w:rPr>
            </w:pPr>
            <w:r w:rsidRPr="00253FFA">
              <w:rPr>
                <w:sz w:val="24"/>
                <w:szCs w:val="24"/>
              </w:rPr>
              <w:t>141 205</w:t>
            </w:r>
          </w:p>
        </w:tc>
        <w:tc>
          <w:tcPr>
            <w:tcW w:w="1276" w:type="dxa"/>
            <w:vAlign w:val="bottom"/>
          </w:tcPr>
          <w:p w:rsidR="00253FFA" w:rsidRPr="00253FFA" w:rsidRDefault="00253FFA" w:rsidP="00253FFA">
            <w:pPr>
              <w:spacing w:after="0"/>
              <w:jc w:val="center"/>
              <w:rPr>
                <w:sz w:val="24"/>
                <w:szCs w:val="24"/>
              </w:rPr>
            </w:pPr>
            <w:r w:rsidRPr="00253FFA">
              <w:rPr>
                <w:sz w:val="24"/>
                <w:szCs w:val="24"/>
              </w:rPr>
              <w:t>100,5%</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+2 540</w:t>
            </w:r>
          </w:p>
        </w:tc>
        <w:tc>
          <w:tcPr>
            <w:tcW w:w="1134" w:type="dxa"/>
            <w:vAlign w:val="bottom"/>
          </w:tcPr>
          <w:p w:rsidR="00253FFA" w:rsidRPr="00253FFA" w:rsidRDefault="00253FFA" w:rsidP="00253FFA">
            <w:pPr>
              <w:spacing w:after="0"/>
              <w:jc w:val="center"/>
              <w:rPr>
                <w:sz w:val="24"/>
                <w:szCs w:val="24"/>
              </w:rPr>
            </w:pPr>
            <w:r w:rsidRPr="00253FFA">
              <w:rPr>
                <w:sz w:val="24"/>
                <w:szCs w:val="24"/>
              </w:rPr>
              <w:t>101,8</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6</w:t>
            </w:r>
          </w:p>
        </w:tc>
        <w:tc>
          <w:tcPr>
            <w:tcW w:w="2268" w:type="dxa"/>
          </w:tcPr>
          <w:p w:rsidR="00253FFA" w:rsidRPr="00253FFA" w:rsidRDefault="00253FFA" w:rsidP="00253FFA">
            <w:pPr>
              <w:spacing w:after="0"/>
              <w:rPr>
                <w:sz w:val="24"/>
                <w:szCs w:val="24"/>
              </w:rPr>
            </w:pPr>
            <w:r w:rsidRPr="00253FFA">
              <w:rPr>
                <w:sz w:val="24"/>
                <w:szCs w:val="24"/>
              </w:rPr>
              <w:t>Ельская</w:t>
            </w:r>
          </w:p>
        </w:tc>
        <w:tc>
          <w:tcPr>
            <w:tcW w:w="1276" w:type="dxa"/>
          </w:tcPr>
          <w:p w:rsidR="00253FFA" w:rsidRPr="00253FFA" w:rsidRDefault="00253FFA" w:rsidP="00253FFA">
            <w:pPr>
              <w:spacing w:after="0"/>
              <w:jc w:val="center"/>
              <w:rPr>
                <w:sz w:val="24"/>
                <w:szCs w:val="24"/>
              </w:rPr>
            </w:pPr>
            <w:r w:rsidRPr="00253FFA">
              <w:rPr>
                <w:sz w:val="24"/>
                <w:szCs w:val="24"/>
              </w:rPr>
              <w:t>88 391</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88 391</w:t>
            </w:r>
          </w:p>
        </w:tc>
        <w:tc>
          <w:tcPr>
            <w:tcW w:w="1417" w:type="dxa"/>
          </w:tcPr>
          <w:p w:rsidR="00253FFA" w:rsidRPr="00253FFA" w:rsidRDefault="00253FFA" w:rsidP="00253FFA">
            <w:pPr>
              <w:spacing w:after="0"/>
              <w:jc w:val="center"/>
              <w:rPr>
                <w:sz w:val="24"/>
                <w:szCs w:val="24"/>
              </w:rPr>
            </w:pPr>
            <w:r w:rsidRPr="00253FFA">
              <w:rPr>
                <w:sz w:val="24"/>
                <w:szCs w:val="24"/>
              </w:rPr>
              <w:t>89 653</w:t>
            </w:r>
          </w:p>
        </w:tc>
        <w:tc>
          <w:tcPr>
            <w:tcW w:w="1276" w:type="dxa"/>
            <w:vAlign w:val="bottom"/>
          </w:tcPr>
          <w:p w:rsidR="00253FFA" w:rsidRPr="00253FFA" w:rsidRDefault="00253FFA" w:rsidP="00253FFA">
            <w:pPr>
              <w:spacing w:after="0"/>
              <w:jc w:val="center"/>
              <w:rPr>
                <w:sz w:val="24"/>
                <w:szCs w:val="24"/>
              </w:rPr>
            </w:pPr>
            <w:r w:rsidRPr="00253FFA">
              <w:rPr>
                <w:sz w:val="24"/>
                <w:szCs w:val="24"/>
              </w:rPr>
              <w:t>101,4%</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+1 262</w:t>
            </w:r>
          </w:p>
        </w:tc>
        <w:tc>
          <w:tcPr>
            <w:tcW w:w="1134" w:type="dxa"/>
            <w:vAlign w:val="bottom"/>
          </w:tcPr>
          <w:p w:rsidR="00253FFA" w:rsidRPr="00253FFA" w:rsidRDefault="00253FFA" w:rsidP="00253FFA">
            <w:pPr>
              <w:spacing w:after="0"/>
              <w:jc w:val="center"/>
              <w:rPr>
                <w:sz w:val="24"/>
                <w:szCs w:val="24"/>
              </w:rPr>
            </w:pPr>
            <w:r w:rsidRPr="00253FFA">
              <w:rPr>
                <w:sz w:val="24"/>
                <w:szCs w:val="24"/>
              </w:rPr>
              <w:t>101,4</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7</w:t>
            </w:r>
          </w:p>
        </w:tc>
        <w:tc>
          <w:tcPr>
            <w:tcW w:w="2268" w:type="dxa"/>
          </w:tcPr>
          <w:p w:rsidR="00253FFA" w:rsidRPr="00253FFA" w:rsidRDefault="00253FFA" w:rsidP="00253FFA">
            <w:pPr>
              <w:spacing w:after="0"/>
              <w:rPr>
                <w:sz w:val="24"/>
                <w:szCs w:val="24"/>
              </w:rPr>
            </w:pPr>
            <w:r w:rsidRPr="00253FFA">
              <w:rPr>
                <w:sz w:val="24"/>
                <w:szCs w:val="24"/>
              </w:rPr>
              <w:t>Житковичская</w:t>
            </w:r>
          </w:p>
        </w:tc>
        <w:tc>
          <w:tcPr>
            <w:tcW w:w="1276" w:type="dxa"/>
          </w:tcPr>
          <w:p w:rsidR="00253FFA" w:rsidRPr="00253FFA" w:rsidRDefault="00253FFA" w:rsidP="00253FFA">
            <w:pPr>
              <w:spacing w:after="0"/>
              <w:jc w:val="center"/>
              <w:rPr>
                <w:sz w:val="24"/>
                <w:szCs w:val="24"/>
              </w:rPr>
            </w:pPr>
            <w:r w:rsidRPr="00253FFA">
              <w:rPr>
                <w:sz w:val="24"/>
                <w:szCs w:val="24"/>
              </w:rPr>
              <w:t>215 411</w:t>
            </w:r>
          </w:p>
        </w:tc>
        <w:tc>
          <w:tcPr>
            <w:tcW w:w="1276" w:type="dxa"/>
          </w:tcPr>
          <w:p w:rsidR="00253FFA" w:rsidRPr="00253FFA" w:rsidRDefault="00253FFA" w:rsidP="00253FFA">
            <w:pPr>
              <w:spacing w:after="0"/>
              <w:jc w:val="center"/>
              <w:rPr>
                <w:sz w:val="24"/>
                <w:szCs w:val="24"/>
              </w:rPr>
            </w:pPr>
            <w:r w:rsidRPr="00253FFA">
              <w:rPr>
                <w:sz w:val="24"/>
                <w:szCs w:val="24"/>
              </w:rPr>
              <w:t>217 800</w:t>
            </w:r>
          </w:p>
        </w:tc>
        <w:tc>
          <w:tcPr>
            <w:tcW w:w="1417" w:type="dxa"/>
          </w:tcPr>
          <w:p w:rsidR="00253FFA" w:rsidRPr="00253FFA" w:rsidRDefault="00253FFA" w:rsidP="00253FFA">
            <w:pPr>
              <w:spacing w:after="0"/>
              <w:jc w:val="center"/>
              <w:rPr>
                <w:sz w:val="24"/>
                <w:szCs w:val="24"/>
              </w:rPr>
            </w:pPr>
            <w:r w:rsidRPr="00253FFA">
              <w:rPr>
                <w:sz w:val="24"/>
                <w:szCs w:val="24"/>
              </w:rPr>
              <w:t>221 792</w:t>
            </w:r>
          </w:p>
        </w:tc>
        <w:tc>
          <w:tcPr>
            <w:tcW w:w="1276" w:type="dxa"/>
            <w:vAlign w:val="bottom"/>
          </w:tcPr>
          <w:p w:rsidR="00253FFA" w:rsidRPr="00253FFA" w:rsidRDefault="00253FFA" w:rsidP="00253FFA">
            <w:pPr>
              <w:spacing w:after="0"/>
              <w:jc w:val="center"/>
              <w:rPr>
                <w:sz w:val="24"/>
                <w:szCs w:val="24"/>
              </w:rPr>
            </w:pPr>
            <w:r w:rsidRPr="00253FFA">
              <w:rPr>
                <w:sz w:val="24"/>
                <w:szCs w:val="24"/>
              </w:rPr>
              <w:t>101,8%</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+6 381</w:t>
            </w:r>
          </w:p>
        </w:tc>
        <w:tc>
          <w:tcPr>
            <w:tcW w:w="1134" w:type="dxa"/>
            <w:vAlign w:val="bottom"/>
          </w:tcPr>
          <w:p w:rsidR="00253FFA" w:rsidRPr="00253FFA" w:rsidRDefault="00253FFA" w:rsidP="00253FFA">
            <w:pPr>
              <w:spacing w:after="0"/>
              <w:jc w:val="center"/>
              <w:rPr>
                <w:sz w:val="24"/>
                <w:szCs w:val="24"/>
              </w:rPr>
            </w:pPr>
            <w:r w:rsidRPr="00253FFA">
              <w:rPr>
                <w:sz w:val="24"/>
                <w:szCs w:val="24"/>
              </w:rPr>
              <w:t>103</w:t>
            </w:r>
          </w:p>
        </w:tc>
      </w:tr>
      <w:tr w:rsidR="00253FFA" w:rsidRPr="00253FFA" w:rsidTr="00883F5D">
        <w:tc>
          <w:tcPr>
            <w:tcW w:w="459" w:type="dxa"/>
          </w:tcPr>
          <w:p w:rsidR="00253FFA" w:rsidRPr="00253FFA" w:rsidRDefault="00253FFA" w:rsidP="00253FFA">
            <w:pPr>
              <w:spacing w:after="0"/>
              <w:jc w:val="center"/>
              <w:rPr>
                <w:sz w:val="24"/>
                <w:szCs w:val="24"/>
              </w:rPr>
            </w:pPr>
            <w:r w:rsidRPr="00253FFA">
              <w:rPr>
                <w:sz w:val="24"/>
                <w:szCs w:val="24"/>
              </w:rPr>
              <w:t>8</w:t>
            </w:r>
          </w:p>
        </w:tc>
        <w:tc>
          <w:tcPr>
            <w:tcW w:w="2268" w:type="dxa"/>
          </w:tcPr>
          <w:p w:rsidR="00253FFA" w:rsidRPr="00253FFA" w:rsidRDefault="00253FFA" w:rsidP="00253FFA">
            <w:pPr>
              <w:spacing w:after="0"/>
              <w:rPr>
                <w:sz w:val="24"/>
                <w:szCs w:val="24"/>
              </w:rPr>
            </w:pPr>
            <w:r w:rsidRPr="00253FFA">
              <w:rPr>
                <w:sz w:val="24"/>
                <w:szCs w:val="24"/>
              </w:rPr>
              <w:t>Жлобинская</w:t>
            </w:r>
          </w:p>
        </w:tc>
        <w:tc>
          <w:tcPr>
            <w:tcW w:w="1276" w:type="dxa"/>
          </w:tcPr>
          <w:p w:rsidR="00253FFA" w:rsidRPr="00253FFA" w:rsidRDefault="00253FFA" w:rsidP="00253FFA">
            <w:pPr>
              <w:spacing w:after="0"/>
              <w:jc w:val="center"/>
              <w:rPr>
                <w:sz w:val="24"/>
                <w:szCs w:val="24"/>
              </w:rPr>
            </w:pPr>
            <w:r w:rsidRPr="00253FFA">
              <w:rPr>
                <w:sz w:val="24"/>
                <w:szCs w:val="24"/>
              </w:rPr>
              <w:t>217 673</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219 850</w:t>
            </w:r>
          </w:p>
        </w:tc>
        <w:tc>
          <w:tcPr>
            <w:tcW w:w="1417" w:type="dxa"/>
          </w:tcPr>
          <w:p w:rsidR="00253FFA" w:rsidRPr="00253FFA" w:rsidRDefault="00253FFA" w:rsidP="00253FFA">
            <w:pPr>
              <w:spacing w:after="0"/>
              <w:jc w:val="center"/>
              <w:rPr>
                <w:sz w:val="24"/>
                <w:szCs w:val="24"/>
              </w:rPr>
            </w:pPr>
            <w:r w:rsidRPr="00253FFA">
              <w:rPr>
                <w:sz w:val="24"/>
                <w:szCs w:val="24"/>
              </w:rPr>
              <w:t>216 358</w:t>
            </w:r>
          </w:p>
        </w:tc>
        <w:tc>
          <w:tcPr>
            <w:tcW w:w="1276" w:type="dxa"/>
            <w:vAlign w:val="bottom"/>
          </w:tcPr>
          <w:p w:rsidR="00253FFA" w:rsidRPr="00253FFA" w:rsidRDefault="00253FFA" w:rsidP="00253FFA">
            <w:pPr>
              <w:spacing w:after="0"/>
              <w:jc w:val="center"/>
              <w:rPr>
                <w:sz w:val="24"/>
                <w:szCs w:val="24"/>
              </w:rPr>
            </w:pPr>
            <w:r w:rsidRPr="00253FFA">
              <w:rPr>
                <w:sz w:val="24"/>
                <w:szCs w:val="24"/>
              </w:rPr>
              <w:t>98,4%</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-1 315</w:t>
            </w:r>
          </w:p>
        </w:tc>
        <w:tc>
          <w:tcPr>
            <w:tcW w:w="1134" w:type="dxa"/>
            <w:shd w:val="clear" w:color="auto" w:fill="FFFF00"/>
            <w:vAlign w:val="bottom"/>
          </w:tcPr>
          <w:p w:rsidR="00253FFA" w:rsidRPr="00253FFA" w:rsidRDefault="00253FFA" w:rsidP="00253FFA">
            <w:pPr>
              <w:spacing w:after="0"/>
              <w:jc w:val="center"/>
              <w:rPr>
                <w:sz w:val="24"/>
                <w:szCs w:val="24"/>
              </w:rPr>
            </w:pPr>
            <w:r w:rsidRPr="00253FFA">
              <w:rPr>
                <w:sz w:val="24"/>
                <w:szCs w:val="24"/>
              </w:rPr>
              <w:t>99,4</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9</w:t>
            </w:r>
          </w:p>
        </w:tc>
        <w:tc>
          <w:tcPr>
            <w:tcW w:w="2268" w:type="dxa"/>
          </w:tcPr>
          <w:p w:rsidR="00253FFA" w:rsidRPr="00253FFA" w:rsidRDefault="00253FFA" w:rsidP="00253FFA">
            <w:pPr>
              <w:spacing w:after="0"/>
              <w:rPr>
                <w:sz w:val="24"/>
                <w:szCs w:val="24"/>
              </w:rPr>
            </w:pPr>
            <w:r w:rsidRPr="00253FFA">
              <w:rPr>
                <w:sz w:val="24"/>
                <w:szCs w:val="24"/>
              </w:rPr>
              <w:t>Калинковичская</w:t>
            </w:r>
          </w:p>
        </w:tc>
        <w:tc>
          <w:tcPr>
            <w:tcW w:w="1276" w:type="dxa"/>
          </w:tcPr>
          <w:p w:rsidR="00253FFA" w:rsidRPr="00253FFA" w:rsidRDefault="00253FFA" w:rsidP="00253FFA">
            <w:pPr>
              <w:spacing w:after="0"/>
              <w:jc w:val="center"/>
              <w:rPr>
                <w:sz w:val="24"/>
                <w:szCs w:val="24"/>
              </w:rPr>
            </w:pPr>
            <w:r w:rsidRPr="00253FFA">
              <w:rPr>
                <w:sz w:val="24"/>
                <w:szCs w:val="24"/>
              </w:rPr>
              <w:t>162 106</w:t>
            </w:r>
          </w:p>
        </w:tc>
        <w:tc>
          <w:tcPr>
            <w:tcW w:w="1276" w:type="dxa"/>
          </w:tcPr>
          <w:p w:rsidR="00253FFA" w:rsidRPr="00253FFA" w:rsidRDefault="00253FFA" w:rsidP="00253FFA">
            <w:pPr>
              <w:spacing w:after="0"/>
              <w:jc w:val="center"/>
              <w:rPr>
                <w:sz w:val="24"/>
                <w:szCs w:val="24"/>
                <w:lang w:val="be-BY"/>
              </w:rPr>
            </w:pPr>
            <w:r w:rsidRPr="00253FFA">
              <w:rPr>
                <w:sz w:val="24"/>
                <w:szCs w:val="24"/>
              </w:rPr>
              <w:t>160 410</w:t>
            </w:r>
          </w:p>
        </w:tc>
        <w:tc>
          <w:tcPr>
            <w:tcW w:w="1417" w:type="dxa"/>
          </w:tcPr>
          <w:p w:rsidR="00253FFA" w:rsidRPr="00253FFA" w:rsidRDefault="00253FFA" w:rsidP="00253FFA">
            <w:pPr>
              <w:spacing w:after="0"/>
              <w:jc w:val="center"/>
              <w:rPr>
                <w:sz w:val="24"/>
                <w:szCs w:val="24"/>
              </w:rPr>
            </w:pPr>
            <w:r w:rsidRPr="00253FFA">
              <w:rPr>
                <w:sz w:val="24"/>
                <w:szCs w:val="24"/>
              </w:rPr>
              <w:t>164 313</w:t>
            </w:r>
          </w:p>
        </w:tc>
        <w:tc>
          <w:tcPr>
            <w:tcW w:w="1276" w:type="dxa"/>
            <w:vAlign w:val="bottom"/>
          </w:tcPr>
          <w:p w:rsidR="00253FFA" w:rsidRPr="00253FFA" w:rsidRDefault="00253FFA" w:rsidP="00253FFA">
            <w:pPr>
              <w:spacing w:after="0"/>
              <w:jc w:val="center"/>
              <w:rPr>
                <w:sz w:val="24"/>
                <w:szCs w:val="24"/>
              </w:rPr>
            </w:pPr>
            <w:r w:rsidRPr="00253FFA">
              <w:rPr>
                <w:sz w:val="24"/>
                <w:szCs w:val="24"/>
              </w:rPr>
              <w:t>102,4%</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+2 207</w:t>
            </w:r>
          </w:p>
        </w:tc>
        <w:tc>
          <w:tcPr>
            <w:tcW w:w="1134" w:type="dxa"/>
            <w:vAlign w:val="bottom"/>
          </w:tcPr>
          <w:p w:rsidR="00253FFA" w:rsidRPr="00253FFA" w:rsidRDefault="00253FFA" w:rsidP="00253FFA">
            <w:pPr>
              <w:spacing w:after="0"/>
              <w:jc w:val="center"/>
              <w:rPr>
                <w:sz w:val="24"/>
                <w:szCs w:val="24"/>
              </w:rPr>
            </w:pPr>
            <w:r w:rsidRPr="00253FFA">
              <w:rPr>
                <w:sz w:val="24"/>
                <w:szCs w:val="24"/>
              </w:rPr>
              <w:t>101,4</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10</w:t>
            </w:r>
          </w:p>
        </w:tc>
        <w:tc>
          <w:tcPr>
            <w:tcW w:w="2268" w:type="dxa"/>
          </w:tcPr>
          <w:p w:rsidR="00253FFA" w:rsidRPr="00253FFA" w:rsidRDefault="00253FFA" w:rsidP="00253FFA">
            <w:pPr>
              <w:spacing w:after="0"/>
              <w:rPr>
                <w:sz w:val="24"/>
                <w:szCs w:val="24"/>
              </w:rPr>
            </w:pPr>
            <w:r w:rsidRPr="00253FFA">
              <w:rPr>
                <w:sz w:val="24"/>
                <w:szCs w:val="24"/>
              </w:rPr>
              <w:t>Кормянская</w:t>
            </w:r>
          </w:p>
        </w:tc>
        <w:tc>
          <w:tcPr>
            <w:tcW w:w="1276" w:type="dxa"/>
          </w:tcPr>
          <w:p w:rsidR="00253FFA" w:rsidRPr="00253FFA" w:rsidRDefault="00253FFA" w:rsidP="00253FFA">
            <w:pPr>
              <w:spacing w:after="0"/>
              <w:jc w:val="center"/>
              <w:rPr>
                <w:sz w:val="24"/>
                <w:szCs w:val="24"/>
              </w:rPr>
            </w:pPr>
            <w:r w:rsidRPr="00253FFA">
              <w:rPr>
                <w:sz w:val="24"/>
                <w:szCs w:val="24"/>
              </w:rPr>
              <w:t>66 709</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67 370</w:t>
            </w:r>
          </w:p>
        </w:tc>
        <w:tc>
          <w:tcPr>
            <w:tcW w:w="1417" w:type="dxa"/>
          </w:tcPr>
          <w:p w:rsidR="00253FFA" w:rsidRPr="00253FFA" w:rsidRDefault="00253FFA" w:rsidP="00253FFA">
            <w:pPr>
              <w:spacing w:after="0"/>
              <w:jc w:val="center"/>
              <w:rPr>
                <w:sz w:val="24"/>
                <w:szCs w:val="24"/>
              </w:rPr>
            </w:pPr>
            <w:r w:rsidRPr="00253FFA">
              <w:rPr>
                <w:sz w:val="24"/>
                <w:szCs w:val="24"/>
              </w:rPr>
              <w:t>68 222</w:t>
            </w:r>
          </w:p>
        </w:tc>
        <w:tc>
          <w:tcPr>
            <w:tcW w:w="1276" w:type="dxa"/>
            <w:vAlign w:val="bottom"/>
          </w:tcPr>
          <w:p w:rsidR="00253FFA" w:rsidRPr="00253FFA" w:rsidRDefault="00253FFA" w:rsidP="00253FFA">
            <w:pPr>
              <w:spacing w:after="0"/>
              <w:jc w:val="center"/>
              <w:rPr>
                <w:sz w:val="24"/>
                <w:szCs w:val="24"/>
              </w:rPr>
            </w:pPr>
            <w:r w:rsidRPr="00253FFA">
              <w:rPr>
                <w:sz w:val="24"/>
                <w:szCs w:val="24"/>
              </w:rPr>
              <w:t>101,3%</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+1 513</w:t>
            </w:r>
          </w:p>
        </w:tc>
        <w:tc>
          <w:tcPr>
            <w:tcW w:w="1134" w:type="dxa"/>
            <w:vAlign w:val="bottom"/>
          </w:tcPr>
          <w:p w:rsidR="00253FFA" w:rsidRPr="00253FFA" w:rsidRDefault="00253FFA" w:rsidP="00253FFA">
            <w:pPr>
              <w:spacing w:after="0"/>
              <w:jc w:val="center"/>
              <w:rPr>
                <w:sz w:val="24"/>
                <w:szCs w:val="24"/>
              </w:rPr>
            </w:pPr>
            <w:r w:rsidRPr="00253FFA">
              <w:rPr>
                <w:sz w:val="24"/>
                <w:szCs w:val="24"/>
              </w:rPr>
              <w:t>102,3</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11</w:t>
            </w:r>
          </w:p>
        </w:tc>
        <w:tc>
          <w:tcPr>
            <w:tcW w:w="2268" w:type="dxa"/>
          </w:tcPr>
          <w:p w:rsidR="00253FFA" w:rsidRPr="00253FFA" w:rsidRDefault="00253FFA" w:rsidP="00253FFA">
            <w:pPr>
              <w:spacing w:after="0"/>
              <w:rPr>
                <w:sz w:val="24"/>
                <w:szCs w:val="24"/>
              </w:rPr>
            </w:pPr>
            <w:r w:rsidRPr="00253FFA">
              <w:rPr>
                <w:sz w:val="24"/>
                <w:szCs w:val="24"/>
              </w:rPr>
              <w:t>Лельчицкая</w:t>
            </w:r>
          </w:p>
        </w:tc>
        <w:tc>
          <w:tcPr>
            <w:tcW w:w="1276" w:type="dxa"/>
          </w:tcPr>
          <w:p w:rsidR="00253FFA" w:rsidRPr="00253FFA" w:rsidRDefault="00253FFA" w:rsidP="00253FFA">
            <w:pPr>
              <w:spacing w:after="0"/>
              <w:jc w:val="center"/>
              <w:rPr>
                <w:sz w:val="24"/>
                <w:szCs w:val="24"/>
              </w:rPr>
            </w:pPr>
            <w:r w:rsidRPr="00253FFA">
              <w:rPr>
                <w:sz w:val="24"/>
                <w:szCs w:val="24"/>
              </w:rPr>
              <w:t>119 733</w:t>
            </w:r>
          </w:p>
        </w:tc>
        <w:tc>
          <w:tcPr>
            <w:tcW w:w="1276" w:type="dxa"/>
          </w:tcPr>
          <w:p w:rsidR="00253FFA" w:rsidRPr="00253FFA" w:rsidRDefault="00253FFA" w:rsidP="00253FFA">
            <w:pPr>
              <w:spacing w:after="0"/>
              <w:jc w:val="center"/>
              <w:rPr>
                <w:sz w:val="24"/>
                <w:szCs w:val="24"/>
              </w:rPr>
            </w:pPr>
            <w:r w:rsidRPr="00253FFA">
              <w:rPr>
                <w:sz w:val="24"/>
                <w:szCs w:val="24"/>
              </w:rPr>
              <w:t>112 989</w:t>
            </w:r>
          </w:p>
        </w:tc>
        <w:tc>
          <w:tcPr>
            <w:tcW w:w="1417" w:type="dxa"/>
          </w:tcPr>
          <w:p w:rsidR="00253FFA" w:rsidRPr="00253FFA" w:rsidRDefault="00253FFA" w:rsidP="00253FFA">
            <w:pPr>
              <w:spacing w:after="0"/>
              <w:jc w:val="center"/>
              <w:rPr>
                <w:sz w:val="24"/>
                <w:szCs w:val="24"/>
              </w:rPr>
            </w:pPr>
            <w:r w:rsidRPr="00253FFA">
              <w:rPr>
                <w:sz w:val="24"/>
                <w:szCs w:val="24"/>
              </w:rPr>
              <w:t>120 894</w:t>
            </w:r>
          </w:p>
        </w:tc>
        <w:tc>
          <w:tcPr>
            <w:tcW w:w="1276" w:type="dxa"/>
            <w:vAlign w:val="bottom"/>
          </w:tcPr>
          <w:p w:rsidR="00253FFA" w:rsidRPr="00253FFA" w:rsidRDefault="00253FFA" w:rsidP="00253FFA">
            <w:pPr>
              <w:spacing w:after="0"/>
              <w:jc w:val="center"/>
              <w:rPr>
                <w:sz w:val="24"/>
                <w:szCs w:val="24"/>
              </w:rPr>
            </w:pPr>
            <w:r w:rsidRPr="00253FFA">
              <w:rPr>
                <w:sz w:val="24"/>
                <w:szCs w:val="24"/>
              </w:rPr>
              <w:t>107%</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+1 161</w:t>
            </w:r>
          </w:p>
        </w:tc>
        <w:tc>
          <w:tcPr>
            <w:tcW w:w="1134" w:type="dxa"/>
            <w:vAlign w:val="bottom"/>
          </w:tcPr>
          <w:p w:rsidR="00253FFA" w:rsidRPr="00253FFA" w:rsidRDefault="00253FFA" w:rsidP="00253FFA">
            <w:pPr>
              <w:spacing w:after="0"/>
              <w:jc w:val="center"/>
              <w:rPr>
                <w:sz w:val="24"/>
                <w:szCs w:val="24"/>
              </w:rPr>
            </w:pPr>
            <w:r w:rsidRPr="00253FFA">
              <w:rPr>
                <w:sz w:val="24"/>
                <w:szCs w:val="24"/>
              </w:rPr>
              <w:t>101</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12</w:t>
            </w:r>
          </w:p>
        </w:tc>
        <w:tc>
          <w:tcPr>
            <w:tcW w:w="2268" w:type="dxa"/>
          </w:tcPr>
          <w:p w:rsidR="00253FFA" w:rsidRPr="00253FFA" w:rsidRDefault="00253FFA" w:rsidP="00253FFA">
            <w:pPr>
              <w:spacing w:after="0"/>
              <w:rPr>
                <w:sz w:val="24"/>
                <w:szCs w:val="24"/>
              </w:rPr>
            </w:pPr>
            <w:r w:rsidRPr="00253FFA">
              <w:rPr>
                <w:sz w:val="24"/>
                <w:szCs w:val="24"/>
              </w:rPr>
              <w:t>Лоевская</w:t>
            </w:r>
          </w:p>
        </w:tc>
        <w:tc>
          <w:tcPr>
            <w:tcW w:w="1276" w:type="dxa"/>
          </w:tcPr>
          <w:p w:rsidR="00253FFA" w:rsidRPr="00253FFA" w:rsidRDefault="00253FFA" w:rsidP="00253FFA">
            <w:pPr>
              <w:spacing w:after="0"/>
              <w:jc w:val="center"/>
              <w:rPr>
                <w:sz w:val="24"/>
                <w:szCs w:val="24"/>
              </w:rPr>
            </w:pPr>
            <w:r w:rsidRPr="00253FFA">
              <w:rPr>
                <w:sz w:val="24"/>
                <w:szCs w:val="24"/>
              </w:rPr>
              <w:t>97 447</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98 400</w:t>
            </w:r>
          </w:p>
        </w:tc>
        <w:tc>
          <w:tcPr>
            <w:tcW w:w="1417" w:type="dxa"/>
          </w:tcPr>
          <w:p w:rsidR="00253FFA" w:rsidRPr="00253FFA" w:rsidRDefault="00253FFA" w:rsidP="00253FFA">
            <w:pPr>
              <w:spacing w:after="0"/>
              <w:jc w:val="center"/>
              <w:rPr>
                <w:sz w:val="24"/>
                <w:szCs w:val="24"/>
              </w:rPr>
            </w:pPr>
            <w:r w:rsidRPr="00253FFA">
              <w:rPr>
                <w:sz w:val="24"/>
                <w:szCs w:val="24"/>
              </w:rPr>
              <w:t>10 0347</w:t>
            </w:r>
          </w:p>
        </w:tc>
        <w:tc>
          <w:tcPr>
            <w:tcW w:w="1276" w:type="dxa"/>
            <w:vAlign w:val="bottom"/>
          </w:tcPr>
          <w:p w:rsidR="00253FFA" w:rsidRPr="00253FFA" w:rsidRDefault="00253FFA" w:rsidP="00253FFA">
            <w:pPr>
              <w:spacing w:after="0"/>
              <w:jc w:val="center"/>
              <w:rPr>
                <w:sz w:val="24"/>
                <w:szCs w:val="24"/>
              </w:rPr>
            </w:pPr>
            <w:r w:rsidRPr="00253FFA">
              <w:rPr>
                <w:sz w:val="24"/>
                <w:szCs w:val="24"/>
              </w:rPr>
              <w:t>102%</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+2 900</w:t>
            </w:r>
          </w:p>
        </w:tc>
        <w:tc>
          <w:tcPr>
            <w:tcW w:w="1134" w:type="dxa"/>
            <w:vAlign w:val="bottom"/>
          </w:tcPr>
          <w:p w:rsidR="00253FFA" w:rsidRPr="00253FFA" w:rsidRDefault="00253FFA" w:rsidP="00253FFA">
            <w:pPr>
              <w:spacing w:after="0"/>
              <w:jc w:val="center"/>
              <w:rPr>
                <w:sz w:val="24"/>
                <w:szCs w:val="24"/>
              </w:rPr>
            </w:pPr>
            <w:r w:rsidRPr="00253FFA">
              <w:rPr>
                <w:sz w:val="24"/>
                <w:szCs w:val="24"/>
              </w:rPr>
              <w:t>103</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13</w:t>
            </w:r>
          </w:p>
        </w:tc>
        <w:tc>
          <w:tcPr>
            <w:tcW w:w="2268" w:type="dxa"/>
          </w:tcPr>
          <w:p w:rsidR="00253FFA" w:rsidRPr="00253FFA" w:rsidRDefault="00253FFA" w:rsidP="00253FFA">
            <w:pPr>
              <w:spacing w:after="0"/>
              <w:rPr>
                <w:sz w:val="24"/>
                <w:szCs w:val="24"/>
              </w:rPr>
            </w:pPr>
            <w:r w:rsidRPr="00253FFA">
              <w:rPr>
                <w:sz w:val="24"/>
                <w:szCs w:val="24"/>
              </w:rPr>
              <w:t>Мозырская</w:t>
            </w:r>
          </w:p>
        </w:tc>
        <w:tc>
          <w:tcPr>
            <w:tcW w:w="1276" w:type="dxa"/>
          </w:tcPr>
          <w:p w:rsidR="00253FFA" w:rsidRPr="00253FFA" w:rsidRDefault="00253FFA" w:rsidP="00253FFA">
            <w:pPr>
              <w:spacing w:after="0"/>
              <w:jc w:val="center"/>
              <w:rPr>
                <w:sz w:val="24"/>
                <w:szCs w:val="24"/>
              </w:rPr>
            </w:pPr>
            <w:r w:rsidRPr="00253FFA">
              <w:rPr>
                <w:sz w:val="24"/>
                <w:szCs w:val="24"/>
              </w:rPr>
              <w:t>432 100</w:t>
            </w:r>
          </w:p>
        </w:tc>
        <w:tc>
          <w:tcPr>
            <w:tcW w:w="1276" w:type="dxa"/>
          </w:tcPr>
          <w:p w:rsidR="00253FFA" w:rsidRPr="00253FFA" w:rsidRDefault="00253FFA" w:rsidP="00253FFA">
            <w:pPr>
              <w:spacing w:after="0"/>
              <w:jc w:val="center"/>
              <w:rPr>
                <w:sz w:val="24"/>
                <w:szCs w:val="24"/>
                <w:lang w:val="be-BY"/>
              </w:rPr>
            </w:pPr>
            <w:r w:rsidRPr="00253FFA">
              <w:rPr>
                <w:sz w:val="24"/>
                <w:szCs w:val="24"/>
              </w:rPr>
              <w:t>436 421</w:t>
            </w:r>
          </w:p>
        </w:tc>
        <w:tc>
          <w:tcPr>
            <w:tcW w:w="1417" w:type="dxa"/>
          </w:tcPr>
          <w:p w:rsidR="00253FFA" w:rsidRPr="00253FFA" w:rsidRDefault="00253FFA" w:rsidP="00253FFA">
            <w:pPr>
              <w:spacing w:after="0"/>
              <w:jc w:val="center"/>
              <w:rPr>
                <w:sz w:val="24"/>
                <w:szCs w:val="24"/>
              </w:rPr>
            </w:pPr>
            <w:r w:rsidRPr="00253FFA">
              <w:rPr>
                <w:sz w:val="24"/>
                <w:szCs w:val="24"/>
              </w:rPr>
              <w:t>436 422*</w:t>
            </w:r>
          </w:p>
        </w:tc>
        <w:tc>
          <w:tcPr>
            <w:tcW w:w="1276" w:type="dxa"/>
            <w:vAlign w:val="bottom"/>
          </w:tcPr>
          <w:p w:rsidR="00253FFA" w:rsidRPr="00253FFA" w:rsidRDefault="00253FFA" w:rsidP="00253FFA">
            <w:pPr>
              <w:spacing w:after="0"/>
              <w:jc w:val="center"/>
              <w:rPr>
                <w:sz w:val="24"/>
                <w:szCs w:val="24"/>
              </w:rPr>
            </w:pPr>
            <w:r w:rsidRPr="00253FFA">
              <w:rPr>
                <w:sz w:val="24"/>
                <w:szCs w:val="24"/>
              </w:rPr>
              <w:t>100%</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+4 322</w:t>
            </w:r>
          </w:p>
        </w:tc>
        <w:tc>
          <w:tcPr>
            <w:tcW w:w="1134" w:type="dxa"/>
            <w:vAlign w:val="bottom"/>
          </w:tcPr>
          <w:p w:rsidR="00253FFA" w:rsidRPr="00253FFA" w:rsidRDefault="00253FFA" w:rsidP="00253FFA">
            <w:pPr>
              <w:spacing w:after="0"/>
              <w:jc w:val="center"/>
              <w:rPr>
                <w:sz w:val="24"/>
                <w:szCs w:val="24"/>
              </w:rPr>
            </w:pPr>
            <w:r w:rsidRPr="00253FFA">
              <w:rPr>
                <w:sz w:val="24"/>
                <w:szCs w:val="24"/>
              </w:rPr>
              <w:t>101</w:t>
            </w:r>
          </w:p>
        </w:tc>
      </w:tr>
      <w:tr w:rsidR="00253FFA" w:rsidRPr="00253FFA" w:rsidTr="00883F5D">
        <w:tc>
          <w:tcPr>
            <w:tcW w:w="459" w:type="dxa"/>
          </w:tcPr>
          <w:p w:rsidR="00253FFA" w:rsidRPr="00253FFA" w:rsidRDefault="00253FFA" w:rsidP="00253FFA">
            <w:pPr>
              <w:spacing w:after="0"/>
              <w:jc w:val="center"/>
              <w:rPr>
                <w:sz w:val="24"/>
                <w:szCs w:val="24"/>
              </w:rPr>
            </w:pPr>
            <w:r w:rsidRPr="00253FFA">
              <w:rPr>
                <w:sz w:val="24"/>
                <w:szCs w:val="24"/>
              </w:rPr>
              <w:t>14</w:t>
            </w:r>
          </w:p>
        </w:tc>
        <w:tc>
          <w:tcPr>
            <w:tcW w:w="2268" w:type="dxa"/>
          </w:tcPr>
          <w:p w:rsidR="00253FFA" w:rsidRPr="00253FFA" w:rsidRDefault="00253FFA" w:rsidP="00253FFA">
            <w:pPr>
              <w:spacing w:after="0"/>
              <w:rPr>
                <w:sz w:val="24"/>
                <w:szCs w:val="24"/>
              </w:rPr>
            </w:pPr>
            <w:r w:rsidRPr="00253FFA">
              <w:rPr>
                <w:sz w:val="24"/>
                <w:szCs w:val="24"/>
              </w:rPr>
              <w:t>Наровлянская</w:t>
            </w:r>
          </w:p>
        </w:tc>
        <w:tc>
          <w:tcPr>
            <w:tcW w:w="1276" w:type="dxa"/>
          </w:tcPr>
          <w:p w:rsidR="00253FFA" w:rsidRPr="00253FFA" w:rsidRDefault="00253FFA" w:rsidP="00253FFA">
            <w:pPr>
              <w:spacing w:after="0"/>
              <w:jc w:val="center"/>
              <w:rPr>
                <w:sz w:val="24"/>
                <w:szCs w:val="24"/>
              </w:rPr>
            </w:pPr>
            <w:r w:rsidRPr="00253FFA">
              <w:rPr>
                <w:sz w:val="24"/>
                <w:szCs w:val="24"/>
              </w:rPr>
              <w:t>57 282</w:t>
            </w:r>
          </w:p>
        </w:tc>
        <w:tc>
          <w:tcPr>
            <w:tcW w:w="1276" w:type="dxa"/>
          </w:tcPr>
          <w:p w:rsidR="00253FFA" w:rsidRPr="00253FFA" w:rsidRDefault="00253FFA" w:rsidP="00253FFA">
            <w:pPr>
              <w:spacing w:after="0"/>
              <w:jc w:val="center"/>
              <w:rPr>
                <w:sz w:val="24"/>
                <w:szCs w:val="24"/>
                <w:lang w:val="be-BY"/>
              </w:rPr>
            </w:pPr>
            <w:r w:rsidRPr="00253FFA">
              <w:rPr>
                <w:rFonts w:eastAsia="Calibri"/>
                <w:sz w:val="24"/>
                <w:szCs w:val="24"/>
              </w:rPr>
              <w:t>57 294</w:t>
            </w:r>
          </w:p>
        </w:tc>
        <w:tc>
          <w:tcPr>
            <w:tcW w:w="1417" w:type="dxa"/>
          </w:tcPr>
          <w:p w:rsidR="00253FFA" w:rsidRPr="00253FFA" w:rsidRDefault="00253FFA" w:rsidP="00253FFA">
            <w:pPr>
              <w:spacing w:after="0"/>
              <w:jc w:val="center"/>
              <w:rPr>
                <w:sz w:val="24"/>
                <w:szCs w:val="24"/>
              </w:rPr>
            </w:pPr>
            <w:r w:rsidRPr="00253FFA">
              <w:rPr>
                <w:sz w:val="24"/>
                <w:szCs w:val="24"/>
              </w:rPr>
              <w:t>57 650</w:t>
            </w:r>
          </w:p>
        </w:tc>
        <w:tc>
          <w:tcPr>
            <w:tcW w:w="1276" w:type="dxa"/>
            <w:vAlign w:val="bottom"/>
          </w:tcPr>
          <w:p w:rsidR="00253FFA" w:rsidRPr="00253FFA" w:rsidRDefault="00253FFA" w:rsidP="00253FFA">
            <w:pPr>
              <w:spacing w:after="0"/>
              <w:jc w:val="center"/>
              <w:rPr>
                <w:sz w:val="24"/>
                <w:szCs w:val="24"/>
              </w:rPr>
            </w:pPr>
            <w:r w:rsidRPr="00253FFA">
              <w:rPr>
                <w:sz w:val="24"/>
                <w:szCs w:val="24"/>
              </w:rPr>
              <w:t>100,6%</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+368</w:t>
            </w:r>
          </w:p>
        </w:tc>
        <w:tc>
          <w:tcPr>
            <w:tcW w:w="1134" w:type="dxa"/>
            <w:shd w:val="clear" w:color="auto" w:fill="FFFF00"/>
            <w:vAlign w:val="bottom"/>
          </w:tcPr>
          <w:p w:rsidR="00253FFA" w:rsidRPr="00253FFA" w:rsidRDefault="00253FFA" w:rsidP="00253FFA">
            <w:pPr>
              <w:spacing w:after="0"/>
              <w:jc w:val="center"/>
              <w:rPr>
                <w:sz w:val="24"/>
                <w:szCs w:val="24"/>
              </w:rPr>
            </w:pPr>
            <w:r w:rsidRPr="00253FFA">
              <w:rPr>
                <w:sz w:val="24"/>
                <w:szCs w:val="24"/>
              </w:rPr>
              <w:t>100,6</w:t>
            </w:r>
          </w:p>
        </w:tc>
      </w:tr>
      <w:tr w:rsidR="00253FFA" w:rsidRPr="00253FFA" w:rsidTr="00883F5D">
        <w:tc>
          <w:tcPr>
            <w:tcW w:w="459" w:type="dxa"/>
          </w:tcPr>
          <w:p w:rsidR="00253FFA" w:rsidRPr="00253FFA" w:rsidRDefault="00253FFA" w:rsidP="00253FFA">
            <w:pPr>
              <w:spacing w:after="0"/>
              <w:jc w:val="center"/>
              <w:rPr>
                <w:sz w:val="24"/>
                <w:szCs w:val="24"/>
              </w:rPr>
            </w:pPr>
            <w:r w:rsidRPr="00253FFA">
              <w:rPr>
                <w:sz w:val="24"/>
                <w:szCs w:val="24"/>
              </w:rPr>
              <w:t>15</w:t>
            </w:r>
          </w:p>
        </w:tc>
        <w:tc>
          <w:tcPr>
            <w:tcW w:w="2268" w:type="dxa"/>
          </w:tcPr>
          <w:p w:rsidR="00253FFA" w:rsidRPr="00253FFA" w:rsidRDefault="00253FFA" w:rsidP="00253FFA">
            <w:pPr>
              <w:spacing w:after="0"/>
              <w:rPr>
                <w:sz w:val="24"/>
                <w:szCs w:val="24"/>
              </w:rPr>
            </w:pPr>
            <w:r w:rsidRPr="00253FFA">
              <w:rPr>
                <w:sz w:val="24"/>
                <w:szCs w:val="24"/>
              </w:rPr>
              <w:t>Октябрьская</w:t>
            </w:r>
          </w:p>
        </w:tc>
        <w:tc>
          <w:tcPr>
            <w:tcW w:w="1276" w:type="dxa"/>
          </w:tcPr>
          <w:p w:rsidR="00253FFA" w:rsidRPr="00253FFA" w:rsidRDefault="00253FFA" w:rsidP="00253FFA">
            <w:pPr>
              <w:spacing w:after="0"/>
              <w:jc w:val="center"/>
              <w:rPr>
                <w:sz w:val="24"/>
                <w:szCs w:val="24"/>
              </w:rPr>
            </w:pPr>
            <w:r w:rsidRPr="00253FFA">
              <w:rPr>
                <w:sz w:val="24"/>
                <w:szCs w:val="24"/>
              </w:rPr>
              <w:t>88 889</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86 400</w:t>
            </w:r>
          </w:p>
        </w:tc>
        <w:tc>
          <w:tcPr>
            <w:tcW w:w="1417" w:type="dxa"/>
          </w:tcPr>
          <w:p w:rsidR="00253FFA" w:rsidRPr="00253FFA" w:rsidRDefault="00253FFA" w:rsidP="00253FFA">
            <w:pPr>
              <w:spacing w:after="0"/>
              <w:jc w:val="center"/>
              <w:rPr>
                <w:sz w:val="24"/>
                <w:szCs w:val="24"/>
              </w:rPr>
            </w:pPr>
            <w:r w:rsidRPr="00253FFA">
              <w:rPr>
                <w:sz w:val="24"/>
                <w:szCs w:val="24"/>
              </w:rPr>
              <w:t>82 117</w:t>
            </w:r>
          </w:p>
        </w:tc>
        <w:tc>
          <w:tcPr>
            <w:tcW w:w="1276" w:type="dxa"/>
            <w:vAlign w:val="bottom"/>
          </w:tcPr>
          <w:p w:rsidR="00253FFA" w:rsidRPr="00253FFA" w:rsidRDefault="00253FFA" w:rsidP="00253FFA">
            <w:pPr>
              <w:spacing w:after="0"/>
              <w:jc w:val="center"/>
              <w:rPr>
                <w:sz w:val="24"/>
                <w:szCs w:val="24"/>
              </w:rPr>
            </w:pPr>
            <w:r w:rsidRPr="00253FFA">
              <w:rPr>
                <w:sz w:val="24"/>
                <w:szCs w:val="24"/>
              </w:rPr>
              <w:t>95%</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-6 772</w:t>
            </w:r>
          </w:p>
        </w:tc>
        <w:tc>
          <w:tcPr>
            <w:tcW w:w="1134" w:type="dxa"/>
            <w:shd w:val="clear" w:color="auto" w:fill="FFFF00"/>
            <w:vAlign w:val="bottom"/>
          </w:tcPr>
          <w:p w:rsidR="00253FFA" w:rsidRPr="00253FFA" w:rsidRDefault="00253FFA" w:rsidP="00253FFA">
            <w:pPr>
              <w:spacing w:after="0"/>
              <w:jc w:val="center"/>
              <w:rPr>
                <w:sz w:val="24"/>
                <w:szCs w:val="24"/>
              </w:rPr>
            </w:pPr>
            <w:r w:rsidRPr="00253FFA">
              <w:rPr>
                <w:sz w:val="24"/>
                <w:szCs w:val="24"/>
              </w:rPr>
              <w:t>92,4</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16</w:t>
            </w:r>
          </w:p>
        </w:tc>
        <w:tc>
          <w:tcPr>
            <w:tcW w:w="2268" w:type="dxa"/>
          </w:tcPr>
          <w:p w:rsidR="00253FFA" w:rsidRPr="00253FFA" w:rsidRDefault="00253FFA" w:rsidP="00253FFA">
            <w:pPr>
              <w:spacing w:after="0"/>
              <w:rPr>
                <w:sz w:val="24"/>
                <w:szCs w:val="24"/>
              </w:rPr>
            </w:pPr>
            <w:r w:rsidRPr="00253FFA">
              <w:rPr>
                <w:sz w:val="24"/>
                <w:szCs w:val="24"/>
              </w:rPr>
              <w:t>Петриковская</w:t>
            </w:r>
          </w:p>
        </w:tc>
        <w:tc>
          <w:tcPr>
            <w:tcW w:w="1276" w:type="dxa"/>
          </w:tcPr>
          <w:p w:rsidR="00253FFA" w:rsidRPr="00253FFA" w:rsidRDefault="00253FFA" w:rsidP="00253FFA">
            <w:pPr>
              <w:spacing w:after="0"/>
              <w:jc w:val="center"/>
              <w:rPr>
                <w:sz w:val="24"/>
                <w:szCs w:val="24"/>
              </w:rPr>
            </w:pPr>
            <w:r w:rsidRPr="00253FFA">
              <w:rPr>
                <w:sz w:val="24"/>
                <w:szCs w:val="24"/>
              </w:rPr>
              <w:t>162 001</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159 600</w:t>
            </w:r>
          </w:p>
        </w:tc>
        <w:tc>
          <w:tcPr>
            <w:tcW w:w="1417" w:type="dxa"/>
          </w:tcPr>
          <w:p w:rsidR="00253FFA" w:rsidRPr="00253FFA" w:rsidRDefault="00253FFA" w:rsidP="00253FFA">
            <w:pPr>
              <w:spacing w:after="0"/>
              <w:jc w:val="center"/>
              <w:rPr>
                <w:sz w:val="24"/>
                <w:szCs w:val="24"/>
              </w:rPr>
            </w:pPr>
            <w:r w:rsidRPr="00253FFA">
              <w:rPr>
                <w:sz w:val="24"/>
                <w:szCs w:val="24"/>
              </w:rPr>
              <w:t>166 161</w:t>
            </w:r>
          </w:p>
        </w:tc>
        <w:tc>
          <w:tcPr>
            <w:tcW w:w="1276" w:type="dxa"/>
            <w:vAlign w:val="bottom"/>
          </w:tcPr>
          <w:p w:rsidR="00253FFA" w:rsidRPr="00253FFA" w:rsidRDefault="00253FFA" w:rsidP="00253FFA">
            <w:pPr>
              <w:spacing w:after="0"/>
              <w:jc w:val="center"/>
              <w:rPr>
                <w:sz w:val="24"/>
                <w:szCs w:val="24"/>
              </w:rPr>
            </w:pPr>
            <w:r w:rsidRPr="00253FFA">
              <w:rPr>
                <w:sz w:val="24"/>
                <w:szCs w:val="24"/>
              </w:rPr>
              <w:t>104,1%</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+4 160</w:t>
            </w:r>
          </w:p>
        </w:tc>
        <w:tc>
          <w:tcPr>
            <w:tcW w:w="1134" w:type="dxa"/>
            <w:vAlign w:val="bottom"/>
          </w:tcPr>
          <w:p w:rsidR="00253FFA" w:rsidRPr="00253FFA" w:rsidRDefault="00253FFA" w:rsidP="00253FFA">
            <w:pPr>
              <w:spacing w:after="0"/>
              <w:jc w:val="center"/>
              <w:rPr>
                <w:sz w:val="24"/>
                <w:szCs w:val="24"/>
              </w:rPr>
            </w:pPr>
            <w:r w:rsidRPr="00253FFA">
              <w:rPr>
                <w:sz w:val="24"/>
                <w:szCs w:val="24"/>
              </w:rPr>
              <w:t>102,6</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17</w:t>
            </w:r>
          </w:p>
        </w:tc>
        <w:tc>
          <w:tcPr>
            <w:tcW w:w="2268" w:type="dxa"/>
          </w:tcPr>
          <w:p w:rsidR="00253FFA" w:rsidRPr="00253FFA" w:rsidRDefault="00253FFA" w:rsidP="00253FFA">
            <w:pPr>
              <w:spacing w:after="0"/>
              <w:rPr>
                <w:sz w:val="24"/>
                <w:szCs w:val="24"/>
              </w:rPr>
            </w:pPr>
            <w:r w:rsidRPr="00253FFA">
              <w:rPr>
                <w:sz w:val="24"/>
                <w:szCs w:val="24"/>
              </w:rPr>
              <w:t>Речицкая</w:t>
            </w:r>
          </w:p>
        </w:tc>
        <w:tc>
          <w:tcPr>
            <w:tcW w:w="1276" w:type="dxa"/>
          </w:tcPr>
          <w:p w:rsidR="00253FFA" w:rsidRPr="00253FFA" w:rsidRDefault="00253FFA" w:rsidP="00253FFA">
            <w:pPr>
              <w:spacing w:after="0"/>
              <w:jc w:val="center"/>
              <w:rPr>
                <w:sz w:val="24"/>
                <w:szCs w:val="24"/>
              </w:rPr>
            </w:pPr>
            <w:r w:rsidRPr="00253FFA">
              <w:rPr>
                <w:sz w:val="24"/>
                <w:szCs w:val="24"/>
              </w:rPr>
              <w:t>308 715</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311 805</w:t>
            </w:r>
          </w:p>
        </w:tc>
        <w:tc>
          <w:tcPr>
            <w:tcW w:w="1417" w:type="dxa"/>
          </w:tcPr>
          <w:p w:rsidR="00253FFA" w:rsidRPr="00253FFA" w:rsidRDefault="00253FFA" w:rsidP="00253FFA">
            <w:pPr>
              <w:spacing w:after="0"/>
              <w:jc w:val="center"/>
              <w:rPr>
                <w:sz w:val="24"/>
                <w:szCs w:val="24"/>
              </w:rPr>
            </w:pPr>
            <w:r w:rsidRPr="00253FFA">
              <w:rPr>
                <w:sz w:val="24"/>
                <w:szCs w:val="24"/>
              </w:rPr>
              <w:t>311 807*</w:t>
            </w:r>
          </w:p>
        </w:tc>
        <w:tc>
          <w:tcPr>
            <w:tcW w:w="1276" w:type="dxa"/>
            <w:vAlign w:val="bottom"/>
          </w:tcPr>
          <w:p w:rsidR="00253FFA" w:rsidRPr="00253FFA" w:rsidRDefault="00253FFA" w:rsidP="00253FFA">
            <w:pPr>
              <w:spacing w:after="0"/>
              <w:jc w:val="center"/>
              <w:rPr>
                <w:sz w:val="24"/>
                <w:szCs w:val="24"/>
              </w:rPr>
            </w:pPr>
            <w:r w:rsidRPr="00253FFA">
              <w:rPr>
                <w:sz w:val="24"/>
                <w:szCs w:val="24"/>
              </w:rPr>
              <w:t>100%</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+3 092</w:t>
            </w:r>
          </w:p>
        </w:tc>
        <w:tc>
          <w:tcPr>
            <w:tcW w:w="1134" w:type="dxa"/>
            <w:vAlign w:val="bottom"/>
          </w:tcPr>
          <w:p w:rsidR="00253FFA" w:rsidRPr="00253FFA" w:rsidRDefault="00253FFA" w:rsidP="00253FFA">
            <w:pPr>
              <w:spacing w:after="0"/>
              <w:jc w:val="center"/>
              <w:rPr>
                <w:sz w:val="24"/>
                <w:szCs w:val="24"/>
              </w:rPr>
            </w:pPr>
            <w:r w:rsidRPr="00253FFA">
              <w:rPr>
                <w:sz w:val="24"/>
                <w:szCs w:val="24"/>
              </w:rPr>
              <w:t>101</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18</w:t>
            </w:r>
          </w:p>
        </w:tc>
        <w:tc>
          <w:tcPr>
            <w:tcW w:w="2268" w:type="dxa"/>
          </w:tcPr>
          <w:p w:rsidR="00253FFA" w:rsidRPr="00253FFA" w:rsidRDefault="00253FFA" w:rsidP="00253FFA">
            <w:pPr>
              <w:spacing w:after="0"/>
              <w:rPr>
                <w:sz w:val="24"/>
                <w:szCs w:val="24"/>
              </w:rPr>
            </w:pPr>
            <w:r w:rsidRPr="00253FFA">
              <w:rPr>
                <w:sz w:val="24"/>
                <w:szCs w:val="24"/>
              </w:rPr>
              <w:t>Рогачевская</w:t>
            </w:r>
          </w:p>
        </w:tc>
        <w:tc>
          <w:tcPr>
            <w:tcW w:w="1276" w:type="dxa"/>
          </w:tcPr>
          <w:p w:rsidR="00253FFA" w:rsidRPr="00253FFA" w:rsidRDefault="00253FFA" w:rsidP="00253FFA">
            <w:pPr>
              <w:spacing w:after="0"/>
              <w:jc w:val="center"/>
              <w:rPr>
                <w:sz w:val="24"/>
                <w:szCs w:val="24"/>
              </w:rPr>
            </w:pPr>
            <w:r w:rsidRPr="00253FFA">
              <w:rPr>
                <w:sz w:val="24"/>
                <w:szCs w:val="24"/>
              </w:rPr>
              <w:t>189 809</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186 000</w:t>
            </w:r>
          </w:p>
        </w:tc>
        <w:tc>
          <w:tcPr>
            <w:tcW w:w="1417" w:type="dxa"/>
          </w:tcPr>
          <w:p w:rsidR="00253FFA" w:rsidRPr="00253FFA" w:rsidRDefault="00253FFA" w:rsidP="00253FFA">
            <w:pPr>
              <w:spacing w:after="0"/>
              <w:jc w:val="center"/>
              <w:rPr>
                <w:sz w:val="24"/>
                <w:szCs w:val="24"/>
              </w:rPr>
            </w:pPr>
            <w:r w:rsidRPr="00253FFA">
              <w:rPr>
                <w:sz w:val="24"/>
                <w:szCs w:val="24"/>
              </w:rPr>
              <w:t>193 078*</w:t>
            </w:r>
          </w:p>
        </w:tc>
        <w:tc>
          <w:tcPr>
            <w:tcW w:w="1276" w:type="dxa"/>
            <w:vAlign w:val="bottom"/>
          </w:tcPr>
          <w:p w:rsidR="00253FFA" w:rsidRPr="00253FFA" w:rsidRDefault="00253FFA" w:rsidP="00253FFA">
            <w:pPr>
              <w:spacing w:after="0"/>
              <w:jc w:val="center"/>
              <w:rPr>
                <w:sz w:val="24"/>
                <w:szCs w:val="24"/>
              </w:rPr>
            </w:pPr>
            <w:r w:rsidRPr="00253FFA">
              <w:rPr>
                <w:sz w:val="24"/>
                <w:szCs w:val="24"/>
              </w:rPr>
              <w:t>103,8%</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+3 269</w:t>
            </w:r>
          </w:p>
        </w:tc>
        <w:tc>
          <w:tcPr>
            <w:tcW w:w="1134" w:type="dxa"/>
            <w:vAlign w:val="bottom"/>
          </w:tcPr>
          <w:p w:rsidR="00253FFA" w:rsidRPr="00253FFA" w:rsidRDefault="00253FFA" w:rsidP="00253FFA">
            <w:pPr>
              <w:spacing w:after="0"/>
              <w:jc w:val="center"/>
              <w:rPr>
                <w:sz w:val="24"/>
                <w:szCs w:val="24"/>
              </w:rPr>
            </w:pPr>
            <w:r w:rsidRPr="00253FFA">
              <w:rPr>
                <w:sz w:val="24"/>
                <w:szCs w:val="24"/>
              </w:rPr>
              <w:t>101,7</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19</w:t>
            </w:r>
          </w:p>
        </w:tc>
        <w:tc>
          <w:tcPr>
            <w:tcW w:w="2268" w:type="dxa"/>
          </w:tcPr>
          <w:p w:rsidR="00253FFA" w:rsidRPr="00253FFA" w:rsidRDefault="00253FFA" w:rsidP="00253FFA">
            <w:pPr>
              <w:spacing w:after="0"/>
              <w:rPr>
                <w:sz w:val="24"/>
                <w:szCs w:val="24"/>
              </w:rPr>
            </w:pPr>
            <w:r w:rsidRPr="00253FFA">
              <w:rPr>
                <w:sz w:val="24"/>
                <w:szCs w:val="24"/>
              </w:rPr>
              <w:t>Светлогорская</w:t>
            </w:r>
          </w:p>
        </w:tc>
        <w:tc>
          <w:tcPr>
            <w:tcW w:w="1276" w:type="dxa"/>
          </w:tcPr>
          <w:p w:rsidR="00253FFA" w:rsidRPr="00253FFA" w:rsidRDefault="00253FFA" w:rsidP="00253FFA">
            <w:pPr>
              <w:spacing w:after="0"/>
              <w:jc w:val="center"/>
              <w:rPr>
                <w:sz w:val="24"/>
                <w:szCs w:val="24"/>
              </w:rPr>
            </w:pPr>
            <w:r w:rsidRPr="00253FFA">
              <w:rPr>
                <w:sz w:val="24"/>
                <w:szCs w:val="24"/>
              </w:rPr>
              <w:t>275 424</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278 180</w:t>
            </w:r>
          </w:p>
        </w:tc>
        <w:tc>
          <w:tcPr>
            <w:tcW w:w="1417" w:type="dxa"/>
          </w:tcPr>
          <w:p w:rsidR="00253FFA" w:rsidRPr="00253FFA" w:rsidRDefault="00253FFA" w:rsidP="00253FFA">
            <w:pPr>
              <w:spacing w:after="0"/>
              <w:jc w:val="center"/>
              <w:rPr>
                <w:sz w:val="24"/>
                <w:szCs w:val="24"/>
              </w:rPr>
            </w:pPr>
            <w:r w:rsidRPr="00253FFA">
              <w:rPr>
                <w:sz w:val="24"/>
                <w:szCs w:val="24"/>
              </w:rPr>
              <w:t>278 454*</w:t>
            </w:r>
          </w:p>
        </w:tc>
        <w:tc>
          <w:tcPr>
            <w:tcW w:w="1276" w:type="dxa"/>
            <w:vAlign w:val="bottom"/>
          </w:tcPr>
          <w:p w:rsidR="00253FFA" w:rsidRPr="00253FFA" w:rsidRDefault="00253FFA" w:rsidP="00253FFA">
            <w:pPr>
              <w:spacing w:after="0"/>
              <w:jc w:val="center"/>
              <w:rPr>
                <w:sz w:val="24"/>
                <w:szCs w:val="24"/>
              </w:rPr>
            </w:pPr>
            <w:r w:rsidRPr="00253FFA">
              <w:rPr>
                <w:sz w:val="24"/>
                <w:szCs w:val="24"/>
              </w:rPr>
              <w:t>100,1%</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+3 030</w:t>
            </w:r>
          </w:p>
        </w:tc>
        <w:tc>
          <w:tcPr>
            <w:tcW w:w="1134" w:type="dxa"/>
            <w:vAlign w:val="bottom"/>
          </w:tcPr>
          <w:p w:rsidR="00253FFA" w:rsidRPr="00253FFA" w:rsidRDefault="00253FFA" w:rsidP="00253FFA">
            <w:pPr>
              <w:spacing w:after="0"/>
              <w:jc w:val="center"/>
              <w:rPr>
                <w:sz w:val="24"/>
                <w:szCs w:val="24"/>
              </w:rPr>
            </w:pPr>
            <w:r w:rsidRPr="00253FFA">
              <w:rPr>
                <w:sz w:val="24"/>
                <w:szCs w:val="24"/>
              </w:rPr>
              <w:t>101,1</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20</w:t>
            </w:r>
          </w:p>
        </w:tc>
        <w:tc>
          <w:tcPr>
            <w:tcW w:w="2268" w:type="dxa"/>
          </w:tcPr>
          <w:p w:rsidR="00253FFA" w:rsidRPr="00253FFA" w:rsidRDefault="00253FFA" w:rsidP="00253FFA">
            <w:pPr>
              <w:spacing w:after="0"/>
              <w:rPr>
                <w:sz w:val="24"/>
                <w:szCs w:val="24"/>
              </w:rPr>
            </w:pPr>
            <w:r w:rsidRPr="00253FFA">
              <w:rPr>
                <w:sz w:val="24"/>
                <w:szCs w:val="24"/>
              </w:rPr>
              <w:t>Хойникская</w:t>
            </w:r>
          </w:p>
        </w:tc>
        <w:tc>
          <w:tcPr>
            <w:tcW w:w="1276" w:type="dxa"/>
          </w:tcPr>
          <w:p w:rsidR="00253FFA" w:rsidRPr="00253FFA" w:rsidRDefault="00253FFA" w:rsidP="00253FFA">
            <w:pPr>
              <w:spacing w:after="0"/>
              <w:jc w:val="center"/>
              <w:rPr>
                <w:sz w:val="24"/>
                <w:szCs w:val="24"/>
              </w:rPr>
            </w:pPr>
            <w:r w:rsidRPr="00253FFA">
              <w:rPr>
                <w:sz w:val="24"/>
                <w:szCs w:val="24"/>
              </w:rPr>
              <w:t>64 730</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65 380</w:t>
            </w:r>
          </w:p>
        </w:tc>
        <w:tc>
          <w:tcPr>
            <w:tcW w:w="1417" w:type="dxa"/>
          </w:tcPr>
          <w:p w:rsidR="00253FFA" w:rsidRPr="00253FFA" w:rsidRDefault="00253FFA" w:rsidP="00253FFA">
            <w:pPr>
              <w:spacing w:after="0"/>
              <w:jc w:val="center"/>
              <w:rPr>
                <w:sz w:val="24"/>
                <w:szCs w:val="24"/>
              </w:rPr>
            </w:pPr>
            <w:r w:rsidRPr="00253FFA">
              <w:rPr>
                <w:sz w:val="24"/>
                <w:szCs w:val="24"/>
              </w:rPr>
              <w:t>65 966</w:t>
            </w:r>
          </w:p>
        </w:tc>
        <w:tc>
          <w:tcPr>
            <w:tcW w:w="1276" w:type="dxa"/>
            <w:vAlign w:val="bottom"/>
          </w:tcPr>
          <w:p w:rsidR="00253FFA" w:rsidRPr="00253FFA" w:rsidRDefault="00253FFA" w:rsidP="00253FFA">
            <w:pPr>
              <w:spacing w:after="0"/>
              <w:jc w:val="center"/>
              <w:rPr>
                <w:sz w:val="24"/>
                <w:szCs w:val="24"/>
              </w:rPr>
            </w:pPr>
            <w:r w:rsidRPr="00253FFA">
              <w:rPr>
                <w:sz w:val="24"/>
                <w:szCs w:val="24"/>
              </w:rPr>
              <w:t>100,9%</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+1 236</w:t>
            </w:r>
          </w:p>
        </w:tc>
        <w:tc>
          <w:tcPr>
            <w:tcW w:w="1134" w:type="dxa"/>
            <w:vAlign w:val="bottom"/>
          </w:tcPr>
          <w:p w:rsidR="00253FFA" w:rsidRPr="00253FFA" w:rsidRDefault="00253FFA" w:rsidP="00253FFA">
            <w:pPr>
              <w:spacing w:after="0"/>
              <w:jc w:val="center"/>
              <w:rPr>
                <w:sz w:val="24"/>
                <w:szCs w:val="24"/>
              </w:rPr>
            </w:pPr>
            <w:r w:rsidRPr="00253FFA">
              <w:rPr>
                <w:sz w:val="24"/>
                <w:szCs w:val="24"/>
              </w:rPr>
              <w:t>101,9</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21</w:t>
            </w:r>
          </w:p>
        </w:tc>
        <w:tc>
          <w:tcPr>
            <w:tcW w:w="2268" w:type="dxa"/>
          </w:tcPr>
          <w:p w:rsidR="00253FFA" w:rsidRPr="00253FFA" w:rsidRDefault="00253FFA" w:rsidP="00253FFA">
            <w:pPr>
              <w:spacing w:after="0"/>
              <w:rPr>
                <w:sz w:val="24"/>
                <w:szCs w:val="24"/>
              </w:rPr>
            </w:pPr>
            <w:r w:rsidRPr="00253FFA">
              <w:rPr>
                <w:sz w:val="24"/>
                <w:szCs w:val="24"/>
              </w:rPr>
              <w:t>Чечерская</w:t>
            </w:r>
          </w:p>
        </w:tc>
        <w:tc>
          <w:tcPr>
            <w:tcW w:w="1276" w:type="dxa"/>
          </w:tcPr>
          <w:p w:rsidR="00253FFA" w:rsidRPr="00253FFA" w:rsidRDefault="00253FFA" w:rsidP="00253FFA">
            <w:pPr>
              <w:spacing w:after="0"/>
              <w:jc w:val="center"/>
              <w:rPr>
                <w:sz w:val="24"/>
                <w:szCs w:val="24"/>
              </w:rPr>
            </w:pPr>
            <w:r w:rsidRPr="00253FFA">
              <w:rPr>
                <w:sz w:val="24"/>
                <w:szCs w:val="24"/>
              </w:rPr>
              <w:t>88 467</w:t>
            </w:r>
          </w:p>
        </w:tc>
        <w:tc>
          <w:tcPr>
            <w:tcW w:w="1276" w:type="dxa"/>
          </w:tcPr>
          <w:p w:rsidR="00253FFA" w:rsidRPr="00253FFA" w:rsidRDefault="00253FFA" w:rsidP="00253FFA">
            <w:pPr>
              <w:spacing w:after="0"/>
              <w:jc w:val="center"/>
              <w:rPr>
                <w:sz w:val="24"/>
                <w:szCs w:val="24"/>
                <w:lang w:val="be-BY"/>
              </w:rPr>
            </w:pPr>
            <w:r w:rsidRPr="00253FFA">
              <w:rPr>
                <w:sz w:val="24"/>
                <w:szCs w:val="24"/>
                <w:lang w:val="be-BY"/>
              </w:rPr>
              <w:t>89 352</w:t>
            </w:r>
          </w:p>
        </w:tc>
        <w:tc>
          <w:tcPr>
            <w:tcW w:w="1417" w:type="dxa"/>
          </w:tcPr>
          <w:p w:rsidR="00253FFA" w:rsidRPr="00253FFA" w:rsidRDefault="00253FFA" w:rsidP="00253FFA">
            <w:pPr>
              <w:spacing w:after="0"/>
              <w:jc w:val="center"/>
              <w:rPr>
                <w:sz w:val="24"/>
                <w:szCs w:val="24"/>
              </w:rPr>
            </w:pPr>
            <w:r w:rsidRPr="00253FFA">
              <w:rPr>
                <w:sz w:val="24"/>
                <w:szCs w:val="24"/>
              </w:rPr>
              <w:t>90 025</w:t>
            </w:r>
          </w:p>
        </w:tc>
        <w:tc>
          <w:tcPr>
            <w:tcW w:w="1276" w:type="dxa"/>
            <w:vAlign w:val="bottom"/>
          </w:tcPr>
          <w:p w:rsidR="00253FFA" w:rsidRPr="00253FFA" w:rsidRDefault="00253FFA" w:rsidP="00253FFA">
            <w:pPr>
              <w:spacing w:after="0"/>
              <w:jc w:val="center"/>
              <w:rPr>
                <w:sz w:val="24"/>
                <w:szCs w:val="24"/>
              </w:rPr>
            </w:pPr>
            <w:r w:rsidRPr="00253FFA">
              <w:rPr>
                <w:sz w:val="24"/>
                <w:szCs w:val="24"/>
              </w:rPr>
              <w:t>100,8%</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+1 558</w:t>
            </w:r>
          </w:p>
        </w:tc>
        <w:tc>
          <w:tcPr>
            <w:tcW w:w="1134" w:type="dxa"/>
            <w:vAlign w:val="bottom"/>
          </w:tcPr>
          <w:p w:rsidR="00253FFA" w:rsidRPr="00253FFA" w:rsidRDefault="00253FFA" w:rsidP="00253FFA">
            <w:pPr>
              <w:spacing w:after="0"/>
              <w:jc w:val="center"/>
              <w:rPr>
                <w:sz w:val="24"/>
                <w:szCs w:val="24"/>
              </w:rPr>
            </w:pPr>
            <w:r w:rsidRPr="00253FFA">
              <w:rPr>
                <w:sz w:val="24"/>
                <w:szCs w:val="24"/>
              </w:rPr>
              <w:t>101,8</w:t>
            </w:r>
          </w:p>
        </w:tc>
      </w:tr>
      <w:tr w:rsidR="00253FFA" w:rsidRPr="00253FFA" w:rsidTr="00253FFA">
        <w:tc>
          <w:tcPr>
            <w:tcW w:w="459" w:type="dxa"/>
          </w:tcPr>
          <w:p w:rsidR="00253FFA" w:rsidRPr="00253FFA" w:rsidRDefault="00253FFA" w:rsidP="00253FFA">
            <w:pPr>
              <w:spacing w:after="0"/>
              <w:jc w:val="center"/>
              <w:rPr>
                <w:sz w:val="24"/>
                <w:szCs w:val="24"/>
              </w:rPr>
            </w:pPr>
            <w:r w:rsidRPr="00253FFA">
              <w:rPr>
                <w:sz w:val="24"/>
                <w:szCs w:val="24"/>
              </w:rPr>
              <w:t>22</w:t>
            </w:r>
          </w:p>
        </w:tc>
        <w:tc>
          <w:tcPr>
            <w:tcW w:w="2268" w:type="dxa"/>
          </w:tcPr>
          <w:p w:rsidR="00253FFA" w:rsidRPr="00253FFA" w:rsidRDefault="00253FFA" w:rsidP="00253FFA">
            <w:pPr>
              <w:spacing w:after="0"/>
              <w:rPr>
                <w:sz w:val="24"/>
                <w:szCs w:val="24"/>
              </w:rPr>
            </w:pPr>
            <w:r w:rsidRPr="00253FFA">
              <w:rPr>
                <w:sz w:val="24"/>
                <w:szCs w:val="24"/>
              </w:rPr>
              <w:t>г. Гомель</w:t>
            </w:r>
          </w:p>
        </w:tc>
        <w:tc>
          <w:tcPr>
            <w:tcW w:w="1276" w:type="dxa"/>
          </w:tcPr>
          <w:p w:rsidR="00253FFA" w:rsidRPr="00253FFA" w:rsidRDefault="00253FFA" w:rsidP="00253FFA">
            <w:pPr>
              <w:spacing w:after="0"/>
              <w:jc w:val="center"/>
              <w:rPr>
                <w:sz w:val="24"/>
                <w:szCs w:val="24"/>
              </w:rPr>
            </w:pPr>
            <w:r w:rsidRPr="00253FFA">
              <w:rPr>
                <w:sz w:val="24"/>
                <w:szCs w:val="24"/>
              </w:rPr>
              <w:t>552 752</w:t>
            </w:r>
          </w:p>
        </w:tc>
        <w:tc>
          <w:tcPr>
            <w:tcW w:w="1276" w:type="dxa"/>
          </w:tcPr>
          <w:p w:rsidR="00253FFA" w:rsidRPr="00253FFA" w:rsidRDefault="00253FFA" w:rsidP="00253FFA">
            <w:pPr>
              <w:spacing w:after="0"/>
              <w:jc w:val="center"/>
              <w:rPr>
                <w:sz w:val="24"/>
                <w:szCs w:val="24"/>
              </w:rPr>
            </w:pPr>
            <w:r w:rsidRPr="00253FFA">
              <w:rPr>
                <w:sz w:val="24"/>
                <w:szCs w:val="24"/>
              </w:rPr>
              <w:t>546 000</w:t>
            </w:r>
          </w:p>
        </w:tc>
        <w:tc>
          <w:tcPr>
            <w:tcW w:w="1417" w:type="dxa"/>
          </w:tcPr>
          <w:p w:rsidR="00253FFA" w:rsidRPr="00253FFA" w:rsidRDefault="00253FFA" w:rsidP="00253FFA">
            <w:pPr>
              <w:spacing w:after="0"/>
              <w:jc w:val="center"/>
              <w:rPr>
                <w:sz w:val="24"/>
                <w:szCs w:val="24"/>
              </w:rPr>
            </w:pPr>
            <w:r w:rsidRPr="00253FFA">
              <w:rPr>
                <w:sz w:val="24"/>
                <w:szCs w:val="24"/>
              </w:rPr>
              <w:t>561 172</w:t>
            </w:r>
          </w:p>
        </w:tc>
        <w:tc>
          <w:tcPr>
            <w:tcW w:w="1276" w:type="dxa"/>
            <w:vAlign w:val="bottom"/>
          </w:tcPr>
          <w:p w:rsidR="00253FFA" w:rsidRPr="00253FFA" w:rsidRDefault="00253FFA" w:rsidP="00253FFA">
            <w:pPr>
              <w:spacing w:after="0"/>
              <w:jc w:val="center"/>
              <w:rPr>
                <w:sz w:val="24"/>
                <w:szCs w:val="24"/>
              </w:rPr>
            </w:pPr>
            <w:r w:rsidRPr="00253FFA">
              <w:rPr>
                <w:sz w:val="24"/>
                <w:szCs w:val="24"/>
              </w:rPr>
              <w:t>102,8%</w:t>
            </w:r>
          </w:p>
        </w:tc>
        <w:tc>
          <w:tcPr>
            <w:tcW w:w="1134" w:type="dxa"/>
            <w:shd w:val="clear" w:color="auto" w:fill="auto"/>
            <w:vAlign w:val="bottom"/>
          </w:tcPr>
          <w:p w:rsidR="00253FFA" w:rsidRPr="00253FFA" w:rsidRDefault="00253FFA" w:rsidP="00253FFA">
            <w:pPr>
              <w:spacing w:after="0"/>
              <w:jc w:val="center"/>
              <w:rPr>
                <w:sz w:val="24"/>
                <w:szCs w:val="24"/>
              </w:rPr>
            </w:pPr>
            <w:r w:rsidRPr="00253FFA">
              <w:rPr>
                <w:sz w:val="24"/>
                <w:szCs w:val="24"/>
              </w:rPr>
              <w:t>+8 420</w:t>
            </w:r>
          </w:p>
        </w:tc>
        <w:tc>
          <w:tcPr>
            <w:tcW w:w="1134" w:type="dxa"/>
            <w:vAlign w:val="bottom"/>
          </w:tcPr>
          <w:p w:rsidR="00253FFA" w:rsidRPr="00253FFA" w:rsidRDefault="00253FFA" w:rsidP="00253FFA">
            <w:pPr>
              <w:spacing w:after="0"/>
              <w:jc w:val="center"/>
              <w:rPr>
                <w:sz w:val="24"/>
                <w:szCs w:val="24"/>
              </w:rPr>
            </w:pPr>
            <w:r w:rsidRPr="00253FFA">
              <w:rPr>
                <w:sz w:val="24"/>
                <w:szCs w:val="24"/>
              </w:rPr>
              <w:t>101,5</w:t>
            </w:r>
          </w:p>
        </w:tc>
      </w:tr>
      <w:tr w:rsidR="00253FFA" w:rsidRPr="00253FFA" w:rsidTr="00253FFA">
        <w:tc>
          <w:tcPr>
            <w:tcW w:w="459" w:type="dxa"/>
          </w:tcPr>
          <w:p w:rsidR="00253FFA" w:rsidRPr="00253FFA" w:rsidRDefault="00253FFA" w:rsidP="00253FFA">
            <w:pPr>
              <w:spacing w:after="0"/>
              <w:jc w:val="center"/>
              <w:rPr>
                <w:sz w:val="24"/>
                <w:szCs w:val="24"/>
              </w:rPr>
            </w:pPr>
          </w:p>
        </w:tc>
        <w:tc>
          <w:tcPr>
            <w:tcW w:w="2268" w:type="dxa"/>
          </w:tcPr>
          <w:p w:rsidR="00253FFA" w:rsidRPr="00253FFA" w:rsidRDefault="00253FFA" w:rsidP="00253FFA">
            <w:pPr>
              <w:spacing w:after="0"/>
              <w:rPr>
                <w:sz w:val="24"/>
                <w:szCs w:val="24"/>
              </w:rPr>
            </w:pPr>
          </w:p>
        </w:tc>
        <w:tc>
          <w:tcPr>
            <w:tcW w:w="1276" w:type="dxa"/>
          </w:tcPr>
          <w:p w:rsidR="00253FFA" w:rsidRPr="00253FFA" w:rsidRDefault="00253FFA" w:rsidP="00253FFA">
            <w:pPr>
              <w:spacing w:after="0"/>
              <w:jc w:val="center"/>
              <w:rPr>
                <w:sz w:val="24"/>
                <w:szCs w:val="24"/>
              </w:rPr>
            </w:pPr>
          </w:p>
        </w:tc>
        <w:tc>
          <w:tcPr>
            <w:tcW w:w="1276" w:type="dxa"/>
          </w:tcPr>
          <w:p w:rsidR="00253FFA" w:rsidRPr="00253FFA" w:rsidRDefault="00253FFA" w:rsidP="00253FFA">
            <w:pPr>
              <w:spacing w:after="0"/>
              <w:jc w:val="center"/>
              <w:rPr>
                <w:sz w:val="24"/>
                <w:szCs w:val="24"/>
              </w:rPr>
            </w:pPr>
          </w:p>
        </w:tc>
        <w:tc>
          <w:tcPr>
            <w:tcW w:w="1417" w:type="dxa"/>
          </w:tcPr>
          <w:p w:rsidR="00253FFA" w:rsidRPr="00253FFA" w:rsidRDefault="00253FFA" w:rsidP="00253FFA">
            <w:pPr>
              <w:spacing w:after="0"/>
              <w:jc w:val="center"/>
              <w:rPr>
                <w:sz w:val="24"/>
                <w:szCs w:val="24"/>
              </w:rPr>
            </w:pPr>
          </w:p>
        </w:tc>
        <w:tc>
          <w:tcPr>
            <w:tcW w:w="1276" w:type="dxa"/>
            <w:vAlign w:val="bottom"/>
          </w:tcPr>
          <w:p w:rsidR="00253FFA" w:rsidRPr="00253FFA" w:rsidRDefault="00253FFA" w:rsidP="00253FFA">
            <w:pPr>
              <w:spacing w:after="0"/>
              <w:jc w:val="center"/>
              <w:rPr>
                <w:sz w:val="24"/>
                <w:szCs w:val="24"/>
              </w:rPr>
            </w:pPr>
          </w:p>
        </w:tc>
        <w:tc>
          <w:tcPr>
            <w:tcW w:w="1134" w:type="dxa"/>
            <w:vAlign w:val="bottom"/>
          </w:tcPr>
          <w:p w:rsidR="00253FFA" w:rsidRPr="00253FFA" w:rsidRDefault="00253FFA" w:rsidP="00253FFA">
            <w:pPr>
              <w:spacing w:after="0"/>
              <w:jc w:val="center"/>
              <w:rPr>
                <w:sz w:val="24"/>
                <w:szCs w:val="24"/>
              </w:rPr>
            </w:pPr>
          </w:p>
        </w:tc>
        <w:tc>
          <w:tcPr>
            <w:tcW w:w="1134" w:type="dxa"/>
            <w:vAlign w:val="bottom"/>
          </w:tcPr>
          <w:p w:rsidR="00253FFA" w:rsidRPr="00253FFA" w:rsidRDefault="00253FFA" w:rsidP="00253FFA">
            <w:pPr>
              <w:spacing w:after="0"/>
              <w:jc w:val="center"/>
              <w:rPr>
                <w:sz w:val="24"/>
                <w:szCs w:val="24"/>
              </w:rPr>
            </w:pPr>
          </w:p>
        </w:tc>
      </w:tr>
      <w:tr w:rsidR="00253FFA" w:rsidRPr="00253FFA" w:rsidTr="00253FFA">
        <w:tc>
          <w:tcPr>
            <w:tcW w:w="459" w:type="dxa"/>
          </w:tcPr>
          <w:p w:rsidR="00253FFA" w:rsidRPr="00253FFA" w:rsidRDefault="00253FFA" w:rsidP="00253FFA">
            <w:pPr>
              <w:spacing w:after="0"/>
              <w:jc w:val="center"/>
              <w:rPr>
                <w:sz w:val="24"/>
                <w:szCs w:val="24"/>
              </w:rPr>
            </w:pPr>
          </w:p>
        </w:tc>
        <w:tc>
          <w:tcPr>
            <w:tcW w:w="2268" w:type="dxa"/>
          </w:tcPr>
          <w:p w:rsidR="00253FFA" w:rsidRPr="00253FFA" w:rsidRDefault="00253FFA" w:rsidP="002C035C">
            <w:pPr>
              <w:spacing w:after="0"/>
              <w:rPr>
                <w:b/>
                <w:sz w:val="24"/>
                <w:szCs w:val="24"/>
              </w:rPr>
            </w:pPr>
            <w:r w:rsidRPr="00253FFA">
              <w:rPr>
                <w:b/>
                <w:sz w:val="24"/>
                <w:szCs w:val="24"/>
              </w:rPr>
              <w:t>Итого по БС</w:t>
            </w:r>
          </w:p>
        </w:tc>
        <w:tc>
          <w:tcPr>
            <w:tcW w:w="1276" w:type="dxa"/>
          </w:tcPr>
          <w:p w:rsidR="00253FFA" w:rsidRPr="00253FFA" w:rsidRDefault="00253FFA" w:rsidP="00253FFA">
            <w:pPr>
              <w:spacing w:after="0"/>
              <w:jc w:val="center"/>
              <w:rPr>
                <w:b/>
                <w:sz w:val="24"/>
                <w:szCs w:val="24"/>
              </w:rPr>
            </w:pPr>
            <w:r w:rsidRPr="00253FFA">
              <w:rPr>
                <w:b/>
                <w:sz w:val="24"/>
                <w:szCs w:val="24"/>
              </w:rPr>
              <w:t>3 874 465</w:t>
            </w:r>
          </w:p>
        </w:tc>
        <w:tc>
          <w:tcPr>
            <w:tcW w:w="1276" w:type="dxa"/>
          </w:tcPr>
          <w:p w:rsidR="00253FFA" w:rsidRPr="00253FFA" w:rsidRDefault="00253FFA" w:rsidP="00253FFA">
            <w:pPr>
              <w:spacing w:after="0"/>
              <w:jc w:val="center"/>
              <w:rPr>
                <w:b/>
                <w:sz w:val="24"/>
                <w:szCs w:val="24"/>
                <w:lang w:val="be-BY"/>
              </w:rPr>
            </w:pPr>
            <w:r w:rsidRPr="00253FFA">
              <w:rPr>
                <w:b/>
                <w:sz w:val="24"/>
                <w:szCs w:val="24"/>
              </w:rPr>
              <w:t>3 877 524</w:t>
            </w:r>
          </w:p>
        </w:tc>
        <w:tc>
          <w:tcPr>
            <w:tcW w:w="1417" w:type="dxa"/>
          </w:tcPr>
          <w:p w:rsidR="00253FFA" w:rsidRPr="00253FFA" w:rsidRDefault="00253FFA" w:rsidP="00253FFA">
            <w:pPr>
              <w:spacing w:after="0"/>
              <w:jc w:val="center"/>
              <w:rPr>
                <w:b/>
                <w:sz w:val="24"/>
                <w:szCs w:val="24"/>
              </w:rPr>
            </w:pPr>
            <w:r w:rsidRPr="00253FFA">
              <w:rPr>
                <w:b/>
                <w:sz w:val="24"/>
                <w:szCs w:val="24"/>
              </w:rPr>
              <w:t>3 917 613*</w:t>
            </w:r>
          </w:p>
        </w:tc>
        <w:tc>
          <w:tcPr>
            <w:tcW w:w="1276" w:type="dxa"/>
            <w:vAlign w:val="bottom"/>
          </w:tcPr>
          <w:p w:rsidR="00253FFA" w:rsidRPr="00253FFA" w:rsidRDefault="00253FFA" w:rsidP="00253FFA">
            <w:pPr>
              <w:spacing w:after="0"/>
              <w:jc w:val="center"/>
              <w:rPr>
                <w:b/>
                <w:sz w:val="24"/>
                <w:szCs w:val="24"/>
              </w:rPr>
            </w:pPr>
            <w:r w:rsidRPr="00253FFA">
              <w:rPr>
                <w:sz w:val="24"/>
                <w:szCs w:val="24"/>
              </w:rPr>
              <w:t>101%</w:t>
            </w:r>
          </w:p>
        </w:tc>
        <w:tc>
          <w:tcPr>
            <w:tcW w:w="1134" w:type="dxa"/>
            <w:vAlign w:val="bottom"/>
          </w:tcPr>
          <w:p w:rsidR="00253FFA" w:rsidRPr="00253FFA" w:rsidRDefault="00253FFA" w:rsidP="00253FFA">
            <w:pPr>
              <w:spacing w:after="0"/>
              <w:jc w:val="center"/>
              <w:rPr>
                <w:b/>
                <w:sz w:val="24"/>
                <w:szCs w:val="24"/>
              </w:rPr>
            </w:pPr>
            <w:r w:rsidRPr="00253FFA">
              <w:rPr>
                <w:b/>
                <w:sz w:val="24"/>
                <w:szCs w:val="24"/>
              </w:rPr>
              <w:t>+43 148</w:t>
            </w:r>
          </w:p>
        </w:tc>
        <w:tc>
          <w:tcPr>
            <w:tcW w:w="1134" w:type="dxa"/>
            <w:vAlign w:val="bottom"/>
          </w:tcPr>
          <w:p w:rsidR="00253FFA" w:rsidRPr="00253FFA" w:rsidRDefault="00253FFA" w:rsidP="00253FFA">
            <w:pPr>
              <w:spacing w:after="0"/>
              <w:jc w:val="center"/>
              <w:rPr>
                <w:b/>
                <w:sz w:val="24"/>
                <w:szCs w:val="24"/>
              </w:rPr>
            </w:pPr>
            <w:r w:rsidRPr="00253FFA">
              <w:rPr>
                <w:b/>
                <w:sz w:val="24"/>
                <w:szCs w:val="24"/>
              </w:rPr>
              <w:t>101,1</w:t>
            </w:r>
          </w:p>
        </w:tc>
      </w:tr>
      <w:tr w:rsidR="00253FFA" w:rsidRPr="00253FFA" w:rsidTr="00253FFA">
        <w:tc>
          <w:tcPr>
            <w:tcW w:w="459" w:type="dxa"/>
            <w:tcBorders>
              <w:bottom w:val="single" w:sz="4" w:space="0" w:color="auto"/>
            </w:tcBorders>
          </w:tcPr>
          <w:p w:rsidR="00253FFA" w:rsidRPr="00253FFA" w:rsidRDefault="00253FFA" w:rsidP="00253FFA">
            <w:pPr>
              <w:spacing w:after="0"/>
              <w:jc w:val="center"/>
              <w:rPr>
                <w:sz w:val="24"/>
                <w:szCs w:val="24"/>
              </w:rPr>
            </w:pPr>
          </w:p>
        </w:tc>
        <w:tc>
          <w:tcPr>
            <w:tcW w:w="2268" w:type="dxa"/>
            <w:tcBorders>
              <w:bottom w:val="single" w:sz="4" w:space="0" w:color="auto"/>
            </w:tcBorders>
          </w:tcPr>
          <w:p w:rsidR="00253FFA" w:rsidRPr="00253FFA" w:rsidRDefault="00253FFA" w:rsidP="00253FFA">
            <w:pPr>
              <w:spacing w:after="0"/>
              <w:rPr>
                <w:sz w:val="24"/>
                <w:szCs w:val="24"/>
              </w:rPr>
            </w:pPr>
            <w:r w:rsidRPr="00253FFA">
              <w:rPr>
                <w:sz w:val="24"/>
                <w:szCs w:val="24"/>
              </w:rPr>
              <w:t>Обл. библиотека</w:t>
            </w:r>
          </w:p>
        </w:tc>
        <w:tc>
          <w:tcPr>
            <w:tcW w:w="1276" w:type="dxa"/>
            <w:tcBorders>
              <w:bottom w:val="single" w:sz="4" w:space="0" w:color="auto"/>
            </w:tcBorders>
            <w:vAlign w:val="bottom"/>
          </w:tcPr>
          <w:p w:rsidR="00253FFA" w:rsidRPr="00253FFA" w:rsidRDefault="00253FFA" w:rsidP="00253FFA">
            <w:pPr>
              <w:spacing w:after="0"/>
              <w:jc w:val="center"/>
              <w:rPr>
                <w:sz w:val="24"/>
                <w:szCs w:val="24"/>
              </w:rPr>
            </w:pPr>
            <w:r w:rsidRPr="00253FFA">
              <w:rPr>
                <w:sz w:val="24"/>
                <w:szCs w:val="24"/>
              </w:rPr>
              <w:t>654 059*</w:t>
            </w:r>
          </w:p>
        </w:tc>
        <w:tc>
          <w:tcPr>
            <w:tcW w:w="1276" w:type="dxa"/>
            <w:tcBorders>
              <w:bottom w:val="single" w:sz="4" w:space="0" w:color="auto"/>
            </w:tcBorders>
          </w:tcPr>
          <w:p w:rsidR="00253FFA" w:rsidRPr="00253FFA" w:rsidRDefault="00253FFA" w:rsidP="00253FFA">
            <w:pPr>
              <w:spacing w:after="0"/>
              <w:jc w:val="center"/>
              <w:rPr>
                <w:sz w:val="24"/>
                <w:szCs w:val="24"/>
                <w:lang w:val="be-BY"/>
              </w:rPr>
            </w:pPr>
            <w:r w:rsidRPr="00253FFA">
              <w:rPr>
                <w:sz w:val="24"/>
                <w:szCs w:val="24"/>
                <w:lang w:val="be-BY"/>
              </w:rPr>
              <w:t>600 000</w:t>
            </w:r>
          </w:p>
        </w:tc>
        <w:tc>
          <w:tcPr>
            <w:tcW w:w="1417" w:type="dxa"/>
            <w:tcBorders>
              <w:bottom w:val="single" w:sz="4" w:space="0" w:color="auto"/>
            </w:tcBorders>
          </w:tcPr>
          <w:p w:rsidR="00253FFA" w:rsidRPr="00253FFA" w:rsidRDefault="00253FFA" w:rsidP="00253FFA">
            <w:pPr>
              <w:spacing w:after="0"/>
              <w:jc w:val="center"/>
              <w:rPr>
                <w:sz w:val="24"/>
                <w:szCs w:val="24"/>
              </w:rPr>
            </w:pPr>
            <w:r w:rsidRPr="00253FFA">
              <w:rPr>
                <w:sz w:val="24"/>
                <w:szCs w:val="24"/>
              </w:rPr>
              <w:t>768 546*</w:t>
            </w:r>
          </w:p>
        </w:tc>
        <w:tc>
          <w:tcPr>
            <w:tcW w:w="1276" w:type="dxa"/>
            <w:tcBorders>
              <w:bottom w:val="single" w:sz="4" w:space="0" w:color="auto"/>
            </w:tcBorders>
            <w:vAlign w:val="bottom"/>
          </w:tcPr>
          <w:p w:rsidR="00253FFA" w:rsidRPr="00253FFA" w:rsidRDefault="00253FFA" w:rsidP="00253FFA">
            <w:pPr>
              <w:spacing w:after="0"/>
              <w:jc w:val="center"/>
              <w:rPr>
                <w:sz w:val="24"/>
                <w:szCs w:val="24"/>
              </w:rPr>
            </w:pPr>
            <w:r w:rsidRPr="00253FFA">
              <w:rPr>
                <w:sz w:val="24"/>
                <w:szCs w:val="24"/>
              </w:rPr>
              <w:t>128%</w:t>
            </w:r>
          </w:p>
        </w:tc>
        <w:tc>
          <w:tcPr>
            <w:tcW w:w="1134" w:type="dxa"/>
            <w:tcBorders>
              <w:bottom w:val="single" w:sz="4" w:space="0" w:color="auto"/>
            </w:tcBorders>
            <w:vAlign w:val="bottom"/>
          </w:tcPr>
          <w:p w:rsidR="00253FFA" w:rsidRPr="00253FFA" w:rsidRDefault="00253FFA" w:rsidP="00253FFA">
            <w:pPr>
              <w:spacing w:after="0"/>
              <w:jc w:val="center"/>
              <w:rPr>
                <w:sz w:val="24"/>
                <w:szCs w:val="24"/>
              </w:rPr>
            </w:pPr>
            <w:r w:rsidRPr="00253FFA">
              <w:rPr>
                <w:sz w:val="24"/>
                <w:szCs w:val="24"/>
              </w:rPr>
              <w:t>+114 487</w:t>
            </w:r>
          </w:p>
        </w:tc>
        <w:tc>
          <w:tcPr>
            <w:tcW w:w="1134" w:type="dxa"/>
            <w:tcBorders>
              <w:bottom w:val="single" w:sz="4" w:space="0" w:color="auto"/>
            </w:tcBorders>
            <w:vAlign w:val="bottom"/>
          </w:tcPr>
          <w:p w:rsidR="00253FFA" w:rsidRPr="00253FFA" w:rsidRDefault="00253FFA" w:rsidP="00253FFA">
            <w:pPr>
              <w:spacing w:after="0"/>
              <w:jc w:val="center"/>
              <w:rPr>
                <w:sz w:val="24"/>
                <w:szCs w:val="24"/>
              </w:rPr>
            </w:pPr>
            <w:r w:rsidRPr="00253FFA">
              <w:rPr>
                <w:sz w:val="24"/>
                <w:szCs w:val="24"/>
              </w:rPr>
              <w:t>117,5</w:t>
            </w:r>
          </w:p>
        </w:tc>
      </w:tr>
      <w:tr w:rsidR="00253FFA" w:rsidRPr="00253FFA" w:rsidTr="00253FFA">
        <w:tc>
          <w:tcPr>
            <w:tcW w:w="459" w:type="dxa"/>
            <w:shd w:val="clear" w:color="auto" w:fill="auto"/>
          </w:tcPr>
          <w:p w:rsidR="00253FFA" w:rsidRPr="00253FFA" w:rsidRDefault="00253FFA" w:rsidP="00253FFA">
            <w:pPr>
              <w:spacing w:after="0"/>
              <w:jc w:val="center"/>
              <w:rPr>
                <w:sz w:val="24"/>
                <w:szCs w:val="24"/>
              </w:rPr>
            </w:pPr>
          </w:p>
        </w:tc>
        <w:tc>
          <w:tcPr>
            <w:tcW w:w="2268" w:type="dxa"/>
            <w:shd w:val="clear" w:color="auto" w:fill="auto"/>
          </w:tcPr>
          <w:p w:rsidR="00253FFA" w:rsidRPr="00253FFA" w:rsidRDefault="00253FFA" w:rsidP="00253FFA">
            <w:pPr>
              <w:spacing w:after="0"/>
              <w:rPr>
                <w:b/>
                <w:sz w:val="24"/>
                <w:szCs w:val="24"/>
              </w:rPr>
            </w:pPr>
            <w:r w:rsidRPr="00253FFA">
              <w:rPr>
                <w:b/>
                <w:sz w:val="24"/>
                <w:szCs w:val="24"/>
              </w:rPr>
              <w:t>Всего по области</w:t>
            </w:r>
          </w:p>
        </w:tc>
        <w:tc>
          <w:tcPr>
            <w:tcW w:w="1276" w:type="dxa"/>
            <w:vAlign w:val="bottom"/>
          </w:tcPr>
          <w:p w:rsidR="00253FFA" w:rsidRPr="00253FFA" w:rsidRDefault="00253FFA" w:rsidP="00253FFA">
            <w:pPr>
              <w:spacing w:after="0"/>
              <w:jc w:val="center"/>
              <w:rPr>
                <w:b/>
                <w:sz w:val="24"/>
                <w:szCs w:val="24"/>
              </w:rPr>
            </w:pPr>
            <w:r w:rsidRPr="00253FFA">
              <w:rPr>
                <w:b/>
                <w:sz w:val="24"/>
                <w:szCs w:val="24"/>
              </w:rPr>
              <w:t>4528 524*</w:t>
            </w:r>
          </w:p>
        </w:tc>
        <w:tc>
          <w:tcPr>
            <w:tcW w:w="1276" w:type="dxa"/>
          </w:tcPr>
          <w:p w:rsidR="00253FFA" w:rsidRPr="00253FFA" w:rsidRDefault="00253FFA" w:rsidP="00253FFA">
            <w:pPr>
              <w:spacing w:after="0"/>
              <w:jc w:val="center"/>
              <w:rPr>
                <w:b/>
                <w:sz w:val="24"/>
                <w:szCs w:val="24"/>
                <w:lang w:val="be-BY"/>
              </w:rPr>
            </w:pPr>
            <w:r w:rsidRPr="00253FFA">
              <w:rPr>
                <w:b/>
                <w:sz w:val="24"/>
                <w:szCs w:val="24"/>
                <w:lang w:val="be-BY"/>
              </w:rPr>
              <w:t>4 477 524</w:t>
            </w:r>
          </w:p>
        </w:tc>
        <w:tc>
          <w:tcPr>
            <w:tcW w:w="1417" w:type="dxa"/>
            <w:shd w:val="clear" w:color="auto" w:fill="auto"/>
          </w:tcPr>
          <w:p w:rsidR="00253FFA" w:rsidRPr="00253FFA" w:rsidRDefault="00253FFA" w:rsidP="00253FFA">
            <w:pPr>
              <w:spacing w:after="0"/>
              <w:jc w:val="center"/>
              <w:rPr>
                <w:b/>
                <w:sz w:val="24"/>
                <w:szCs w:val="24"/>
              </w:rPr>
            </w:pPr>
            <w:r w:rsidRPr="00253FFA">
              <w:rPr>
                <w:b/>
                <w:sz w:val="24"/>
                <w:szCs w:val="24"/>
              </w:rPr>
              <w:t>4 686 159*</w:t>
            </w:r>
          </w:p>
        </w:tc>
        <w:tc>
          <w:tcPr>
            <w:tcW w:w="1276" w:type="dxa"/>
            <w:vAlign w:val="bottom"/>
          </w:tcPr>
          <w:p w:rsidR="00253FFA" w:rsidRPr="00253FFA" w:rsidRDefault="00253FFA" w:rsidP="00253FFA">
            <w:pPr>
              <w:spacing w:after="0"/>
              <w:jc w:val="center"/>
              <w:rPr>
                <w:b/>
                <w:sz w:val="24"/>
                <w:szCs w:val="24"/>
              </w:rPr>
            </w:pPr>
            <w:r w:rsidRPr="00253FFA">
              <w:rPr>
                <w:b/>
                <w:sz w:val="24"/>
                <w:szCs w:val="24"/>
              </w:rPr>
              <w:t>104,6%</w:t>
            </w:r>
          </w:p>
        </w:tc>
        <w:tc>
          <w:tcPr>
            <w:tcW w:w="1134" w:type="dxa"/>
            <w:shd w:val="clear" w:color="auto" w:fill="auto"/>
            <w:vAlign w:val="bottom"/>
          </w:tcPr>
          <w:p w:rsidR="00253FFA" w:rsidRPr="00253FFA" w:rsidRDefault="00253FFA" w:rsidP="00253FFA">
            <w:pPr>
              <w:spacing w:after="0"/>
              <w:jc w:val="center"/>
              <w:rPr>
                <w:b/>
                <w:sz w:val="24"/>
                <w:szCs w:val="24"/>
              </w:rPr>
            </w:pPr>
            <w:r w:rsidRPr="00253FFA">
              <w:rPr>
                <w:b/>
                <w:sz w:val="24"/>
                <w:szCs w:val="24"/>
              </w:rPr>
              <w:t>+157 635</w:t>
            </w:r>
          </w:p>
        </w:tc>
        <w:tc>
          <w:tcPr>
            <w:tcW w:w="1134" w:type="dxa"/>
            <w:vAlign w:val="bottom"/>
          </w:tcPr>
          <w:p w:rsidR="00253FFA" w:rsidRPr="00253FFA" w:rsidRDefault="00253FFA" w:rsidP="00253FFA">
            <w:pPr>
              <w:spacing w:after="0"/>
              <w:jc w:val="center"/>
              <w:rPr>
                <w:b/>
                <w:sz w:val="24"/>
                <w:szCs w:val="24"/>
              </w:rPr>
            </w:pPr>
            <w:r w:rsidRPr="00253FFA">
              <w:rPr>
                <w:b/>
                <w:sz w:val="24"/>
                <w:szCs w:val="24"/>
              </w:rPr>
              <w:t>103,5</w:t>
            </w:r>
          </w:p>
        </w:tc>
      </w:tr>
    </w:tbl>
    <w:p w:rsidR="003206A5" w:rsidRDefault="003206A5" w:rsidP="003206A5">
      <w:pPr>
        <w:spacing w:after="0" w:line="240" w:lineRule="auto"/>
        <w:jc w:val="center"/>
        <w:rPr>
          <w:b/>
          <w:szCs w:val="28"/>
        </w:rPr>
      </w:pPr>
    </w:p>
    <w:p w:rsidR="00253FFA" w:rsidRPr="00253FFA" w:rsidRDefault="00253FFA" w:rsidP="00253FFA">
      <w:pPr>
        <w:rPr>
          <w:sz w:val="24"/>
          <w:szCs w:val="24"/>
        </w:rPr>
      </w:pPr>
      <w:r w:rsidRPr="00253FFA">
        <w:rPr>
          <w:sz w:val="24"/>
          <w:szCs w:val="24"/>
        </w:rPr>
        <w:t>*с виртуальными посещениями</w:t>
      </w:r>
    </w:p>
    <w:p w:rsidR="003206A5" w:rsidRDefault="003206A5" w:rsidP="003206A5">
      <w:pPr>
        <w:spacing w:after="0" w:line="240" w:lineRule="auto"/>
        <w:jc w:val="center"/>
        <w:rPr>
          <w:b/>
          <w:szCs w:val="28"/>
        </w:rPr>
      </w:pPr>
    </w:p>
    <w:p w:rsidR="003206A5" w:rsidRDefault="003206A5" w:rsidP="008E2684">
      <w:pPr>
        <w:spacing w:after="0" w:line="240" w:lineRule="auto"/>
        <w:jc w:val="center"/>
        <w:rPr>
          <w:b/>
          <w:szCs w:val="28"/>
        </w:rPr>
      </w:pPr>
    </w:p>
    <w:p w:rsidR="00253FFA" w:rsidRDefault="00253FFA" w:rsidP="008E2684">
      <w:pPr>
        <w:spacing w:after="0" w:line="240" w:lineRule="auto"/>
        <w:jc w:val="center"/>
        <w:rPr>
          <w:b/>
          <w:szCs w:val="28"/>
        </w:rPr>
      </w:pPr>
    </w:p>
    <w:p w:rsidR="003206A5" w:rsidRDefault="003206A5" w:rsidP="008E2684">
      <w:pPr>
        <w:spacing w:after="0" w:line="240" w:lineRule="auto"/>
        <w:jc w:val="center"/>
        <w:rPr>
          <w:b/>
          <w:szCs w:val="28"/>
        </w:rPr>
      </w:pPr>
    </w:p>
    <w:p w:rsidR="003206A5" w:rsidRDefault="003206A5" w:rsidP="008E2684">
      <w:pPr>
        <w:spacing w:after="0" w:line="240" w:lineRule="auto"/>
        <w:jc w:val="center"/>
        <w:rPr>
          <w:b/>
          <w:szCs w:val="28"/>
        </w:rPr>
      </w:pPr>
    </w:p>
    <w:p w:rsidR="003206A5" w:rsidRDefault="003206A5" w:rsidP="008E2684">
      <w:pPr>
        <w:spacing w:after="0" w:line="240" w:lineRule="auto"/>
        <w:jc w:val="center"/>
        <w:rPr>
          <w:b/>
          <w:szCs w:val="28"/>
        </w:rPr>
      </w:pPr>
    </w:p>
    <w:p w:rsidR="003206A5" w:rsidRDefault="003206A5" w:rsidP="008E2684">
      <w:pPr>
        <w:spacing w:after="0" w:line="240" w:lineRule="auto"/>
        <w:jc w:val="center"/>
        <w:rPr>
          <w:b/>
          <w:szCs w:val="28"/>
        </w:rPr>
      </w:pPr>
    </w:p>
    <w:p w:rsidR="003206A5" w:rsidRDefault="003206A5" w:rsidP="008E2684">
      <w:pPr>
        <w:spacing w:after="0" w:line="240" w:lineRule="auto"/>
        <w:jc w:val="center"/>
        <w:rPr>
          <w:b/>
          <w:szCs w:val="28"/>
        </w:rPr>
      </w:pPr>
    </w:p>
    <w:p w:rsidR="00AD53D6" w:rsidRPr="005D6E0F" w:rsidRDefault="00AD53D6" w:rsidP="00AD53D6">
      <w:pPr>
        <w:jc w:val="center"/>
        <w:rPr>
          <w:b/>
          <w:szCs w:val="28"/>
        </w:rPr>
      </w:pPr>
      <w:r w:rsidRPr="005D6E0F">
        <w:rPr>
          <w:b/>
          <w:szCs w:val="28"/>
        </w:rPr>
        <w:t>Материально-техническая база</w:t>
      </w:r>
      <w:r>
        <w:rPr>
          <w:b/>
          <w:szCs w:val="28"/>
        </w:rPr>
        <w:t xml:space="preserve"> </w:t>
      </w:r>
    </w:p>
    <w:tbl>
      <w:tblPr>
        <w:tblpPr w:leftFromText="181" w:rightFromText="181" w:vertAnchor="text" w:horzAnchor="page" w:tblpXSpec="center" w:tblpY="438"/>
        <w:tblW w:w="11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392"/>
        <w:gridCol w:w="567"/>
        <w:gridCol w:w="567"/>
        <w:gridCol w:w="567"/>
        <w:gridCol w:w="567"/>
        <w:gridCol w:w="567"/>
        <w:gridCol w:w="567"/>
        <w:gridCol w:w="567"/>
        <w:gridCol w:w="567"/>
        <w:gridCol w:w="720"/>
        <w:gridCol w:w="567"/>
        <w:gridCol w:w="567"/>
        <w:gridCol w:w="617"/>
        <w:gridCol w:w="517"/>
        <w:gridCol w:w="475"/>
        <w:gridCol w:w="567"/>
      </w:tblGrid>
      <w:tr w:rsidR="00EE3417" w:rsidRPr="00EE3417" w:rsidTr="00EE3417">
        <w:trPr>
          <w:cantSplit/>
          <w:trHeight w:val="274"/>
        </w:trPr>
        <w:tc>
          <w:tcPr>
            <w:tcW w:w="1701" w:type="dxa"/>
            <w:vMerge w:val="restart"/>
            <w:vAlign w:val="center"/>
          </w:tcPr>
          <w:p w:rsidR="00EE3417" w:rsidRPr="00EE3417" w:rsidRDefault="00EE3417" w:rsidP="00EE3417">
            <w:pPr>
              <w:spacing w:after="0"/>
              <w:jc w:val="center"/>
              <w:rPr>
                <w:rFonts w:cs="Times New Roman"/>
                <w:b/>
                <w:spacing w:val="-10"/>
                <w:sz w:val="20"/>
                <w:szCs w:val="20"/>
              </w:rPr>
            </w:pPr>
            <w:r w:rsidRPr="00EE3417">
              <w:rPr>
                <w:rFonts w:cs="Times New Roman"/>
                <w:b/>
                <w:spacing w:val="-10"/>
                <w:sz w:val="20"/>
                <w:szCs w:val="20"/>
              </w:rPr>
              <w:t>Наименование городов и районов</w:t>
            </w:r>
          </w:p>
        </w:tc>
        <w:tc>
          <w:tcPr>
            <w:tcW w:w="567" w:type="dxa"/>
            <w:vMerge w:val="restart"/>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библиотек</w:t>
            </w:r>
          </w:p>
        </w:tc>
        <w:tc>
          <w:tcPr>
            <w:tcW w:w="392" w:type="dxa"/>
            <w:vMerge w:val="restart"/>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 xml:space="preserve">К/л-во неотапл. б-к </w:t>
            </w:r>
          </w:p>
        </w:tc>
        <w:tc>
          <w:tcPr>
            <w:tcW w:w="567" w:type="dxa"/>
            <w:vMerge w:val="restart"/>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Нуждаются в капитальном ремонте</w:t>
            </w:r>
          </w:p>
        </w:tc>
        <w:tc>
          <w:tcPr>
            <w:tcW w:w="567" w:type="dxa"/>
            <w:vMerge w:val="restart"/>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Отремонтированы в 2014  г.</w:t>
            </w:r>
          </w:p>
        </w:tc>
        <w:tc>
          <w:tcPr>
            <w:tcW w:w="567" w:type="dxa"/>
            <w:vMerge w:val="restart"/>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Получили новые помещения</w:t>
            </w:r>
          </w:p>
        </w:tc>
        <w:tc>
          <w:tcPr>
            <w:tcW w:w="6865" w:type="dxa"/>
            <w:gridSpan w:val="12"/>
          </w:tcPr>
          <w:p w:rsidR="00EE3417" w:rsidRPr="00EE3417" w:rsidRDefault="00EE3417" w:rsidP="00EE3417">
            <w:pPr>
              <w:spacing w:after="0"/>
              <w:jc w:val="center"/>
              <w:rPr>
                <w:rFonts w:cs="Times New Roman"/>
                <w:b/>
                <w:spacing w:val="-10"/>
                <w:sz w:val="20"/>
                <w:szCs w:val="20"/>
              </w:rPr>
            </w:pPr>
            <w:r w:rsidRPr="00EE3417">
              <w:rPr>
                <w:rFonts w:cs="Times New Roman"/>
                <w:b/>
                <w:spacing w:val="-10"/>
                <w:sz w:val="20"/>
                <w:szCs w:val="20"/>
              </w:rPr>
              <w:t>Обеспеченность техническими средствами</w:t>
            </w:r>
          </w:p>
        </w:tc>
      </w:tr>
      <w:tr w:rsidR="00EE3417" w:rsidRPr="00EE3417" w:rsidTr="00EE3417">
        <w:trPr>
          <w:cantSplit/>
          <w:trHeight w:val="1970"/>
        </w:trPr>
        <w:tc>
          <w:tcPr>
            <w:tcW w:w="1701" w:type="dxa"/>
            <w:vMerge/>
          </w:tcPr>
          <w:p w:rsidR="00EE3417" w:rsidRPr="00EE3417" w:rsidRDefault="00EE3417" w:rsidP="00EE3417">
            <w:pPr>
              <w:pStyle w:val="5"/>
              <w:spacing w:before="0"/>
              <w:rPr>
                <w:rFonts w:ascii="Times New Roman" w:hAnsi="Times New Roman" w:cs="Times New Roman"/>
                <w:color w:val="auto"/>
                <w:spacing w:val="-10"/>
                <w:sz w:val="20"/>
                <w:szCs w:val="20"/>
              </w:rPr>
            </w:pPr>
          </w:p>
        </w:tc>
        <w:tc>
          <w:tcPr>
            <w:tcW w:w="567" w:type="dxa"/>
            <w:vMerge/>
            <w:textDirection w:val="btLr"/>
          </w:tcPr>
          <w:p w:rsidR="00EE3417" w:rsidRPr="00EE3417" w:rsidRDefault="00EE3417" w:rsidP="00EE3417">
            <w:pPr>
              <w:spacing w:after="0"/>
              <w:ind w:left="113" w:right="113"/>
              <w:rPr>
                <w:rFonts w:cs="Times New Roman"/>
                <w:b/>
                <w:spacing w:val="-10"/>
                <w:sz w:val="20"/>
                <w:szCs w:val="20"/>
              </w:rPr>
            </w:pPr>
          </w:p>
        </w:tc>
        <w:tc>
          <w:tcPr>
            <w:tcW w:w="392" w:type="dxa"/>
            <w:vMerge/>
            <w:textDirection w:val="btLr"/>
          </w:tcPr>
          <w:p w:rsidR="00EE3417" w:rsidRPr="00EE3417" w:rsidRDefault="00EE3417" w:rsidP="00EE3417">
            <w:pPr>
              <w:spacing w:after="0"/>
              <w:ind w:left="113" w:right="113"/>
              <w:rPr>
                <w:rFonts w:cs="Times New Roman"/>
                <w:b/>
                <w:spacing w:val="-10"/>
                <w:sz w:val="20"/>
                <w:szCs w:val="20"/>
              </w:rPr>
            </w:pPr>
          </w:p>
        </w:tc>
        <w:tc>
          <w:tcPr>
            <w:tcW w:w="567" w:type="dxa"/>
            <w:vMerge/>
            <w:textDirection w:val="btLr"/>
          </w:tcPr>
          <w:p w:rsidR="00EE3417" w:rsidRPr="00EE3417" w:rsidRDefault="00EE3417" w:rsidP="00EE3417">
            <w:pPr>
              <w:spacing w:after="0"/>
              <w:ind w:left="113" w:right="113"/>
              <w:rPr>
                <w:rFonts w:cs="Times New Roman"/>
                <w:b/>
                <w:spacing w:val="-10"/>
                <w:sz w:val="20"/>
                <w:szCs w:val="20"/>
              </w:rPr>
            </w:pPr>
          </w:p>
        </w:tc>
        <w:tc>
          <w:tcPr>
            <w:tcW w:w="567" w:type="dxa"/>
            <w:vMerge/>
            <w:textDirection w:val="btLr"/>
          </w:tcPr>
          <w:p w:rsidR="00EE3417" w:rsidRPr="00EE3417" w:rsidRDefault="00EE3417" w:rsidP="00EE3417">
            <w:pPr>
              <w:spacing w:after="0"/>
              <w:ind w:left="113" w:right="113"/>
              <w:rPr>
                <w:rFonts w:cs="Times New Roman"/>
                <w:b/>
                <w:spacing w:val="-10"/>
                <w:sz w:val="20"/>
                <w:szCs w:val="20"/>
              </w:rPr>
            </w:pPr>
          </w:p>
        </w:tc>
        <w:tc>
          <w:tcPr>
            <w:tcW w:w="567" w:type="dxa"/>
            <w:vMerge/>
            <w:textDirection w:val="btLr"/>
          </w:tcPr>
          <w:p w:rsidR="00EE3417" w:rsidRPr="00EE3417" w:rsidRDefault="00EE3417" w:rsidP="00EE3417">
            <w:pPr>
              <w:spacing w:after="0"/>
              <w:ind w:left="113" w:right="113"/>
              <w:rPr>
                <w:rFonts w:cs="Times New Roman"/>
                <w:b/>
                <w:spacing w:val="-10"/>
                <w:sz w:val="20"/>
                <w:szCs w:val="20"/>
              </w:rPr>
            </w:pP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телефонизиров. б-к</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  от общего кол-ва библиотек</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компьютеризир. б-к</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 к 20</w:t>
            </w:r>
            <w:r w:rsidRPr="00EE3417">
              <w:rPr>
                <w:rFonts w:cs="Times New Roman"/>
                <w:b/>
                <w:spacing w:val="-10"/>
                <w:sz w:val="20"/>
                <w:szCs w:val="20"/>
                <w:lang w:val="en-US"/>
              </w:rPr>
              <w:t>1</w:t>
            </w:r>
            <w:r w:rsidRPr="00EE3417">
              <w:rPr>
                <w:rFonts w:cs="Times New Roman"/>
                <w:b/>
                <w:spacing w:val="-10"/>
                <w:sz w:val="20"/>
                <w:szCs w:val="20"/>
              </w:rPr>
              <w:t>3 г.</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ПК</w:t>
            </w:r>
          </w:p>
        </w:tc>
        <w:tc>
          <w:tcPr>
            <w:tcW w:w="720"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 к 20</w:t>
            </w:r>
            <w:r w:rsidRPr="00EE3417">
              <w:rPr>
                <w:rFonts w:cs="Times New Roman"/>
                <w:b/>
                <w:spacing w:val="-10"/>
                <w:sz w:val="20"/>
                <w:szCs w:val="20"/>
                <w:lang w:val="en-US"/>
              </w:rPr>
              <w:t>1</w:t>
            </w:r>
            <w:r w:rsidRPr="00EE3417">
              <w:rPr>
                <w:rFonts w:cs="Times New Roman"/>
                <w:b/>
                <w:spacing w:val="-10"/>
                <w:sz w:val="20"/>
                <w:szCs w:val="20"/>
              </w:rPr>
              <w:t>3 г.</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Доступ в Интернет</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 к 20</w:t>
            </w:r>
            <w:r w:rsidRPr="00EE3417">
              <w:rPr>
                <w:rFonts w:cs="Times New Roman"/>
                <w:b/>
                <w:spacing w:val="-10"/>
                <w:sz w:val="20"/>
                <w:szCs w:val="20"/>
                <w:lang w:val="en-US"/>
              </w:rPr>
              <w:t>1</w:t>
            </w:r>
            <w:r w:rsidRPr="00EE3417">
              <w:rPr>
                <w:rFonts w:cs="Times New Roman"/>
                <w:b/>
                <w:spacing w:val="-10"/>
                <w:sz w:val="20"/>
                <w:szCs w:val="20"/>
              </w:rPr>
              <w:t>3 г.</w:t>
            </w:r>
          </w:p>
        </w:tc>
        <w:tc>
          <w:tcPr>
            <w:tcW w:w="61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библиотек, имеющих  эл. .адрес</w:t>
            </w:r>
          </w:p>
        </w:tc>
        <w:tc>
          <w:tcPr>
            <w:tcW w:w="51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Кол-во сканеров</w:t>
            </w:r>
          </w:p>
        </w:tc>
        <w:tc>
          <w:tcPr>
            <w:tcW w:w="475"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К-во ксероксов</w:t>
            </w:r>
          </w:p>
        </w:tc>
        <w:tc>
          <w:tcPr>
            <w:tcW w:w="567" w:type="dxa"/>
            <w:textDirection w:val="btLr"/>
          </w:tcPr>
          <w:p w:rsidR="00EE3417" w:rsidRPr="00EE3417" w:rsidRDefault="00EE3417" w:rsidP="00EE3417">
            <w:pPr>
              <w:spacing w:after="0"/>
              <w:ind w:left="113" w:right="113"/>
              <w:rPr>
                <w:rFonts w:cs="Times New Roman"/>
                <w:b/>
                <w:spacing w:val="-10"/>
                <w:sz w:val="20"/>
                <w:szCs w:val="20"/>
              </w:rPr>
            </w:pPr>
            <w:r w:rsidRPr="00EE3417">
              <w:rPr>
                <w:rFonts w:cs="Times New Roman"/>
                <w:b/>
                <w:spacing w:val="-10"/>
                <w:sz w:val="20"/>
                <w:szCs w:val="20"/>
              </w:rPr>
              <w:t>К-во мультимедийн. установок</w:t>
            </w:r>
          </w:p>
        </w:tc>
      </w:tr>
      <w:tr w:rsidR="00EE3417" w:rsidRPr="00EE3417" w:rsidTr="00EE3417">
        <w:trPr>
          <w:trHeight w:val="286"/>
        </w:trPr>
        <w:tc>
          <w:tcPr>
            <w:tcW w:w="1701" w:type="dxa"/>
            <w:vAlign w:val="center"/>
          </w:tcPr>
          <w:p w:rsidR="00EE3417" w:rsidRPr="00EE3417" w:rsidRDefault="00EE3417" w:rsidP="00EE3417">
            <w:pPr>
              <w:pStyle w:val="5"/>
              <w:spacing w:before="0"/>
              <w:jc w:val="center"/>
              <w:rPr>
                <w:rFonts w:ascii="Times New Roman" w:hAnsi="Times New Roman" w:cs="Times New Roman"/>
                <w:b/>
                <w:bCs/>
                <w:i/>
                <w:iCs/>
                <w:color w:val="auto"/>
                <w:sz w:val="20"/>
                <w:szCs w:val="20"/>
              </w:rPr>
            </w:pPr>
            <w:r w:rsidRPr="00EE3417">
              <w:rPr>
                <w:rFonts w:ascii="Times New Roman" w:hAnsi="Times New Roman" w:cs="Times New Roman"/>
                <w:color w:val="auto"/>
                <w:sz w:val="20"/>
                <w:szCs w:val="20"/>
              </w:rPr>
              <w:t>Брагинский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23</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+7</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567" w:type="dxa"/>
            <w:vAlign w:val="center"/>
          </w:tcPr>
          <w:p w:rsidR="00EE3417" w:rsidRPr="00EE3417" w:rsidRDefault="00EE3417" w:rsidP="00EE3417">
            <w:pPr>
              <w:spacing w:after="0"/>
              <w:jc w:val="center"/>
              <w:rPr>
                <w:rFonts w:cs="Times New Roman"/>
                <w:sz w:val="20"/>
                <w:szCs w:val="20"/>
              </w:rPr>
            </w:pPr>
          </w:p>
        </w:tc>
        <w:tc>
          <w:tcPr>
            <w:tcW w:w="6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475"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Буда-Кошелевский</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rPr>
              <w:t>29</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lang w:val="be-BY"/>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lang w:val="be-BY"/>
              </w:rPr>
            </w:pP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lang w:val="be-BY"/>
              </w:rPr>
              <w:t>13</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lang w:val="be-BY"/>
              </w:rPr>
              <w:t>45</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rPr>
              <w:t>1</w:t>
            </w:r>
            <w:r w:rsidRPr="00EE3417">
              <w:rPr>
                <w:rFonts w:cs="Times New Roman"/>
                <w:sz w:val="20"/>
                <w:szCs w:val="20"/>
                <w:lang w:val="be-BY"/>
              </w:rPr>
              <w:t>1</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rPr>
              <w:t>1</w:t>
            </w:r>
            <w:r w:rsidRPr="00EE3417">
              <w:rPr>
                <w:rFonts w:cs="Times New Roman"/>
                <w:sz w:val="20"/>
                <w:szCs w:val="20"/>
                <w:lang w:val="be-BY"/>
              </w:rPr>
              <w:t>9</w:t>
            </w:r>
          </w:p>
        </w:tc>
        <w:tc>
          <w:tcPr>
            <w:tcW w:w="720"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lang w:val="be-BY"/>
              </w:rPr>
              <w:t>7</w:t>
            </w:r>
          </w:p>
        </w:tc>
        <w:tc>
          <w:tcPr>
            <w:tcW w:w="567" w:type="dxa"/>
            <w:vAlign w:val="center"/>
          </w:tcPr>
          <w:p w:rsidR="00EE3417" w:rsidRPr="00EE3417" w:rsidRDefault="00EE3417" w:rsidP="00EE3417">
            <w:pPr>
              <w:spacing w:after="0"/>
              <w:jc w:val="center"/>
              <w:rPr>
                <w:rFonts w:cs="Times New Roman"/>
                <w:sz w:val="20"/>
                <w:szCs w:val="20"/>
                <w:lang w:val="be-BY"/>
              </w:rPr>
            </w:pPr>
          </w:p>
        </w:tc>
        <w:tc>
          <w:tcPr>
            <w:tcW w:w="617" w:type="dxa"/>
            <w:vAlign w:val="center"/>
          </w:tcPr>
          <w:p w:rsidR="00EE3417" w:rsidRPr="00EE3417" w:rsidRDefault="00EE3417" w:rsidP="00EE3417">
            <w:pPr>
              <w:spacing w:after="0"/>
              <w:jc w:val="center"/>
              <w:rPr>
                <w:rFonts w:cs="Times New Roman"/>
                <w:sz w:val="20"/>
                <w:szCs w:val="20"/>
                <w:lang w:val="be-BY"/>
              </w:rPr>
            </w:pPr>
            <w:r w:rsidRPr="00EE3417">
              <w:rPr>
                <w:rFonts w:cs="Times New Roman"/>
                <w:sz w:val="20"/>
                <w:szCs w:val="20"/>
                <w:lang w:val="be-BY"/>
              </w:rPr>
              <w:t>6</w:t>
            </w:r>
          </w:p>
        </w:tc>
        <w:tc>
          <w:tcPr>
            <w:tcW w:w="5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475"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Ветковский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13</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81</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11</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21</w:t>
            </w:r>
          </w:p>
        </w:tc>
        <w:tc>
          <w:tcPr>
            <w:tcW w:w="720"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10</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w:t>
            </w:r>
          </w:p>
        </w:tc>
        <w:tc>
          <w:tcPr>
            <w:tcW w:w="61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10</w:t>
            </w:r>
          </w:p>
        </w:tc>
        <w:tc>
          <w:tcPr>
            <w:tcW w:w="51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2</w:t>
            </w:r>
          </w:p>
        </w:tc>
        <w:tc>
          <w:tcPr>
            <w:tcW w:w="475"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w:t>
            </w:r>
          </w:p>
        </w:tc>
        <w:tc>
          <w:tcPr>
            <w:tcW w:w="567" w:type="dxa"/>
            <w:vAlign w:val="bottom"/>
          </w:tcPr>
          <w:p w:rsidR="00EE3417" w:rsidRPr="00EE3417" w:rsidRDefault="00EE3417" w:rsidP="00EE3417">
            <w:pPr>
              <w:pStyle w:val="aff"/>
              <w:snapToGrid w:val="0"/>
              <w:spacing w:line="276" w:lineRule="auto"/>
              <w:jc w:val="center"/>
              <w:rPr>
                <w:rFonts w:ascii="Times New Roman" w:hAnsi="Times New Roman" w:cs="Times New Roman"/>
                <w:sz w:val="20"/>
                <w:szCs w:val="20"/>
              </w:rPr>
            </w:pPr>
            <w:r w:rsidRPr="00EE3417">
              <w:rPr>
                <w:rFonts w:ascii="Times New Roman" w:hAnsi="Times New Roman" w:cs="Times New Roman"/>
                <w:sz w:val="20"/>
                <w:szCs w:val="20"/>
              </w:rPr>
              <w:t>1</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Гомельский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36</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40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720"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Добрушский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25</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64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22</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6</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Ельский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17</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lang w:val="en-US"/>
              </w:rPr>
            </w:pPr>
            <w:r w:rsidRPr="00EE3417">
              <w:rPr>
                <w:rFonts w:cs="Times New Roman"/>
                <w:sz w:val="20"/>
                <w:szCs w:val="20"/>
                <w:lang w:val="en-US"/>
              </w:rPr>
              <w:t>1</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lang w:val="en-US"/>
              </w:rPr>
              <w:t>82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12</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lang w:val="en-US"/>
              </w:rPr>
              <w:t>2</w:t>
            </w:r>
            <w:r w:rsidRPr="00EE3417">
              <w:rPr>
                <w:rFonts w:cs="Times New Roman"/>
                <w:sz w:val="20"/>
                <w:szCs w:val="20"/>
              </w:rPr>
              <w:t>3</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c>
          <w:tcPr>
            <w:tcW w:w="475"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r>
      <w:tr w:rsidR="00EE3417" w:rsidRPr="00EE3417" w:rsidTr="00EE3417">
        <w:trPr>
          <w:trHeight w:val="255"/>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Житковичский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39</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15</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38</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28</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Жлобинский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38</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2</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1</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33</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 xml:space="preserve"> 87 </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14</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35</w:t>
            </w:r>
          </w:p>
        </w:tc>
        <w:tc>
          <w:tcPr>
            <w:tcW w:w="720"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14</w:t>
            </w:r>
          </w:p>
        </w:tc>
        <w:tc>
          <w:tcPr>
            <w:tcW w:w="56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p>
        </w:tc>
        <w:tc>
          <w:tcPr>
            <w:tcW w:w="61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14</w:t>
            </w:r>
          </w:p>
        </w:tc>
        <w:tc>
          <w:tcPr>
            <w:tcW w:w="517" w:type="dxa"/>
          </w:tcPr>
          <w:p w:rsidR="00EE3417" w:rsidRPr="00EE3417" w:rsidRDefault="00EE3417" w:rsidP="00EE3417">
            <w:pPr>
              <w:pStyle w:val="2"/>
              <w:spacing w:before="0"/>
              <w:jc w:val="center"/>
              <w:rPr>
                <w:rFonts w:ascii="Times New Roman" w:hAnsi="Times New Roman" w:cs="Times New Roman"/>
                <w:b w:val="0"/>
                <w:bCs w:val="0"/>
                <w:color w:val="auto"/>
                <w:sz w:val="20"/>
                <w:szCs w:val="20"/>
              </w:rPr>
            </w:pPr>
            <w:r w:rsidRPr="00EE3417">
              <w:rPr>
                <w:rFonts w:ascii="Times New Roman" w:hAnsi="Times New Roman" w:cs="Times New Roman"/>
                <w:b w:val="0"/>
                <w:bCs w:val="0"/>
                <w:color w:val="auto"/>
                <w:sz w:val="20"/>
                <w:szCs w:val="20"/>
              </w:rPr>
              <w:t>2</w:t>
            </w:r>
          </w:p>
        </w:tc>
        <w:tc>
          <w:tcPr>
            <w:tcW w:w="475" w:type="dxa"/>
            <w:vAlign w:val="center"/>
          </w:tcPr>
          <w:p w:rsidR="00EE3417" w:rsidRPr="00EE3417" w:rsidRDefault="00EE3417" w:rsidP="00EE3417">
            <w:pPr>
              <w:pStyle w:val="2"/>
              <w:spacing w:before="0"/>
              <w:rPr>
                <w:rFonts w:ascii="Times New Roman" w:hAnsi="Times New Roman" w:cs="Times New Roman"/>
                <w:b w:val="0"/>
                <w:bCs w:val="0"/>
                <w:color w:val="auto"/>
                <w:sz w:val="20"/>
                <w:szCs w:val="20"/>
              </w:rPr>
            </w:pPr>
          </w:p>
        </w:tc>
        <w:tc>
          <w:tcPr>
            <w:tcW w:w="567" w:type="dxa"/>
            <w:vAlign w:val="center"/>
          </w:tcPr>
          <w:p w:rsidR="00EE3417" w:rsidRPr="00EE3417" w:rsidRDefault="00EE3417" w:rsidP="00EE3417">
            <w:pPr>
              <w:spacing w:after="0"/>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Калинковичский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38</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73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22</w:t>
            </w:r>
          </w:p>
        </w:tc>
        <w:tc>
          <w:tcPr>
            <w:tcW w:w="720"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17</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Кормянский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18</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15</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79</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21</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6</w:t>
            </w:r>
          </w:p>
        </w:tc>
        <w:tc>
          <w:tcPr>
            <w:tcW w:w="475" w:type="dxa"/>
          </w:tcPr>
          <w:p w:rsidR="00EE3417" w:rsidRPr="00EE3417" w:rsidRDefault="00EE3417" w:rsidP="00EE3417">
            <w:pPr>
              <w:spacing w:after="0"/>
              <w:jc w:val="center"/>
              <w:rPr>
                <w:rFonts w:cs="Times New Roman"/>
                <w:sz w:val="20"/>
                <w:szCs w:val="20"/>
                <w:lang w:val="be-BY"/>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Лельчицкий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25</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12</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27</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r>
      <w:tr w:rsidR="00EE3417" w:rsidRPr="00EE3417" w:rsidTr="00EE3417">
        <w:trPr>
          <w:trHeight w:val="17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Лоевский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72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33</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r>
      <w:tr w:rsidR="00EE3417" w:rsidRPr="00EE3417" w:rsidTr="00EE3417">
        <w:trPr>
          <w:trHeight w:val="225"/>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Мозырский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42</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tabs>
                <w:tab w:val="left" w:pos="360"/>
              </w:tabs>
              <w:spacing w:after="0"/>
              <w:jc w:val="center"/>
              <w:rPr>
                <w:rFonts w:cs="Times New Roman"/>
                <w:sz w:val="20"/>
                <w:szCs w:val="20"/>
              </w:rPr>
            </w:pPr>
          </w:p>
        </w:tc>
        <w:tc>
          <w:tcPr>
            <w:tcW w:w="567" w:type="dxa"/>
          </w:tcPr>
          <w:p w:rsidR="00EE3417" w:rsidRPr="00EE3417" w:rsidRDefault="00EE3417" w:rsidP="00EE3417">
            <w:pPr>
              <w:tabs>
                <w:tab w:val="left" w:pos="360"/>
              </w:tabs>
              <w:spacing w:after="0"/>
              <w:jc w:val="center"/>
              <w:rPr>
                <w:rFonts w:cs="Times New Roman"/>
                <w:sz w:val="20"/>
                <w:szCs w:val="20"/>
              </w:rPr>
            </w:pPr>
          </w:p>
        </w:tc>
        <w:tc>
          <w:tcPr>
            <w:tcW w:w="567" w:type="dxa"/>
          </w:tcPr>
          <w:p w:rsidR="00EE3417" w:rsidRPr="00EE3417" w:rsidRDefault="00EE3417" w:rsidP="00EE3417">
            <w:pPr>
              <w:tabs>
                <w:tab w:val="left" w:pos="360"/>
              </w:tabs>
              <w:spacing w:after="0"/>
              <w:jc w:val="center"/>
              <w:rPr>
                <w:rFonts w:cs="Times New Roman"/>
                <w:sz w:val="20"/>
                <w:szCs w:val="20"/>
              </w:rPr>
            </w:pP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36</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86</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26</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87</w:t>
            </w:r>
          </w:p>
        </w:tc>
        <w:tc>
          <w:tcPr>
            <w:tcW w:w="720"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+5</w:t>
            </w:r>
          </w:p>
        </w:tc>
        <w:tc>
          <w:tcPr>
            <w:tcW w:w="617" w:type="dxa"/>
          </w:tcPr>
          <w:p w:rsidR="00EE3417" w:rsidRPr="00EE3417" w:rsidRDefault="00EE3417" w:rsidP="00EE3417">
            <w:pPr>
              <w:tabs>
                <w:tab w:val="left" w:pos="468"/>
              </w:tabs>
              <w:spacing w:after="0"/>
              <w:jc w:val="center"/>
              <w:rPr>
                <w:rFonts w:cs="Times New Roman"/>
                <w:sz w:val="20"/>
                <w:szCs w:val="20"/>
              </w:rPr>
            </w:pPr>
            <w:r w:rsidRPr="00EE3417">
              <w:rPr>
                <w:rFonts w:cs="Times New Roman"/>
                <w:sz w:val="20"/>
                <w:szCs w:val="20"/>
              </w:rPr>
              <w:t>16</w:t>
            </w:r>
          </w:p>
        </w:tc>
        <w:tc>
          <w:tcPr>
            <w:tcW w:w="51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6</w:t>
            </w:r>
          </w:p>
        </w:tc>
        <w:tc>
          <w:tcPr>
            <w:tcW w:w="475"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tabs>
                <w:tab w:val="left" w:pos="360"/>
              </w:tabs>
              <w:spacing w:after="0"/>
              <w:jc w:val="center"/>
              <w:rPr>
                <w:rFonts w:cs="Times New Roman"/>
                <w:sz w:val="20"/>
                <w:szCs w:val="20"/>
              </w:rPr>
            </w:pPr>
            <w:r w:rsidRPr="00EE3417">
              <w:rPr>
                <w:rFonts w:cs="Times New Roman"/>
                <w:sz w:val="20"/>
                <w:szCs w:val="20"/>
              </w:rPr>
              <w:t>2</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Наровлянский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12</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8</w:t>
            </w: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62</w:t>
            </w: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9</w:t>
            </w: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14</w:t>
            </w:r>
          </w:p>
        </w:tc>
        <w:tc>
          <w:tcPr>
            <w:tcW w:w="720"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+1</w:t>
            </w: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8</w:t>
            </w:r>
          </w:p>
        </w:tc>
        <w:tc>
          <w:tcPr>
            <w:tcW w:w="567" w:type="dxa"/>
          </w:tcPr>
          <w:p w:rsidR="00EE3417" w:rsidRPr="00EE3417" w:rsidRDefault="00EE3417" w:rsidP="00EE3417">
            <w:pPr>
              <w:tabs>
                <w:tab w:val="left" w:pos="10080"/>
              </w:tabs>
              <w:spacing w:after="0"/>
              <w:jc w:val="center"/>
              <w:rPr>
                <w:rFonts w:eastAsia="Calibri" w:cs="Times New Roman"/>
                <w:sz w:val="20"/>
                <w:szCs w:val="20"/>
                <w:lang w:val="be-BY"/>
              </w:rPr>
            </w:pPr>
          </w:p>
        </w:tc>
        <w:tc>
          <w:tcPr>
            <w:tcW w:w="61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1</w:t>
            </w:r>
          </w:p>
        </w:tc>
        <w:tc>
          <w:tcPr>
            <w:tcW w:w="517"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1</w:t>
            </w:r>
          </w:p>
        </w:tc>
        <w:tc>
          <w:tcPr>
            <w:tcW w:w="475" w:type="dxa"/>
          </w:tcPr>
          <w:p w:rsidR="00EE3417" w:rsidRPr="00EE3417" w:rsidRDefault="00EE3417" w:rsidP="00EE3417">
            <w:pPr>
              <w:tabs>
                <w:tab w:val="left" w:pos="10080"/>
              </w:tabs>
              <w:spacing w:after="0"/>
              <w:jc w:val="center"/>
              <w:rPr>
                <w:rFonts w:eastAsia="Calibri" w:cs="Times New Roman"/>
                <w:sz w:val="20"/>
                <w:szCs w:val="20"/>
                <w:lang w:val="be-BY"/>
              </w:rPr>
            </w:pPr>
            <w:r w:rsidRPr="00EE3417">
              <w:rPr>
                <w:rFonts w:eastAsia="Calibri" w:cs="Times New Roman"/>
                <w:sz w:val="20"/>
                <w:szCs w:val="20"/>
                <w:lang w:val="be-BY"/>
              </w:rPr>
              <w:t>1</w:t>
            </w:r>
          </w:p>
        </w:tc>
        <w:tc>
          <w:tcPr>
            <w:tcW w:w="567" w:type="dxa"/>
            <w:vAlign w:val="center"/>
          </w:tcPr>
          <w:p w:rsidR="00EE3417" w:rsidRPr="00EE3417" w:rsidRDefault="00EE3417" w:rsidP="00EE3417">
            <w:pPr>
              <w:tabs>
                <w:tab w:val="left" w:pos="10080"/>
              </w:tabs>
              <w:spacing w:after="0"/>
              <w:jc w:val="center"/>
              <w:rPr>
                <w:rFonts w:eastAsia="Calibri" w:cs="Times New Roman"/>
                <w:sz w:val="20"/>
                <w:szCs w:val="20"/>
                <w:lang w:val="be-BY"/>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Октябрьский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17</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6</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40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spacing w:after="0"/>
              <w:jc w:val="center"/>
              <w:rPr>
                <w:rFonts w:cs="Times New Roman"/>
                <w:i/>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spacing w:after="0"/>
              <w:jc w:val="center"/>
              <w:rPr>
                <w:rFonts w:cs="Times New Roman"/>
                <w:i/>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Петриковский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35</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37</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15</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27</w:t>
            </w:r>
          </w:p>
        </w:tc>
        <w:tc>
          <w:tcPr>
            <w:tcW w:w="720"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12</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10</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Речицкий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44</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38</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86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45</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15</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Рогачевский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39</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11</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39</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100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30</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21</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20</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6</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Светлогорский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34</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34</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100</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30</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+7</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78</w:t>
            </w:r>
          </w:p>
        </w:tc>
        <w:tc>
          <w:tcPr>
            <w:tcW w:w="720"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+19</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6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24</w:t>
            </w:r>
          </w:p>
        </w:tc>
        <w:tc>
          <w:tcPr>
            <w:tcW w:w="5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475"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r>
      <w:tr w:rsidR="00EE3417" w:rsidRPr="00EE3417" w:rsidTr="00EE3417">
        <w:trPr>
          <w:trHeight w:val="295"/>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Хойникский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22</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13</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33</w:t>
            </w:r>
          </w:p>
        </w:tc>
        <w:tc>
          <w:tcPr>
            <w:tcW w:w="720"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9</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Чечерский</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15</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bCs/>
                <w:sz w:val="20"/>
                <w:szCs w:val="20"/>
              </w:rPr>
            </w:pPr>
          </w:p>
        </w:tc>
        <w:tc>
          <w:tcPr>
            <w:tcW w:w="567" w:type="dxa"/>
          </w:tcPr>
          <w:p w:rsidR="00EE3417" w:rsidRPr="00EE3417" w:rsidRDefault="00EE3417" w:rsidP="00EE3417">
            <w:pPr>
              <w:spacing w:after="0"/>
              <w:jc w:val="center"/>
              <w:rPr>
                <w:rFonts w:cs="Times New Roman"/>
                <w:bCs/>
                <w:sz w:val="20"/>
                <w:szCs w:val="20"/>
              </w:rPr>
            </w:pPr>
          </w:p>
        </w:tc>
        <w:tc>
          <w:tcPr>
            <w:tcW w:w="567" w:type="dxa"/>
          </w:tcPr>
          <w:p w:rsidR="00EE3417" w:rsidRPr="00EE3417" w:rsidRDefault="00EE3417" w:rsidP="00EE3417">
            <w:pPr>
              <w:tabs>
                <w:tab w:val="center" w:pos="175"/>
              </w:tabs>
              <w:spacing w:after="0"/>
              <w:rPr>
                <w:rFonts w:cs="Times New Roman"/>
                <w:bCs/>
                <w:sz w:val="20"/>
                <w:szCs w:val="20"/>
              </w:rPr>
            </w:pPr>
          </w:p>
        </w:tc>
        <w:tc>
          <w:tcPr>
            <w:tcW w:w="56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15</w:t>
            </w:r>
          </w:p>
        </w:tc>
        <w:tc>
          <w:tcPr>
            <w:tcW w:w="56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100</w:t>
            </w:r>
          </w:p>
        </w:tc>
        <w:tc>
          <w:tcPr>
            <w:tcW w:w="56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10</w:t>
            </w:r>
          </w:p>
        </w:tc>
        <w:tc>
          <w:tcPr>
            <w:tcW w:w="567" w:type="dxa"/>
          </w:tcPr>
          <w:p w:rsidR="00EE3417" w:rsidRPr="00EE3417" w:rsidRDefault="00EE3417" w:rsidP="00EE3417">
            <w:pPr>
              <w:spacing w:after="0"/>
              <w:jc w:val="center"/>
              <w:rPr>
                <w:rFonts w:cs="Times New Roman"/>
                <w:bCs/>
                <w:sz w:val="20"/>
                <w:szCs w:val="20"/>
              </w:rPr>
            </w:pPr>
          </w:p>
        </w:tc>
        <w:tc>
          <w:tcPr>
            <w:tcW w:w="56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16</w:t>
            </w:r>
          </w:p>
        </w:tc>
        <w:tc>
          <w:tcPr>
            <w:tcW w:w="720"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+2</w:t>
            </w:r>
          </w:p>
        </w:tc>
        <w:tc>
          <w:tcPr>
            <w:tcW w:w="56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8</w:t>
            </w:r>
          </w:p>
        </w:tc>
        <w:tc>
          <w:tcPr>
            <w:tcW w:w="567" w:type="dxa"/>
          </w:tcPr>
          <w:p w:rsidR="00EE3417" w:rsidRPr="00EE3417" w:rsidRDefault="00EE3417" w:rsidP="00EE3417">
            <w:pPr>
              <w:spacing w:after="0"/>
              <w:jc w:val="center"/>
              <w:rPr>
                <w:rFonts w:cs="Times New Roman"/>
                <w:bCs/>
                <w:sz w:val="20"/>
                <w:szCs w:val="20"/>
              </w:rPr>
            </w:pPr>
          </w:p>
        </w:tc>
        <w:tc>
          <w:tcPr>
            <w:tcW w:w="61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8</w:t>
            </w:r>
          </w:p>
        </w:tc>
        <w:tc>
          <w:tcPr>
            <w:tcW w:w="517"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8</w:t>
            </w:r>
          </w:p>
        </w:tc>
        <w:tc>
          <w:tcPr>
            <w:tcW w:w="475" w:type="dxa"/>
          </w:tcPr>
          <w:p w:rsidR="00EE3417" w:rsidRPr="00EE3417" w:rsidRDefault="00EE3417" w:rsidP="00EE3417">
            <w:pPr>
              <w:spacing w:after="0"/>
              <w:jc w:val="center"/>
              <w:rPr>
                <w:rFonts w:cs="Times New Roman"/>
                <w:bCs/>
                <w:sz w:val="20"/>
                <w:szCs w:val="20"/>
              </w:rPr>
            </w:pPr>
            <w:r w:rsidRPr="00EE3417">
              <w:rPr>
                <w:rFonts w:cs="Times New Roman"/>
                <w:bCs/>
                <w:sz w:val="20"/>
                <w:szCs w:val="20"/>
              </w:rPr>
              <w:t>2</w:t>
            </w:r>
          </w:p>
        </w:tc>
        <w:tc>
          <w:tcPr>
            <w:tcW w:w="567" w:type="dxa"/>
          </w:tcPr>
          <w:p w:rsidR="00EE3417" w:rsidRPr="00EE3417" w:rsidRDefault="00EE3417" w:rsidP="00EE3417">
            <w:pPr>
              <w:spacing w:after="0"/>
              <w:jc w:val="center"/>
              <w:rPr>
                <w:rFonts w:cs="Times New Roman"/>
                <w:bCs/>
                <w:sz w:val="20"/>
                <w:szCs w:val="20"/>
              </w:rPr>
            </w:pP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г. Гомель</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4</w:t>
            </w: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100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+2</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105</w:t>
            </w:r>
          </w:p>
        </w:tc>
        <w:tc>
          <w:tcPr>
            <w:tcW w:w="720" w:type="dxa"/>
          </w:tcPr>
          <w:p w:rsidR="00EE3417" w:rsidRPr="00EE3417" w:rsidRDefault="00EE3417" w:rsidP="00EE3417">
            <w:pPr>
              <w:spacing w:after="0"/>
              <w:jc w:val="center"/>
              <w:rPr>
                <w:rFonts w:cs="Times New Roman"/>
                <w:sz w:val="20"/>
                <w:szCs w:val="20"/>
              </w:rPr>
            </w:pPr>
            <w:r w:rsidRPr="00EE3417">
              <w:rPr>
                <w:rFonts w:cs="Times New Roman"/>
                <w:sz w:val="20"/>
                <w:szCs w:val="20"/>
              </w:rPr>
              <w:t>+10</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67" w:type="dxa"/>
          </w:tcPr>
          <w:p w:rsidR="00EE3417" w:rsidRPr="00EE3417" w:rsidRDefault="00EE3417" w:rsidP="00EE3417">
            <w:pPr>
              <w:spacing w:after="0"/>
              <w:jc w:val="center"/>
              <w:rPr>
                <w:rFonts w:cs="Times New Roman"/>
                <w:sz w:val="20"/>
                <w:szCs w:val="20"/>
              </w:rPr>
            </w:pPr>
          </w:p>
        </w:tc>
        <w:tc>
          <w:tcPr>
            <w:tcW w:w="617" w:type="dxa"/>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517" w:type="dxa"/>
          </w:tcPr>
          <w:p w:rsidR="00EE3417" w:rsidRPr="00EE3417" w:rsidRDefault="00EE3417" w:rsidP="00EE3417">
            <w:pPr>
              <w:spacing w:after="0"/>
              <w:jc w:val="center"/>
              <w:rPr>
                <w:rFonts w:cs="Times New Roman"/>
                <w:sz w:val="20"/>
                <w:szCs w:val="20"/>
              </w:rPr>
            </w:pPr>
            <w:r w:rsidRPr="00EE3417">
              <w:rPr>
                <w:rFonts w:cs="Times New Roman"/>
                <w:sz w:val="20"/>
                <w:szCs w:val="20"/>
              </w:rPr>
              <w:t>8</w:t>
            </w:r>
          </w:p>
        </w:tc>
        <w:tc>
          <w:tcPr>
            <w:tcW w:w="475" w:type="dxa"/>
          </w:tcPr>
          <w:p w:rsidR="00EE3417" w:rsidRPr="00EE3417" w:rsidRDefault="00EE3417" w:rsidP="00EE3417">
            <w:pPr>
              <w:spacing w:after="0"/>
              <w:jc w:val="center"/>
              <w:rPr>
                <w:rFonts w:cs="Times New Roman"/>
                <w:sz w:val="20"/>
                <w:szCs w:val="20"/>
              </w:rPr>
            </w:pPr>
            <w:r w:rsidRPr="00EE3417">
              <w:rPr>
                <w:rFonts w:cs="Times New Roman"/>
                <w:sz w:val="20"/>
                <w:szCs w:val="20"/>
              </w:rPr>
              <w:t>16</w:t>
            </w:r>
          </w:p>
        </w:tc>
        <w:tc>
          <w:tcPr>
            <w:tcW w:w="567" w:type="dxa"/>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r>
      <w:tr w:rsidR="00EE3417" w:rsidRPr="00EE3417" w:rsidTr="00EE3417">
        <w:trPr>
          <w:trHeight w:val="159"/>
        </w:trPr>
        <w:tc>
          <w:tcPr>
            <w:tcW w:w="1701" w:type="dxa"/>
            <w:vAlign w:val="center"/>
          </w:tcPr>
          <w:p w:rsidR="00EE3417" w:rsidRPr="00EE3417" w:rsidRDefault="00EE3417" w:rsidP="002C035C">
            <w:pPr>
              <w:spacing w:after="0"/>
              <w:jc w:val="center"/>
              <w:rPr>
                <w:rFonts w:cs="Times New Roman"/>
                <w:b/>
                <w:bCs/>
                <w:sz w:val="20"/>
                <w:szCs w:val="20"/>
              </w:rPr>
            </w:pPr>
            <w:r w:rsidRPr="00EE3417">
              <w:rPr>
                <w:rFonts w:cs="Times New Roman"/>
                <w:b/>
                <w:bCs/>
                <w:sz w:val="20"/>
                <w:szCs w:val="20"/>
              </w:rPr>
              <w:t>Итого по БС</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600</w:t>
            </w:r>
          </w:p>
        </w:tc>
        <w:tc>
          <w:tcPr>
            <w:tcW w:w="392" w:type="dxa"/>
            <w:vAlign w:val="center"/>
          </w:tcPr>
          <w:p w:rsidR="00EE3417" w:rsidRPr="00EE3417" w:rsidRDefault="00EE3417" w:rsidP="00EE3417">
            <w:pPr>
              <w:spacing w:after="0"/>
              <w:jc w:val="center"/>
              <w:rPr>
                <w:rFonts w:cs="Times New Roman"/>
                <w:b/>
                <w:sz w:val="20"/>
                <w:szCs w:val="20"/>
              </w:rPr>
            </w:pP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18</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26</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4</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416</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69</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335</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+9</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742</w:t>
            </w:r>
          </w:p>
        </w:tc>
        <w:tc>
          <w:tcPr>
            <w:tcW w:w="720"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+66</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273</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+13</w:t>
            </w:r>
          </w:p>
        </w:tc>
        <w:tc>
          <w:tcPr>
            <w:tcW w:w="61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234</w:t>
            </w:r>
          </w:p>
        </w:tc>
        <w:tc>
          <w:tcPr>
            <w:tcW w:w="51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123</w:t>
            </w:r>
          </w:p>
        </w:tc>
        <w:tc>
          <w:tcPr>
            <w:tcW w:w="475"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84</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24</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Областная библиотека</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392"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100</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rPr>
            </w:pP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125</w:t>
            </w:r>
          </w:p>
        </w:tc>
        <w:tc>
          <w:tcPr>
            <w:tcW w:w="720"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+25</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67" w:type="dxa"/>
            <w:vAlign w:val="center"/>
          </w:tcPr>
          <w:p w:rsidR="00EE3417" w:rsidRPr="00EE3417" w:rsidRDefault="00EE3417" w:rsidP="00EE3417">
            <w:pPr>
              <w:spacing w:after="0"/>
              <w:jc w:val="center"/>
              <w:rPr>
                <w:rFonts w:cs="Times New Roman"/>
                <w:sz w:val="20"/>
                <w:szCs w:val="20"/>
              </w:rPr>
            </w:pPr>
          </w:p>
        </w:tc>
        <w:tc>
          <w:tcPr>
            <w:tcW w:w="6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w:t>
            </w:r>
          </w:p>
        </w:tc>
        <w:tc>
          <w:tcPr>
            <w:tcW w:w="51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14</w:t>
            </w:r>
          </w:p>
        </w:tc>
        <w:tc>
          <w:tcPr>
            <w:tcW w:w="475"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5</w:t>
            </w:r>
          </w:p>
        </w:tc>
        <w:tc>
          <w:tcPr>
            <w:tcW w:w="567" w:type="dxa"/>
            <w:vAlign w:val="center"/>
          </w:tcPr>
          <w:p w:rsidR="00EE3417" w:rsidRPr="00EE3417" w:rsidRDefault="00EE3417" w:rsidP="00EE3417">
            <w:pPr>
              <w:spacing w:after="0"/>
              <w:jc w:val="center"/>
              <w:rPr>
                <w:rFonts w:cs="Times New Roman"/>
                <w:sz w:val="20"/>
                <w:szCs w:val="20"/>
              </w:rPr>
            </w:pPr>
            <w:r w:rsidRPr="00EE3417">
              <w:rPr>
                <w:rFonts w:cs="Times New Roman"/>
                <w:sz w:val="20"/>
                <w:szCs w:val="20"/>
              </w:rPr>
              <w:t>3</w:t>
            </w:r>
          </w:p>
        </w:tc>
      </w:tr>
      <w:tr w:rsidR="00EE3417" w:rsidRPr="00EE3417" w:rsidTr="00EE3417">
        <w:trPr>
          <w:trHeight w:val="159"/>
        </w:trPr>
        <w:tc>
          <w:tcPr>
            <w:tcW w:w="1701" w:type="dxa"/>
            <w:vAlign w:val="center"/>
          </w:tcPr>
          <w:p w:rsidR="00EE3417" w:rsidRPr="00EE3417" w:rsidRDefault="00EE3417" w:rsidP="00EE3417">
            <w:pPr>
              <w:spacing w:after="0"/>
              <w:jc w:val="center"/>
              <w:rPr>
                <w:rFonts w:cs="Times New Roman"/>
                <w:b/>
                <w:bCs/>
                <w:sz w:val="20"/>
                <w:szCs w:val="20"/>
              </w:rPr>
            </w:pPr>
            <w:r w:rsidRPr="00EE3417">
              <w:rPr>
                <w:rFonts w:cs="Times New Roman"/>
                <w:b/>
                <w:bCs/>
                <w:sz w:val="20"/>
                <w:szCs w:val="20"/>
              </w:rPr>
              <w:t>ИТОГО</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601</w:t>
            </w:r>
          </w:p>
        </w:tc>
        <w:tc>
          <w:tcPr>
            <w:tcW w:w="392" w:type="dxa"/>
            <w:vAlign w:val="center"/>
          </w:tcPr>
          <w:p w:rsidR="00EE3417" w:rsidRPr="00EE3417" w:rsidRDefault="00EE3417" w:rsidP="00EE3417">
            <w:pPr>
              <w:spacing w:after="0"/>
              <w:jc w:val="center"/>
              <w:rPr>
                <w:rFonts w:cs="Times New Roman"/>
                <w:b/>
                <w:sz w:val="20"/>
                <w:szCs w:val="20"/>
              </w:rPr>
            </w:pP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18</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26</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4</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417</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69</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336</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+9</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867</w:t>
            </w:r>
          </w:p>
        </w:tc>
        <w:tc>
          <w:tcPr>
            <w:tcW w:w="720"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+91</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274</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+13</w:t>
            </w:r>
          </w:p>
        </w:tc>
        <w:tc>
          <w:tcPr>
            <w:tcW w:w="61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235</w:t>
            </w:r>
          </w:p>
        </w:tc>
        <w:tc>
          <w:tcPr>
            <w:tcW w:w="51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137</w:t>
            </w:r>
          </w:p>
        </w:tc>
        <w:tc>
          <w:tcPr>
            <w:tcW w:w="475"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89</w:t>
            </w:r>
          </w:p>
        </w:tc>
        <w:tc>
          <w:tcPr>
            <w:tcW w:w="567" w:type="dxa"/>
            <w:vAlign w:val="center"/>
          </w:tcPr>
          <w:p w:rsidR="00EE3417" w:rsidRPr="00EE3417" w:rsidRDefault="00EE3417" w:rsidP="00EE3417">
            <w:pPr>
              <w:spacing w:after="0"/>
              <w:jc w:val="center"/>
              <w:rPr>
                <w:rFonts w:cs="Times New Roman"/>
                <w:b/>
                <w:sz w:val="20"/>
                <w:szCs w:val="20"/>
              </w:rPr>
            </w:pPr>
            <w:r w:rsidRPr="00EE3417">
              <w:rPr>
                <w:rFonts w:cs="Times New Roman"/>
                <w:b/>
                <w:sz w:val="20"/>
                <w:szCs w:val="20"/>
              </w:rPr>
              <w:t>27</w:t>
            </w:r>
          </w:p>
        </w:tc>
      </w:tr>
    </w:tbl>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EE3417" w:rsidRPr="00F705A6" w:rsidRDefault="00EE3417" w:rsidP="00EE3417">
      <w:pPr>
        <w:jc w:val="center"/>
        <w:rPr>
          <w:rFonts w:eastAsia="Calibri" w:cs="Times New Roman"/>
          <w:b/>
          <w:szCs w:val="28"/>
        </w:rPr>
      </w:pPr>
      <w:r w:rsidRPr="00F705A6">
        <w:rPr>
          <w:rFonts w:eastAsia="Calibri" w:cs="Times New Roman"/>
          <w:b/>
          <w:szCs w:val="28"/>
        </w:rPr>
        <w:t>Компьютеризация</w:t>
      </w: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tbl>
      <w:tblPr>
        <w:tblpPr w:leftFromText="180" w:rightFromText="180" w:vertAnchor="text" w:horzAnchor="margin" w:tblpXSpec="center" w:tblpY="-52"/>
        <w:tblOverlap w:val="neve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1274"/>
        <w:gridCol w:w="1393"/>
        <w:gridCol w:w="1375"/>
      </w:tblGrid>
      <w:tr w:rsidR="00EE3417" w:rsidRPr="00EE3417" w:rsidTr="00EE3417">
        <w:trPr>
          <w:trHeight w:val="510"/>
          <w:jc w:val="center"/>
        </w:trPr>
        <w:tc>
          <w:tcPr>
            <w:tcW w:w="3437" w:type="dxa"/>
            <w:vMerge w:val="restart"/>
            <w:shd w:val="clear" w:color="auto" w:fill="auto"/>
          </w:tcPr>
          <w:p w:rsidR="00EE3417" w:rsidRPr="00EE3417" w:rsidRDefault="00EE3417" w:rsidP="00EE3417">
            <w:pPr>
              <w:spacing w:after="0"/>
              <w:rPr>
                <w:rFonts w:cs="Times New Roman"/>
                <w:b/>
                <w:sz w:val="24"/>
                <w:szCs w:val="24"/>
              </w:rPr>
            </w:pPr>
          </w:p>
          <w:p w:rsidR="00EE3417" w:rsidRPr="00EE3417" w:rsidRDefault="00EE3417" w:rsidP="002C035C">
            <w:pPr>
              <w:spacing w:after="0"/>
              <w:rPr>
                <w:rFonts w:cs="Times New Roman"/>
                <w:b/>
                <w:sz w:val="24"/>
                <w:szCs w:val="24"/>
              </w:rPr>
            </w:pPr>
            <w:r w:rsidRPr="00EE3417">
              <w:rPr>
                <w:rFonts w:cs="Times New Roman"/>
                <w:b/>
                <w:sz w:val="24"/>
                <w:szCs w:val="24"/>
              </w:rPr>
              <w:t>Наименование БС</w:t>
            </w:r>
          </w:p>
        </w:tc>
        <w:tc>
          <w:tcPr>
            <w:tcW w:w="4042" w:type="dxa"/>
            <w:gridSpan w:val="3"/>
          </w:tcPr>
          <w:p w:rsidR="00EE3417" w:rsidRPr="00EE3417" w:rsidRDefault="00EE3417" w:rsidP="00EE3417">
            <w:pPr>
              <w:spacing w:after="0"/>
              <w:jc w:val="center"/>
              <w:rPr>
                <w:rFonts w:cs="Times New Roman"/>
                <w:b/>
                <w:sz w:val="24"/>
                <w:szCs w:val="24"/>
              </w:rPr>
            </w:pPr>
            <w:r w:rsidRPr="00EE3417">
              <w:rPr>
                <w:rFonts w:cs="Times New Roman"/>
                <w:b/>
                <w:sz w:val="24"/>
                <w:szCs w:val="24"/>
              </w:rPr>
              <w:t>Количество компьютеров</w:t>
            </w:r>
          </w:p>
        </w:tc>
      </w:tr>
      <w:tr w:rsidR="00EE3417" w:rsidRPr="00EE3417" w:rsidTr="00EE3417">
        <w:trPr>
          <w:trHeight w:val="525"/>
          <w:jc w:val="center"/>
        </w:trPr>
        <w:tc>
          <w:tcPr>
            <w:tcW w:w="3437" w:type="dxa"/>
            <w:vMerge/>
            <w:vAlign w:val="center"/>
          </w:tcPr>
          <w:p w:rsidR="00EE3417" w:rsidRPr="00EE3417" w:rsidRDefault="00EE3417" w:rsidP="00EE3417">
            <w:pPr>
              <w:spacing w:after="0"/>
              <w:rPr>
                <w:rFonts w:cs="Times New Roman"/>
                <w:b/>
                <w:sz w:val="24"/>
                <w:szCs w:val="24"/>
              </w:rPr>
            </w:pPr>
          </w:p>
        </w:tc>
        <w:tc>
          <w:tcPr>
            <w:tcW w:w="1274" w:type="dxa"/>
            <w:vAlign w:val="center"/>
          </w:tcPr>
          <w:p w:rsidR="00EE3417" w:rsidRPr="00EE3417" w:rsidRDefault="00EE3417" w:rsidP="00EE3417">
            <w:pPr>
              <w:spacing w:after="0"/>
              <w:rPr>
                <w:rFonts w:cs="Times New Roman"/>
                <w:b/>
                <w:sz w:val="24"/>
                <w:szCs w:val="24"/>
              </w:rPr>
            </w:pPr>
            <w:r w:rsidRPr="00EE3417">
              <w:rPr>
                <w:rFonts w:cs="Times New Roman"/>
                <w:b/>
                <w:sz w:val="24"/>
                <w:szCs w:val="24"/>
              </w:rPr>
              <w:t>2013</w:t>
            </w:r>
          </w:p>
        </w:tc>
        <w:tc>
          <w:tcPr>
            <w:tcW w:w="1393" w:type="dxa"/>
            <w:vAlign w:val="center"/>
          </w:tcPr>
          <w:p w:rsidR="00EE3417" w:rsidRPr="00EE3417" w:rsidRDefault="00EE3417" w:rsidP="00EE3417">
            <w:pPr>
              <w:spacing w:after="0"/>
              <w:rPr>
                <w:rFonts w:cs="Times New Roman"/>
                <w:b/>
                <w:sz w:val="24"/>
                <w:szCs w:val="24"/>
              </w:rPr>
            </w:pPr>
            <w:r w:rsidRPr="00EE3417">
              <w:rPr>
                <w:rFonts w:cs="Times New Roman"/>
                <w:b/>
                <w:sz w:val="24"/>
                <w:szCs w:val="24"/>
              </w:rPr>
              <w:t>2014</w:t>
            </w:r>
          </w:p>
        </w:tc>
        <w:tc>
          <w:tcPr>
            <w:tcW w:w="1375" w:type="dxa"/>
            <w:vAlign w:val="center"/>
          </w:tcPr>
          <w:p w:rsidR="00EE3417" w:rsidRPr="00EE3417" w:rsidRDefault="00EE3417" w:rsidP="00EE3417">
            <w:pPr>
              <w:spacing w:after="0"/>
              <w:jc w:val="center"/>
              <w:rPr>
                <w:rFonts w:cs="Times New Roman"/>
                <w:b/>
                <w:sz w:val="24"/>
                <w:szCs w:val="24"/>
              </w:rPr>
            </w:pPr>
            <w:r w:rsidRPr="00EE3417">
              <w:rPr>
                <w:rFonts w:cs="Times New Roman"/>
                <w:b/>
                <w:sz w:val="24"/>
                <w:szCs w:val="24"/>
              </w:rPr>
              <w:t>+/- к 2013</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 xml:space="preserve">Брагинская </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16</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23</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+7</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Буда-Кошелевская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17</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19</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+2</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Ветковская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22</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21</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Гомельская РЦБС</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19</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19</w:t>
            </w:r>
          </w:p>
        </w:tc>
        <w:tc>
          <w:tcPr>
            <w:tcW w:w="1375" w:type="dxa"/>
          </w:tcPr>
          <w:p w:rsidR="00EE3417" w:rsidRPr="00EE3417" w:rsidRDefault="00EE3417" w:rsidP="00EE3417">
            <w:pPr>
              <w:spacing w:after="0"/>
              <w:jc w:val="center"/>
              <w:rPr>
                <w:rFonts w:cs="Times New Roman"/>
                <w:sz w:val="24"/>
                <w:szCs w:val="24"/>
              </w:rPr>
            </w:pP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Добрушская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21</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22</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 xml:space="preserve">Ельская </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25</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23</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-2</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Житковичская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26</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28</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+2</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 xml:space="preserve">Жлобинская </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35</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35</w:t>
            </w:r>
          </w:p>
        </w:tc>
        <w:tc>
          <w:tcPr>
            <w:tcW w:w="1375" w:type="dxa"/>
          </w:tcPr>
          <w:p w:rsidR="00EE3417" w:rsidRPr="00EE3417" w:rsidRDefault="00EE3417" w:rsidP="00EE3417">
            <w:pPr>
              <w:spacing w:after="0"/>
              <w:jc w:val="center"/>
              <w:rPr>
                <w:rFonts w:cs="Times New Roman"/>
                <w:sz w:val="24"/>
                <w:szCs w:val="24"/>
              </w:rPr>
            </w:pP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Калинковичская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22</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22</w:t>
            </w:r>
          </w:p>
        </w:tc>
        <w:tc>
          <w:tcPr>
            <w:tcW w:w="1375" w:type="dxa"/>
          </w:tcPr>
          <w:p w:rsidR="00EE3417" w:rsidRPr="00EE3417" w:rsidRDefault="00EE3417" w:rsidP="00EE3417">
            <w:pPr>
              <w:spacing w:after="0"/>
              <w:jc w:val="center"/>
              <w:rPr>
                <w:rFonts w:cs="Times New Roman"/>
                <w:sz w:val="24"/>
                <w:szCs w:val="24"/>
              </w:rPr>
            </w:pP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Кормянская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15</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21</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+6</w:t>
            </w:r>
          </w:p>
        </w:tc>
      </w:tr>
      <w:tr w:rsidR="00EE3417" w:rsidRPr="00EE3417" w:rsidTr="00EE3417">
        <w:trPr>
          <w:trHeight w:val="375"/>
          <w:jc w:val="center"/>
        </w:trPr>
        <w:tc>
          <w:tcPr>
            <w:tcW w:w="3437" w:type="dxa"/>
            <w:shd w:val="clear" w:color="auto" w:fill="auto"/>
            <w:vAlign w:val="bottom"/>
          </w:tcPr>
          <w:p w:rsidR="00EE3417" w:rsidRPr="00EE3417" w:rsidRDefault="00EE3417" w:rsidP="00EE3417">
            <w:pPr>
              <w:spacing w:after="0"/>
              <w:rPr>
                <w:rFonts w:cs="Times New Roman"/>
                <w:sz w:val="24"/>
                <w:szCs w:val="24"/>
              </w:rPr>
            </w:pPr>
            <w:r w:rsidRPr="00EE3417">
              <w:rPr>
                <w:rFonts w:cs="Times New Roman"/>
                <w:sz w:val="24"/>
                <w:szCs w:val="24"/>
              </w:rPr>
              <w:t>Лельчицкая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26</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27</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Лоевская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19</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33</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+14</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 xml:space="preserve">Мозырская </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89</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87</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-2</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 xml:space="preserve">Наровлянская  </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13</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14</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Октябрьская</w:t>
            </w:r>
          </w:p>
        </w:tc>
        <w:tc>
          <w:tcPr>
            <w:tcW w:w="1274" w:type="dxa"/>
            <w:vAlign w:val="center"/>
          </w:tcPr>
          <w:p w:rsidR="00EE3417" w:rsidRPr="00EE3417" w:rsidRDefault="00EE3417" w:rsidP="00EE3417">
            <w:pPr>
              <w:spacing w:after="0"/>
              <w:jc w:val="center"/>
              <w:rPr>
                <w:rFonts w:cs="Times New Roman"/>
                <w:sz w:val="24"/>
                <w:szCs w:val="24"/>
              </w:rPr>
            </w:pPr>
            <w:r w:rsidRPr="00EE3417">
              <w:rPr>
                <w:rFonts w:cs="Times New Roman"/>
                <w:sz w:val="24"/>
                <w:szCs w:val="24"/>
              </w:rPr>
              <w:t>13</w:t>
            </w:r>
          </w:p>
        </w:tc>
        <w:tc>
          <w:tcPr>
            <w:tcW w:w="1393" w:type="dxa"/>
            <w:vAlign w:val="center"/>
          </w:tcPr>
          <w:p w:rsidR="00EE3417" w:rsidRPr="00EE3417" w:rsidRDefault="00EE3417" w:rsidP="00EE3417">
            <w:pPr>
              <w:spacing w:after="0"/>
              <w:jc w:val="center"/>
              <w:rPr>
                <w:rFonts w:cs="Times New Roman"/>
                <w:sz w:val="24"/>
                <w:szCs w:val="24"/>
              </w:rPr>
            </w:pPr>
            <w:r w:rsidRPr="00EE3417">
              <w:rPr>
                <w:rFonts w:cs="Times New Roman"/>
                <w:sz w:val="24"/>
                <w:szCs w:val="24"/>
              </w:rPr>
              <w:t>14</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Петриковская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27</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27</w:t>
            </w:r>
          </w:p>
        </w:tc>
        <w:tc>
          <w:tcPr>
            <w:tcW w:w="1375" w:type="dxa"/>
          </w:tcPr>
          <w:p w:rsidR="00EE3417" w:rsidRPr="00EE3417" w:rsidRDefault="00EE3417" w:rsidP="00EE3417">
            <w:pPr>
              <w:spacing w:after="0"/>
              <w:jc w:val="center"/>
              <w:rPr>
                <w:rFonts w:cs="Times New Roman"/>
                <w:sz w:val="24"/>
                <w:szCs w:val="24"/>
              </w:rPr>
            </w:pP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Речицкая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41</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45</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+4</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Рогачевская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29</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30</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Светлагорская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59</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78</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+19</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Хойникская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33</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33</w:t>
            </w:r>
          </w:p>
        </w:tc>
        <w:tc>
          <w:tcPr>
            <w:tcW w:w="1375" w:type="dxa"/>
          </w:tcPr>
          <w:p w:rsidR="00EE3417" w:rsidRPr="00EE3417" w:rsidRDefault="00EE3417" w:rsidP="00EE3417">
            <w:pPr>
              <w:spacing w:after="0"/>
              <w:jc w:val="center"/>
              <w:rPr>
                <w:rFonts w:cs="Times New Roman"/>
                <w:sz w:val="24"/>
                <w:szCs w:val="24"/>
              </w:rPr>
            </w:pP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Чечерская</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14</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16</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+2</w:t>
            </w:r>
          </w:p>
        </w:tc>
      </w:tr>
      <w:tr w:rsidR="00EE3417" w:rsidRPr="00EE3417" w:rsidTr="00EE3417">
        <w:trPr>
          <w:trHeight w:val="375"/>
          <w:jc w:val="center"/>
        </w:trPr>
        <w:tc>
          <w:tcPr>
            <w:tcW w:w="3437" w:type="dxa"/>
            <w:tcBorders>
              <w:bottom w:val="single" w:sz="4" w:space="0" w:color="auto"/>
            </w:tcBorders>
            <w:shd w:val="clear" w:color="auto" w:fill="auto"/>
            <w:noWrap/>
            <w:vAlign w:val="bottom"/>
          </w:tcPr>
          <w:p w:rsidR="00EE3417" w:rsidRPr="00EE3417" w:rsidRDefault="002C035C" w:rsidP="00EE3417">
            <w:pPr>
              <w:spacing w:after="0"/>
              <w:rPr>
                <w:rFonts w:cs="Times New Roman"/>
                <w:sz w:val="24"/>
                <w:szCs w:val="24"/>
              </w:rPr>
            </w:pPr>
            <w:r>
              <w:rPr>
                <w:rFonts w:cs="Times New Roman"/>
                <w:sz w:val="24"/>
                <w:szCs w:val="24"/>
              </w:rPr>
              <w:t>г. Гомель</w:t>
            </w:r>
          </w:p>
        </w:tc>
        <w:tc>
          <w:tcPr>
            <w:tcW w:w="1274"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95</w:t>
            </w:r>
          </w:p>
        </w:tc>
        <w:tc>
          <w:tcPr>
            <w:tcW w:w="1393" w:type="dxa"/>
            <w:vAlign w:val="bottom"/>
          </w:tcPr>
          <w:p w:rsidR="00EE3417" w:rsidRPr="00EE3417" w:rsidRDefault="00EE3417" w:rsidP="00EE3417">
            <w:pPr>
              <w:spacing w:after="0"/>
              <w:jc w:val="center"/>
              <w:rPr>
                <w:rFonts w:cs="Times New Roman"/>
                <w:sz w:val="24"/>
                <w:szCs w:val="24"/>
              </w:rPr>
            </w:pPr>
            <w:r w:rsidRPr="00EE3417">
              <w:rPr>
                <w:rFonts w:cs="Times New Roman"/>
                <w:sz w:val="24"/>
                <w:szCs w:val="24"/>
              </w:rPr>
              <w:t>105</w:t>
            </w:r>
          </w:p>
        </w:tc>
        <w:tc>
          <w:tcPr>
            <w:tcW w:w="1375" w:type="dxa"/>
          </w:tcPr>
          <w:p w:rsidR="00EE3417" w:rsidRPr="00EE3417" w:rsidRDefault="00EE3417" w:rsidP="00EE3417">
            <w:pPr>
              <w:spacing w:after="0"/>
              <w:jc w:val="center"/>
              <w:rPr>
                <w:rFonts w:cs="Times New Roman"/>
                <w:sz w:val="24"/>
                <w:szCs w:val="24"/>
              </w:rPr>
            </w:pPr>
            <w:r w:rsidRPr="00EE3417">
              <w:rPr>
                <w:rFonts w:cs="Times New Roman"/>
                <w:sz w:val="24"/>
                <w:szCs w:val="24"/>
              </w:rPr>
              <w:t>+10</w:t>
            </w:r>
          </w:p>
        </w:tc>
      </w:tr>
      <w:tr w:rsidR="00EE3417" w:rsidRPr="00EE3417" w:rsidTr="00EE3417">
        <w:trPr>
          <w:trHeight w:val="375"/>
          <w:jc w:val="center"/>
        </w:trPr>
        <w:tc>
          <w:tcPr>
            <w:tcW w:w="3437" w:type="dxa"/>
            <w:shd w:val="clear" w:color="auto" w:fill="auto"/>
            <w:noWrap/>
            <w:vAlign w:val="bottom"/>
          </w:tcPr>
          <w:p w:rsidR="00EE3417" w:rsidRPr="00EE3417" w:rsidRDefault="00EE3417" w:rsidP="002C035C">
            <w:pPr>
              <w:spacing w:after="0"/>
              <w:rPr>
                <w:rFonts w:cs="Times New Roman"/>
                <w:b/>
                <w:sz w:val="24"/>
                <w:szCs w:val="24"/>
              </w:rPr>
            </w:pPr>
            <w:r w:rsidRPr="00EE3417">
              <w:rPr>
                <w:rFonts w:cs="Times New Roman"/>
                <w:b/>
                <w:sz w:val="24"/>
                <w:szCs w:val="24"/>
              </w:rPr>
              <w:t>Итого по БС</w:t>
            </w:r>
          </w:p>
        </w:tc>
        <w:tc>
          <w:tcPr>
            <w:tcW w:w="1274" w:type="dxa"/>
            <w:vAlign w:val="center"/>
          </w:tcPr>
          <w:p w:rsidR="00EE3417" w:rsidRPr="00EE3417" w:rsidRDefault="00EE3417" w:rsidP="00EE3417">
            <w:pPr>
              <w:spacing w:after="0"/>
              <w:jc w:val="center"/>
              <w:rPr>
                <w:rFonts w:cs="Times New Roman"/>
                <w:b/>
                <w:bCs/>
                <w:sz w:val="24"/>
                <w:szCs w:val="24"/>
              </w:rPr>
            </w:pPr>
            <w:r w:rsidRPr="00EE3417">
              <w:rPr>
                <w:rFonts w:cs="Times New Roman"/>
                <w:b/>
                <w:bCs/>
                <w:sz w:val="24"/>
                <w:szCs w:val="24"/>
              </w:rPr>
              <w:t>676</w:t>
            </w:r>
          </w:p>
        </w:tc>
        <w:tc>
          <w:tcPr>
            <w:tcW w:w="1393" w:type="dxa"/>
            <w:vAlign w:val="center"/>
          </w:tcPr>
          <w:p w:rsidR="00EE3417" w:rsidRPr="00EE3417" w:rsidRDefault="00EE3417" w:rsidP="00EE3417">
            <w:pPr>
              <w:spacing w:after="0"/>
              <w:jc w:val="center"/>
              <w:rPr>
                <w:rFonts w:cs="Times New Roman"/>
                <w:b/>
                <w:bCs/>
                <w:sz w:val="24"/>
                <w:szCs w:val="24"/>
              </w:rPr>
            </w:pPr>
            <w:r w:rsidRPr="00EE3417">
              <w:rPr>
                <w:rFonts w:cs="Times New Roman"/>
                <w:b/>
                <w:bCs/>
                <w:sz w:val="24"/>
                <w:szCs w:val="24"/>
              </w:rPr>
              <w:t>742</w:t>
            </w:r>
          </w:p>
        </w:tc>
        <w:tc>
          <w:tcPr>
            <w:tcW w:w="1375" w:type="dxa"/>
            <w:vAlign w:val="center"/>
          </w:tcPr>
          <w:p w:rsidR="00EE3417" w:rsidRPr="00EE3417" w:rsidRDefault="00EE3417" w:rsidP="00EE3417">
            <w:pPr>
              <w:spacing w:after="0"/>
              <w:jc w:val="center"/>
              <w:rPr>
                <w:rFonts w:cs="Times New Roman"/>
                <w:b/>
                <w:sz w:val="24"/>
                <w:szCs w:val="24"/>
              </w:rPr>
            </w:pPr>
            <w:r w:rsidRPr="00EE3417">
              <w:rPr>
                <w:rFonts w:cs="Times New Roman"/>
                <w:b/>
                <w:sz w:val="24"/>
                <w:szCs w:val="24"/>
              </w:rPr>
              <w:t>+66</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sz w:val="24"/>
                <w:szCs w:val="24"/>
              </w:rPr>
            </w:pPr>
            <w:r w:rsidRPr="00EE3417">
              <w:rPr>
                <w:rFonts w:cs="Times New Roman"/>
                <w:sz w:val="24"/>
                <w:szCs w:val="24"/>
              </w:rPr>
              <w:t>Областная б</w:t>
            </w:r>
            <w:r>
              <w:rPr>
                <w:rFonts w:cs="Times New Roman"/>
                <w:sz w:val="24"/>
                <w:szCs w:val="24"/>
              </w:rPr>
              <w:t>иблиоте</w:t>
            </w:r>
            <w:r w:rsidRPr="00EE3417">
              <w:rPr>
                <w:rFonts w:cs="Times New Roman"/>
                <w:sz w:val="24"/>
                <w:szCs w:val="24"/>
              </w:rPr>
              <w:t>ка</w:t>
            </w:r>
          </w:p>
        </w:tc>
        <w:tc>
          <w:tcPr>
            <w:tcW w:w="1274" w:type="dxa"/>
            <w:vAlign w:val="center"/>
          </w:tcPr>
          <w:p w:rsidR="00EE3417" w:rsidRPr="00EE3417" w:rsidRDefault="00EE3417" w:rsidP="00EE3417">
            <w:pPr>
              <w:spacing w:after="0"/>
              <w:jc w:val="center"/>
              <w:rPr>
                <w:rFonts w:cs="Times New Roman"/>
                <w:sz w:val="24"/>
                <w:szCs w:val="24"/>
              </w:rPr>
            </w:pPr>
            <w:r w:rsidRPr="00EE3417">
              <w:rPr>
                <w:rFonts w:cs="Times New Roman"/>
                <w:sz w:val="24"/>
                <w:szCs w:val="24"/>
              </w:rPr>
              <w:t>100</w:t>
            </w:r>
          </w:p>
        </w:tc>
        <w:tc>
          <w:tcPr>
            <w:tcW w:w="1393" w:type="dxa"/>
            <w:vAlign w:val="center"/>
          </w:tcPr>
          <w:p w:rsidR="00EE3417" w:rsidRPr="00EE3417" w:rsidRDefault="00EE3417" w:rsidP="00EE3417">
            <w:pPr>
              <w:spacing w:after="0"/>
              <w:jc w:val="center"/>
              <w:rPr>
                <w:rFonts w:cs="Times New Roman"/>
                <w:sz w:val="24"/>
                <w:szCs w:val="24"/>
              </w:rPr>
            </w:pPr>
            <w:r w:rsidRPr="00EE3417">
              <w:rPr>
                <w:rFonts w:cs="Times New Roman"/>
                <w:sz w:val="24"/>
                <w:szCs w:val="24"/>
              </w:rPr>
              <w:t>125</w:t>
            </w:r>
          </w:p>
        </w:tc>
        <w:tc>
          <w:tcPr>
            <w:tcW w:w="1375" w:type="dxa"/>
            <w:vAlign w:val="center"/>
          </w:tcPr>
          <w:p w:rsidR="00EE3417" w:rsidRPr="00EE3417" w:rsidRDefault="00EE3417" w:rsidP="00EE3417">
            <w:pPr>
              <w:spacing w:after="0"/>
              <w:jc w:val="center"/>
              <w:rPr>
                <w:rFonts w:cs="Times New Roman"/>
                <w:sz w:val="24"/>
                <w:szCs w:val="24"/>
              </w:rPr>
            </w:pPr>
            <w:r w:rsidRPr="00EE3417">
              <w:rPr>
                <w:rFonts w:cs="Times New Roman"/>
                <w:sz w:val="24"/>
                <w:szCs w:val="24"/>
              </w:rPr>
              <w:t>+25</w:t>
            </w:r>
          </w:p>
        </w:tc>
      </w:tr>
      <w:tr w:rsidR="00EE3417" w:rsidRPr="00EE3417" w:rsidTr="00EE3417">
        <w:trPr>
          <w:trHeight w:val="375"/>
          <w:jc w:val="center"/>
        </w:trPr>
        <w:tc>
          <w:tcPr>
            <w:tcW w:w="3437" w:type="dxa"/>
            <w:shd w:val="clear" w:color="auto" w:fill="auto"/>
            <w:noWrap/>
            <w:vAlign w:val="bottom"/>
          </w:tcPr>
          <w:p w:rsidR="00EE3417" w:rsidRPr="00EE3417" w:rsidRDefault="00EE3417" w:rsidP="00EE3417">
            <w:pPr>
              <w:spacing w:after="0"/>
              <w:rPr>
                <w:rFonts w:cs="Times New Roman"/>
                <w:b/>
                <w:sz w:val="24"/>
                <w:szCs w:val="24"/>
              </w:rPr>
            </w:pPr>
            <w:r w:rsidRPr="00EE3417">
              <w:rPr>
                <w:rFonts w:cs="Times New Roman"/>
                <w:b/>
                <w:sz w:val="24"/>
                <w:szCs w:val="24"/>
              </w:rPr>
              <w:t>Итого по области</w:t>
            </w:r>
          </w:p>
        </w:tc>
        <w:tc>
          <w:tcPr>
            <w:tcW w:w="1274" w:type="dxa"/>
            <w:vAlign w:val="center"/>
          </w:tcPr>
          <w:p w:rsidR="00EE3417" w:rsidRPr="00EE3417" w:rsidRDefault="00EE3417" w:rsidP="00EE3417">
            <w:pPr>
              <w:spacing w:after="0"/>
              <w:jc w:val="center"/>
              <w:rPr>
                <w:rFonts w:cs="Times New Roman"/>
                <w:b/>
                <w:bCs/>
                <w:sz w:val="24"/>
                <w:szCs w:val="24"/>
              </w:rPr>
            </w:pPr>
            <w:r w:rsidRPr="00EE3417">
              <w:rPr>
                <w:rFonts w:cs="Times New Roman"/>
                <w:b/>
                <w:bCs/>
                <w:sz w:val="24"/>
                <w:szCs w:val="24"/>
              </w:rPr>
              <w:t>776</w:t>
            </w:r>
          </w:p>
        </w:tc>
        <w:tc>
          <w:tcPr>
            <w:tcW w:w="1393" w:type="dxa"/>
            <w:vAlign w:val="center"/>
          </w:tcPr>
          <w:p w:rsidR="00EE3417" w:rsidRPr="00EE3417" w:rsidRDefault="00EE3417" w:rsidP="00EE3417">
            <w:pPr>
              <w:spacing w:after="0"/>
              <w:jc w:val="center"/>
              <w:rPr>
                <w:rFonts w:cs="Times New Roman"/>
                <w:b/>
                <w:bCs/>
                <w:sz w:val="24"/>
                <w:szCs w:val="24"/>
              </w:rPr>
            </w:pPr>
            <w:r w:rsidRPr="00EE3417">
              <w:rPr>
                <w:rFonts w:cs="Times New Roman"/>
                <w:b/>
                <w:bCs/>
                <w:sz w:val="24"/>
                <w:szCs w:val="24"/>
              </w:rPr>
              <w:t>867</w:t>
            </w:r>
          </w:p>
        </w:tc>
        <w:tc>
          <w:tcPr>
            <w:tcW w:w="1375" w:type="dxa"/>
            <w:vAlign w:val="center"/>
          </w:tcPr>
          <w:p w:rsidR="00EE3417" w:rsidRPr="00EE3417" w:rsidRDefault="00EE3417" w:rsidP="00EE3417">
            <w:pPr>
              <w:spacing w:after="0"/>
              <w:jc w:val="center"/>
              <w:rPr>
                <w:rFonts w:cs="Times New Roman"/>
                <w:b/>
                <w:sz w:val="24"/>
                <w:szCs w:val="24"/>
              </w:rPr>
            </w:pPr>
            <w:r w:rsidRPr="00EE3417">
              <w:rPr>
                <w:rFonts w:cs="Times New Roman"/>
                <w:b/>
                <w:sz w:val="24"/>
                <w:szCs w:val="24"/>
              </w:rPr>
              <w:t>+91</w:t>
            </w:r>
          </w:p>
        </w:tc>
      </w:tr>
    </w:tbl>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AD53D6" w:rsidRDefault="00AD53D6"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A5345F" w:rsidRDefault="00A5345F" w:rsidP="00A5345F">
      <w:pPr>
        <w:jc w:val="center"/>
        <w:rPr>
          <w:rFonts w:eastAsia="Calibri" w:cs="Times New Roman"/>
          <w:b/>
          <w:szCs w:val="28"/>
        </w:rPr>
      </w:pPr>
      <w:r>
        <w:rPr>
          <w:rFonts w:eastAsia="Calibri" w:cs="Times New Roman"/>
          <w:b/>
          <w:szCs w:val="28"/>
        </w:rPr>
        <w:t>Платные услуги</w:t>
      </w:r>
    </w:p>
    <w:p w:rsidR="00EE3417" w:rsidRDefault="00EE3417" w:rsidP="008E2684">
      <w:pPr>
        <w:spacing w:after="0" w:line="240" w:lineRule="auto"/>
        <w:jc w:val="center"/>
        <w:rPr>
          <w:b/>
          <w:szCs w:val="28"/>
        </w:rPr>
      </w:pPr>
    </w:p>
    <w:tbl>
      <w:tblPr>
        <w:tblpPr w:leftFromText="181" w:rightFromText="181" w:vertAnchor="text" w:horzAnchor="margin" w:tblpXSpec="center" w:tblpY="1"/>
        <w:tblW w:w="7320" w:type="dxa"/>
        <w:tblLook w:val="00A0" w:firstRow="1" w:lastRow="0" w:firstColumn="1" w:lastColumn="0" w:noHBand="0" w:noVBand="0"/>
      </w:tblPr>
      <w:tblGrid>
        <w:gridCol w:w="477"/>
        <w:gridCol w:w="2018"/>
        <w:gridCol w:w="1499"/>
        <w:gridCol w:w="1748"/>
        <w:gridCol w:w="1578"/>
      </w:tblGrid>
      <w:tr w:rsidR="00A5345F" w:rsidRPr="00A5345F" w:rsidTr="00A5345F">
        <w:trPr>
          <w:trHeight w:val="960"/>
        </w:trPr>
        <w:tc>
          <w:tcPr>
            <w:tcW w:w="500" w:type="dxa"/>
            <w:tcBorders>
              <w:top w:val="single" w:sz="8" w:space="0" w:color="auto"/>
              <w:left w:val="single" w:sz="8" w:space="0" w:color="auto"/>
              <w:bottom w:val="single" w:sz="8" w:space="0" w:color="auto"/>
              <w:right w:val="single" w:sz="8" w:space="0" w:color="auto"/>
            </w:tcBorders>
          </w:tcPr>
          <w:p w:rsidR="00A5345F" w:rsidRPr="002C035C" w:rsidRDefault="00A5345F" w:rsidP="00A5345F">
            <w:pPr>
              <w:spacing w:after="0"/>
              <w:jc w:val="center"/>
              <w:rPr>
                <w:rFonts w:cs="Times New Roman"/>
                <w:b/>
                <w:color w:val="000000"/>
                <w:sz w:val="24"/>
                <w:szCs w:val="24"/>
              </w:rPr>
            </w:pPr>
            <w:r w:rsidRPr="002C035C">
              <w:rPr>
                <w:rFonts w:cs="Times New Roman"/>
                <w:b/>
                <w:color w:val="000000"/>
                <w:sz w:val="24"/>
                <w:szCs w:val="24"/>
              </w:rPr>
              <w:t>№</w:t>
            </w:r>
          </w:p>
        </w:tc>
        <w:tc>
          <w:tcPr>
            <w:tcW w:w="2160" w:type="dxa"/>
            <w:tcBorders>
              <w:top w:val="single" w:sz="8" w:space="0" w:color="auto"/>
              <w:left w:val="nil"/>
              <w:bottom w:val="single" w:sz="8" w:space="0" w:color="auto"/>
              <w:right w:val="single" w:sz="8" w:space="0" w:color="auto"/>
            </w:tcBorders>
          </w:tcPr>
          <w:p w:rsidR="00A5345F" w:rsidRPr="002C035C" w:rsidRDefault="00A5345F" w:rsidP="002C035C">
            <w:pPr>
              <w:spacing w:after="0"/>
              <w:jc w:val="center"/>
              <w:rPr>
                <w:rFonts w:cs="Times New Roman"/>
                <w:b/>
                <w:color w:val="000000"/>
                <w:sz w:val="24"/>
                <w:szCs w:val="24"/>
              </w:rPr>
            </w:pPr>
            <w:r w:rsidRPr="002C035C">
              <w:rPr>
                <w:rFonts w:cs="Times New Roman"/>
                <w:b/>
                <w:color w:val="000000"/>
                <w:sz w:val="24"/>
                <w:szCs w:val="24"/>
              </w:rPr>
              <w:t>Наименование БС</w:t>
            </w:r>
          </w:p>
        </w:tc>
        <w:tc>
          <w:tcPr>
            <w:tcW w:w="1460" w:type="dxa"/>
            <w:tcBorders>
              <w:top w:val="single" w:sz="8" w:space="0" w:color="auto"/>
              <w:left w:val="nil"/>
              <w:bottom w:val="single" w:sz="8" w:space="0" w:color="auto"/>
              <w:right w:val="single" w:sz="8" w:space="0" w:color="auto"/>
            </w:tcBorders>
          </w:tcPr>
          <w:p w:rsidR="00A5345F" w:rsidRPr="002C035C" w:rsidRDefault="00A5345F" w:rsidP="00A5345F">
            <w:pPr>
              <w:spacing w:after="0"/>
              <w:jc w:val="center"/>
              <w:rPr>
                <w:rFonts w:cs="Times New Roman"/>
                <w:b/>
                <w:color w:val="000000"/>
                <w:sz w:val="24"/>
                <w:szCs w:val="24"/>
              </w:rPr>
            </w:pPr>
            <w:r w:rsidRPr="002C035C">
              <w:rPr>
                <w:rFonts w:cs="Times New Roman"/>
                <w:b/>
                <w:color w:val="000000"/>
                <w:sz w:val="24"/>
                <w:szCs w:val="24"/>
              </w:rPr>
              <w:t>Количество видов услуг</w:t>
            </w:r>
          </w:p>
        </w:tc>
        <w:tc>
          <w:tcPr>
            <w:tcW w:w="1660" w:type="dxa"/>
            <w:tcBorders>
              <w:top w:val="single" w:sz="8" w:space="0" w:color="auto"/>
              <w:left w:val="nil"/>
              <w:bottom w:val="single" w:sz="8" w:space="0" w:color="auto"/>
              <w:right w:val="single" w:sz="8" w:space="0" w:color="auto"/>
            </w:tcBorders>
          </w:tcPr>
          <w:p w:rsidR="00A5345F" w:rsidRPr="002C035C" w:rsidRDefault="00A5345F" w:rsidP="00301240">
            <w:pPr>
              <w:spacing w:after="0"/>
              <w:jc w:val="center"/>
              <w:rPr>
                <w:rFonts w:cs="Times New Roman"/>
                <w:b/>
                <w:color w:val="000000"/>
                <w:sz w:val="24"/>
                <w:szCs w:val="24"/>
              </w:rPr>
            </w:pPr>
            <w:r w:rsidRPr="002C035C">
              <w:rPr>
                <w:rFonts w:cs="Times New Roman"/>
                <w:b/>
                <w:color w:val="000000"/>
                <w:sz w:val="24"/>
                <w:szCs w:val="24"/>
              </w:rPr>
              <w:t>Сумма зараб</w:t>
            </w:r>
            <w:r w:rsidR="00301240">
              <w:rPr>
                <w:rFonts w:cs="Times New Roman"/>
                <w:b/>
                <w:color w:val="000000"/>
                <w:sz w:val="24"/>
                <w:szCs w:val="24"/>
              </w:rPr>
              <w:t>отанных</w:t>
            </w:r>
            <w:r w:rsidRPr="002C035C">
              <w:rPr>
                <w:rFonts w:cs="Times New Roman"/>
                <w:b/>
                <w:color w:val="000000"/>
                <w:sz w:val="24"/>
                <w:szCs w:val="24"/>
              </w:rPr>
              <w:t xml:space="preserve"> средств, млн. руб.</w:t>
            </w:r>
          </w:p>
        </w:tc>
        <w:tc>
          <w:tcPr>
            <w:tcW w:w="1540" w:type="dxa"/>
            <w:tcBorders>
              <w:top w:val="single" w:sz="8" w:space="0" w:color="auto"/>
              <w:left w:val="nil"/>
              <w:bottom w:val="single" w:sz="8" w:space="0" w:color="auto"/>
              <w:right w:val="single" w:sz="8" w:space="0" w:color="auto"/>
            </w:tcBorders>
          </w:tcPr>
          <w:p w:rsidR="00A5345F" w:rsidRPr="002C035C" w:rsidRDefault="00A5345F" w:rsidP="00A5345F">
            <w:pPr>
              <w:spacing w:after="0"/>
              <w:jc w:val="center"/>
              <w:rPr>
                <w:rFonts w:cs="Times New Roman"/>
                <w:b/>
                <w:color w:val="000000"/>
                <w:sz w:val="24"/>
                <w:szCs w:val="24"/>
              </w:rPr>
            </w:pPr>
            <w:r w:rsidRPr="002C035C">
              <w:rPr>
                <w:rFonts w:cs="Times New Roman"/>
                <w:b/>
                <w:color w:val="000000"/>
                <w:sz w:val="24"/>
                <w:szCs w:val="24"/>
              </w:rPr>
              <w:t>%</w:t>
            </w:r>
          </w:p>
          <w:p w:rsidR="00A5345F" w:rsidRPr="002C035C" w:rsidRDefault="00A5345F" w:rsidP="00A5345F">
            <w:pPr>
              <w:spacing w:after="0"/>
              <w:jc w:val="center"/>
              <w:rPr>
                <w:rFonts w:cs="Times New Roman"/>
                <w:b/>
                <w:color w:val="000000"/>
                <w:sz w:val="24"/>
                <w:szCs w:val="24"/>
              </w:rPr>
            </w:pPr>
            <w:r w:rsidRPr="002C035C">
              <w:rPr>
                <w:rFonts w:cs="Times New Roman"/>
                <w:b/>
                <w:color w:val="000000"/>
                <w:sz w:val="24"/>
                <w:szCs w:val="24"/>
              </w:rPr>
              <w:t>выполнения плана</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Брагинская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6</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sz w:val="24"/>
                <w:szCs w:val="24"/>
              </w:rPr>
              <w:t>27,1</w:t>
            </w:r>
          </w:p>
        </w:tc>
        <w:tc>
          <w:tcPr>
            <w:tcW w:w="154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Буда-Кошелевская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15</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39,4</w:t>
            </w:r>
          </w:p>
        </w:tc>
        <w:tc>
          <w:tcPr>
            <w:tcW w:w="154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106,7</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Ветковская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42</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21</w:t>
            </w:r>
          </w:p>
        </w:tc>
        <w:tc>
          <w:tcPr>
            <w:tcW w:w="154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103,2</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Гомельская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18</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7,5</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5</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Добрушская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19</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70,1</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100,3</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6</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Ельская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36,8</w:t>
            </w:r>
          </w:p>
        </w:tc>
        <w:tc>
          <w:tcPr>
            <w:tcW w:w="1540" w:type="dxa"/>
            <w:tcBorders>
              <w:top w:val="nil"/>
              <w:left w:val="nil"/>
              <w:bottom w:val="single" w:sz="8" w:space="0" w:color="auto"/>
              <w:right w:val="single" w:sz="8" w:space="0" w:color="auto"/>
            </w:tcBorders>
            <w:shd w:val="clear" w:color="auto" w:fill="FFFF00"/>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98</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7</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Житковичская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30</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62,8</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107</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8</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Жлобинская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26</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49,2</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112</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9</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Калинковичская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27</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98,4</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115</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Кормянская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14</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43,7</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Лельчицкая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32</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54</w:t>
            </w:r>
          </w:p>
        </w:tc>
        <w:tc>
          <w:tcPr>
            <w:tcW w:w="1540" w:type="dxa"/>
            <w:tcBorders>
              <w:top w:val="nil"/>
              <w:left w:val="nil"/>
              <w:bottom w:val="single" w:sz="8" w:space="0" w:color="auto"/>
              <w:right w:val="single" w:sz="8" w:space="0" w:color="auto"/>
            </w:tcBorders>
            <w:shd w:val="clear" w:color="auto" w:fill="FFFF00"/>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94</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12</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Лоевская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18</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30,7</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100,4</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13</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Мозырская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50</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159,2</w:t>
            </w:r>
          </w:p>
        </w:tc>
        <w:tc>
          <w:tcPr>
            <w:tcW w:w="1540" w:type="dxa"/>
            <w:tcBorders>
              <w:top w:val="nil"/>
              <w:left w:val="nil"/>
              <w:bottom w:val="single" w:sz="8" w:space="0" w:color="auto"/>
              <w:right w:val="single" w:sz="8" w:space="0" w:color="auto"/>
            </w:tcBorders>
            <w:shd w:val="clear" w:color="auto" w:fill="FFFF00"/>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90,7</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14</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Наровлянская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64,9</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108</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15</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Октябрьская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21</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41,6</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100,4</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16</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Петриковская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18</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37,7</w:t>
            </w:r>
          </w:p>
        </w:tc>
        <w:tc>
          <w:tcPr>
            <w:tcW w:w="1540" w:type="dxa"/>
            <w:tcBorders>
              <w:top w:val="nil"/>
              <w:left w:val="nil"/>
              <w:bottom w:val="single" w:sz="8" w:space="0" w:color="auto"/>
              <w:right w:val="single" w:sz="8" w:space="0" w:color="auto"/>
            </w:tcBorders>
            <w:shd w:val="clear" w:color="auto" w:fill="FFFF00"/>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86</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17</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Речицкая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36</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128</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102</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18</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Рогачевская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13</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147,7</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101,9</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19</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Светлогорская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42</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114,9</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105</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20</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Хойникская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10</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11,8</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115</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21</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Чечерская</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25</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38,7</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115</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22</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г. Гомель</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57</w:t>
            </w: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445,2</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115</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 </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 </w:t>
            </w:r>
          </w:p>
        </w:tc>
        <w:tc>
          <w:tcPr>
            <w:tcW w:w="14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p>
        </w:tc>
        <w:tc>
          <w:tcPr>
            <w:tcW w:w="1660" w:type="dxa"/>
            <w:tcBorders>
              <w:top w:val="nil"/>
              <w:left w:val="nil"/>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 </w:t>
            </w:r>
          </w:p>
        </w:tc>
        <w:tc>
          <w:tcPr>
            <w:tcW w:w="2160" w:type="dxa"/>
            <w:tcBorders>
              <w:top w:val="nil"/>
              <w:left w:val="nil"/>
              <w:bottom w:val="single" w:sz="8" w:space="0" w:color="auto"/>
              <w:right w:val="single" w:sz="8" w:space="0" w:color="auto"/>
            </w:tcBorders>
          </w:tcPr>
          <w:p w:rsidR="00A5345F" w:rsidRPr="00A5345F" w:rsidRDefault="00A5345F" w:rsidP="002C035C">
            <w:pPr>
              <w:spacing w:after="0"/>
              <w:rPr>
                <w:rFonts w:cs="Times New Roman"/>
                <w:b/>
                <w:bCs/>
                <w:color w:val="000000"/>
                <w:sz w:val="24"/>
                <w:szCs w:val="24"/>
              </w:rPr>
            </w:pPr>
            <w:r w:rsidRPr="00A5345F">
              <w:rPr>
                <w:rFonts w:cs="Times New Roman"/>
                <w:b/>
                <w:bCs/>
                <w:color w:val="000000"/>
                <w:sz w:val="24"/>
                <w:szCs w:val="24"/>
              </w:rPr>
              <w:t>Итого по БС</w:t>
            </w:r>
          </w:p>
        </w:tc>
        <w:tc>
          <w:tcPr>
            <w:tcW w:w="1460" w:type="dxa"/>
            <w:tcBorders>
              <w:top w:val="nil"/>
              <w:left w:val="nil"/>
              <w:bottom w:val="single" w:sz="8" w:space="0" w:color="auto"/>
              <w:right w:val="single" w:sz="8" w:space="0" w:color="auto"/>
            </w:tcBorders>
            <w:vAlign w:val="bottom"/>
          </w:tcPr>
          <w:p w:rsidR="00A5345F" w:rsidRPr="00A5345F" w:rsidRDefault="00A5345F" w:rsidP="00A5345F">
            <w:pPr>
              <w:spacing w:after="0"/>
              <w:jc w:val="center"/>
              <w:rPr>
                <w:rFonts w:cs="Times New Roman"/>
                <w:b/>
                <w:bCs/>
                <w:color w:val="000000"/>
                <w:sz w:val="24"/>
                <w:szCs w:val="24"/>
              </w:rPr>
            </w:pPr>
          </w:p>
        </w:tc>
        <w:tc>
          <w:tcPr>
            <w:tcW w:w="1660" w:type="dxa"/>
            <w:tcBorders>
              <w:top w:val="nil"/>
              <w:left w:val="nil"/>
              <w:bottom w:val="single" w:sz="8" w:space="0" w:color="auto"/>
              <w:right w:val="single" w:sz="8" w:space="0" w:color="auto"/>
            </w:tcBorders>
            <w:vAlign w:val="center"/>
          </w:tcPr>
          <w:p w:rsidR="00A5345F" w:rsidRPr="00A5345F" w:rsidRDefault="00A5345F" w:rsidP="00A5345F">
            <w:pPr>
              <w:spacing w:after="0"/>
              <w:jc w:val="center"/>
              <w:rPr>
                <w:rFonts w:cs="Times New Roman"/>
                <w:b/>
                <w:color w:val="000000"/>
                <w:sz w:val="24"/>
                <w:szCs w:val="24"/>
              </w:rPr>
            </w:pPr>
            <w:r w:rsidRPr="00A5345F">
              <w:rPr>
                <w:rFonts w:cs="Times New Roman"/>
                <w:b/>
                <w:color w:val="000000"/>
                <w:sz w:val="24"/>
                <w:szCs w:val="24"/>
              </w:rPr>
              <w:t>1 730,4</w:t>
            </w:r>
          </w:p>
        </w:tc>
        <w:tc>
          <w:tcPr>
            <w:tcW w:w="1540" w:type="dxa"/>
            <w:tcBorders>
              <w:top w:val="nil"/>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b/>
                <w:bCs/>
                <w:color w:val="000000"/>
                <w:sz w:val="24"/>
                <w:szCs w:val="24"/>
              </w:rPr>
            </w:pP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 </w:t>
            </w:r>
          </w:p>
        </w:tc>
        <w:tc>
          <w:tcPr>
            <w:tcW w:w="2160" w:type="dxa"/>
            <w:tcBorders>
              <w:top w:val="nil"/>
              <w:left w:val="nil"/>
              <w:bottom w:val="single" w:sz="8" w:space="0" w:color="auto"/>
              <w:right w:val="single" w:sz="8" w:space="0" w:color="auto"/>
            </w:tcBorders>
          </w:tcPr>
          <w:p w:rsidR="00A5345F" w:rsidRPr="00A5345F" w:rsidRDefault="00A5345F" w:rsidP="00A5345F">
            <w:pPr>
              <w:spacing w:after="0"/>
              <w:rPr>
                <w:rFonts w:cs="Times New Roman"/>
                <w:color w:val="000000"/>
                <w:sz w:val="24"/>
                <w:szCs w:val="24"/>
              </w:rPr>
            </w:pPr>
            <w:r w:rsidRPr="00A5345F">
              <w:rPr>
                <w:rFonts w:cs="Times New Roman"/>
                <w:color w:val="000000"/>
                <w:sz w:val="24"/>
                <w:szCs w:val="24"/>
              </w:rPr>
              <w:t>Обл. библиотека</w:t>
            </w:r>
          </w:p>
        </w:tc>
        <w:tc>
          <w:tcPr>
            <w:tcW w:w="1460" w:type="dxa"/>
            <w:tcBorders>
              <w:top w:val="nil"/>
              <w:left w:val="nil"/>
              <w:bottom w:val="single" w:sz="8" w:space="0" w:color="auto"/>
              <w:right w:val="single" w:sz="8" w:space="0" w:color="auto"/>
            </w:tcBorders>
          </w:tcPr>
          <w:p w:rsidR="00A5345F" w:rsidRPr="00A5345F" w:rsidRDefault="00883F5D" w:rsidP="00A5345F">
            <w:pPr>
              <w:spacing w:after="0"/>
              <w:jc w:val="center"/>
              <w:rPr>
                <w:rFonts w:cs="Times New Roman"/>
                <w:color w:val="000000"/>
                <w:sz w:val="24"/>
                <w:szCs w:val="24"/>
              </w:rPr>
            </w:pPr>
            <w:r>
              <w:rPr>
                <w:rFonts w:cs="Times New Roman"/>
                <w:color w:val="000000"/>
                <w:sz w:val="24"/>
                <w:szCs w:val="24"/>
              </w:rPr>
              <w:t>60</w:t>
            </w:r>
          </w:p>
        </w:tc>
        <w:tc>
          <w:tcPr>
            <w:tcW w:w="1660" w:type="dxa"/>
            <w:tcBorders>
              <w:top w:val="single" w:sz="8" w:space="0" w:color="auto"/>
              <w:left w:val="nil"/>
              <w:bottom w:val="single" w:sz="8" w:space="0" w:color="auto"/>
              <w:right w:val="single" w:sz="8" w:space="0" w:color="auto"/>
            </w:tcBorders>
            <w:noWrap/>
            <w:vAlign w:val="bottom"/>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479,4</w:t>
            </w:r>
          </w:p>
        </w:tc>
        <w:tc>
          <w:tcPr>
            <w:tcW w:w="15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64,9</w:t>
            </w:r>
          </w:p>
        </w:tc>
      </w:tr>
      <w:tr w:rsidR="00A5345F" w:rsidRPr="00A5345F" w:rsidTr="00A5345F">
        <w:trPr>
          <w:trHeight w:val="345"/>
        </w:trPr>
        <w:tc>
          <w:tcPr>
            <w:tcW w:w="500" w:type="dxa"/>
            <w:tcBorders>
              <w:top w:val="nil"/>
              <w:left w:val="single" w:sz="8" w:space="0" w:color="auto"/>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color w:val="000000"/>
                <w:sz w:val="24"/>
                <w:szCs w:val="24"/>
              </w:rPr>
            </w:pPr>
            <w:r w:rsidRPr="00A5345F">
              <w:rPr>
                <w:rFonts w:cs="Times New Roman"/>
                <w:color w:val="000000"/>
                <w:sz w:val="24"/>
                <w:szCs w:val="24"/>
              </w:rPr>
              <w:t> </w:t>
            </w:r>
          </w:p>
        </w:tc>
        <w:tc>
          <w:tcPr>
            <w:tcW w:w="2160" w:type="dxa"/>
            <w:tcBorders>
              <w:top w:val="nil"/>
              <w:left w:val="nil"/>
              <w:bottom w:val="single" w:sz="8" w:space="0" w:color="auto"/>
              <w:right w:val="single" w:sz="8" w:space="0" w:color="auto"/>
            </w:tcBorders>
            <w:shd w:val="clear" w:color="auto" w:fill="auto"/>
          </w:tcPr>
          <w:p w:rsidR="00A5345F" w:rsidRPr="00A5345F" w:rsidRDefault="00A5345F" w:rsidP="00781EE4">
            <w:pPr>
              <w:spacing w:after="0" w:line="240" w:lineRule="auto"/>
              <w:rPr>
                <w:rFonts w:cs="Times New Roman"/>
                <w:b/>
                <w:bCs/>
                <w:color w:val="000000"/>
                <w:sz w:val="24"/>
                <w:szCs w:val="24"/>
              </w:rPr>
            </w:pPr>
            <w:r w:rsidRPr="00A5345F">
              <w:rPr>
                <w:rFonts w:cs="Times New Roman"/>
                <w:b/>
                <w:bCs/>
                <w:color w:val="000000"/>
                <w:sz w:val="24"/>
                <w:szCs w:val="24"/>
              </w:rPr>
              <w:t>Всего по области</w:t>
            </w:r>
          </w:p>
        </w:tc>
        <w:tc>
          <w:tcPr>
            <w:tcW w:w="1460" w:type="dxa"/>
            <w:tcBorders>
              <w:top w:val="nil"/>
              <w:left w:val="nil"/>
              <w:bottom w:val="single" w:sz="8" w:space="0" w:color="auto"/>
              <w:right w:val="single" w:sz="8" w:space="0" w:color="auto"/>
            </w:tcBorders>
            <w:shd w:val="clear" w:color="auto" w:fill="auto"/>
            <w:vAlign w:val="bottom"/>
          </w:tcPr>
          <w:p w:rsidR="00A5345F" w:rsidRPr="00A5345F" w:rsidRDefault="00A5345F" w:rsidP="00A5345F">
            <w:pPr>
              <w:spacing w:after="0"/>
              <w:jc w:val="center"/>
              <w:rPr>
                <w:rFonts w:cs="Times New Roman"/>
                <w:b/>
                <w:bCs/>
                <w:color w:val="000000"/>
                <w:sz w:val="24"/>
                <w:szCs w:val="24"/>
              </w:rPr>
            </w:pPr>
          </w:p>
        </w:tc>
        <w:tc>
          <w:tcPr>
            <w:tcW w:w="1660" w:type="dxa"/>
            <w:tcBorders>
              <w:top w:val="single" w:sz="8" w:space="0" w:color="auto"/>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b/>
                <w:bCs/>
                <w:color w:val="000000"/>
                <w:sz w:val="24"/>
                <w:szCs w:val="24"/>
              </w:rPr>
            </w:pPr>
            <w:r w:rsidRPr="00A5345F">
              <w:rPr>
                <w:rFonts w:cs="Times New Roman"/>
                <w:b/>
                <w:bCs/>
                <w:color w:val="000000"/>
                <w:sz w:val="24"/>
                <w:szCs w:val="24"/>
              </w:rPr>
              <w:t>2 209,8</w:t>
            </w:r>
          </w:p>
        </w:tc>
        <w:tc>
          <w:tcPr>
            <w:tcW w:w="1540" w:type="dxa"/>
            <w:tcBorders>
              <w:top w:val="single" w:sz="8" w:space="0" w:color="auto"/>
              <w:left w:val="nil"/>
              <w:bottom w:val="single" w:sz="8" w:space="0" w:color="auto"/>
              <w:right w:val="single" w:sz="8" w:space="0" w:color="auto"/>
            </w:tcBorders>
            <w:shd w:val="clear" w:color="auto" w:fill="auto"/>
          </w:tcPr>
          <w:p w:rsidR="00A5345F" w:rsidRPr="00A5345F" w:rsidRDefault="00A5345F" w:rsidP="00A5345F">
            <w:pPr>
              <w:spacing w:after="0"/>
              <w:jc w:val="center"/>
              <w:rPr>
                <w:rFonts w:cs="Times New Roman"/>
                <w:b/>
                <w:bCs/>
                <w:color w:val="000000"/>
                <w:sz w:val="24"/>
                <w:szCs w:val="24"/>
              </w:rPr>
            </w:pPr>
          </w:p>
        </w:tc>
      </w:tr>
    </w:tbl>
    <w:p w:rsidR="00A5345F" w:rsidRDefault="00A5345F"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883F5D" w:rsidRDefault="00883F5D" w:rsidP="00883F5D">
      <w:pPr>
        <w:pStyle w:val="2"/>
        <w:jc w:val="center"/>
        <w:rPr>
          <w:rFonts w:ascii="Times New Roman" w:hAnsi="Times New Roman" w:cs="Times New Roman"/>
          <w:color w:val="auto"/>
          <w:sz w:val="28"/>
          <w:szCs w:val="28"/>
        </w:rPr>
      </w:pPr>
      <w:r w:rsidRPr="00883F5D">
        <w:rPr>
          <w:rFonts w:ascii="Times New Roman" w:hAnsi="Times New Roman" w:cs="Times New Roman"/>
          <w:color w:val="auto"/>
          <w:sz w:val="28"/>
          <w:szCs w:val="28"/>
        </w:rPr>
        <w:t>Кадры</w:t>
      </w:r>
    </w:p>
    <w:p w:rsidR="00883F5D" w:rsidRPr="00883F5D" w:rsidRDefault="00883F5D" w:rsidP="00883F5D"/>
    <w:p w:rsidR="00EE3417" w:rsidRDefault="00EE3417" w:rsidP="008E2684">
      <w:pPr>
        <w:spacing w:after="0" w:line="240" w:lineRule="auto"/>
        <w:jc w:val="center"/>
        <w:rPr>
          <w:b/>
          <w:szCs w:val="28"/>
        </w:rPr>
      </w:pPr>
    </w:p>
    <w:tbl>
      <w:tblPr>
        <w:tblpPr w:leftFromText="181" w:rightFromText="181" w:vertAnchor="text" w:horzAnchor="margin" w:tblpY="16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73"/>
        <w:gridCol w:w="710"/>
        <w:gridCol w:w="710"/>
        <w:gridCol w:w="710"/>
        <w:gridCol w:w="710"/>
        <w:gridCol w:w="846"/>
        <w:gridCol w:w="812"/>
        <w:gridCol w:w="813"/>
        <w:gridCol w:w="780"/>
        <w:gridCol w:w="1617"/>
      </w:tblGrid>
      <w:tr w:rsidR="00883F5D" w:rsidRPr="00883F5D" w:rsidTr="00883F5D">
        <w:trPr>
          <w:trHeight w:val="320"/>
        </w:trPr>
        <w:tc>
          <w:tcPr>
            <w:tcW w:w="567" w:type="dxa"/>
            <w:vMerge w:val="restart"/>
          </w:tcPr>
          <w:p w:rsidR="00883F5D" w:rsidRPr="00883F5D" w:rsidRDefault="00883F5D" w:rsidP="00883F5D">
            <w:pPr>
              <w:spacing w:after="0"/>
              <w:rPr>
                <w:rFonts w:cs="Times New Roman"/>
                <w:sz w:val="24"/>
                <w:szCs w:val="24"/>
              </w:rPr>
            </w:pPr>
            <w:r w:rsidRPr="00883F5D">
              <w:rPr>
                <w:rFonts w:cs="Times New Roman"/>
                <w:sz w:val="24"/>
                <w:szCs w:val="24"/>
              </w:rPr>
              <w:t>№</w:t>
            </w:r>
          </w:p>
        </w:tc>
        <w:tc>
          <w:tcPr>
            <w:tcW w:w="2273" w:type="dxa"/>
            <w:vMerge w:val="restart"/>
          </w:tcPr>
          <w:p w:rsidR="00883F5D" w:rsidRPr="00883F5D" w:rsidRDefault="00883F5D" w:rsidP="00883F5D">
            <w:pPr>
              <w:spacing w:after="0"/>
              <w:rPr>
                <w:rFonts w:cs="Times New Roman"/>
                <w:sz w:val="24"/>
                <w:szCs w:val="24"/>
              </w:rPr>
            </w:pPr>
          </w:p>
          <w:p w:rsidR="00883F5D" w:rsidRPr="00883F5D" w:rsidRDefault="00883F5D" w:rsidP="00883F5D">
            <w:pPr>
              <w:spacing w:after="0"/>
              <w:rPr>
                <w:rFonts w:cs="Times New Roman"/>
                <w:sz w:val="24"/>
                <w:szCs w:val="24"/>
              </w:rPr>
            </w:pPr>
          </w:p>
          <w:p w:rsidR="00883F5D" w:rsidRPr="00883F5D" w:rsidRDefault="00883F5D" w:rsidP="00883F5D">
            <w:pPr>
              <w:spacing w:after="0"/>
              <w:rPr>
                <w:rFonts w:cs="Times New Roman"/>
                <w:sz w:val="24"/>
                <w:szCs w:val="24"/>
              </w:rPr>
            </w:pPr>
          </w:p>
          <w:p w:rsidR="00883F5D" w:rsidRPr="00883F5D" w:rsidRDefault="00883F5D" w:rsidP="00883F5D">
            <w:pPr>
              <w:spacing w:after="0"/>
              <w:rPr>
                <w:rFonts w:cs="Times New Roman"/>
                <w:sz w:val="24"/>
                <w:szCs w:val="24"/>
              </w:rPr>
            </w:pPr>
            <w:r w:rsidRPr="00883F5D">
              <w:rPr>
                <w:rFonts w:cs="Times New Roman"/>
                <w:sz w:val="24"/>
                <w:szCs w:val="24"/>
              </w:rPr>
              <w:t>Наименование БС</w:t>
            </w:r>
          </w:p>
          <w:p w:rsidR="00883F5D" w:rsidRPr="00883F5D" w:rsidRDefault="00883F5D" w:rsidP="00883F5D">
            <w:pPr>
              <w:spacing w:after="0"/>
              <w:rPr>
                <w:rFonts w:cs="Times New Roman"/>
                <w:sz w:val="24"/>
                <w:szCs w:val="24"/>
              </w:rPr>
            </w:pPr>
          </w:p>
          <w:p w:rsidR="00883F5D" w:rsidRPr="00883F5D" w:rsidRDefault="00883F5D" w:rsidP="00883F5D">
            <w:pPr>
              <w:spacing w:after="0"/>
              <w:rPr>
                <w:rFonts w:cs="Times New Roman"/>
                <w:sz w:val="24"/>
                <w:szCs w:val="24"/>
              </w:rPr>
            </w:pPr>
          </w:p>
        </w:tc>
        <w:tc>
          <w:tcPr>
            <w:tcW w:w="1420" w:type="dxa"/>
            <w:gridSpan w:val="2"/>
            <w:shd w:val="clear" w:color="auto" w:fill="auto"/>
          </w:tcPr>
          <w:p w:rsidR="00883F5D" w:rsidRPr="00883F5D" w:rsidRDefault="00883F5D" w:rsidP="00883F5D">
            <w:pPr>
              <w:spacing w:after="0"/>
              <w:jc w:val="center"/>
              <w:rPr>
                <w:rFonts w:cs="Times New Roman"/>
                <w:sz w:val="24"/>
                <w:szCs w:val="24"/>
              </w:rPr>
            </w:pPr>
            <w:r w:rsidRPr="00883F5D">
              <w:rPr>
                <w:rFonts w:cs="Times New Roman"/>
                <w:sz w:val="24"/>
                <w:szCs w:val="24"/>
              </w:rPr>
              <w:t>Всех работников</w:t>
            </w:r>
          </w:p>
        </w:tc>
        <w:tc>
          <w:tcPr>
            <w:tcW w:w="4671" w:type="dxa"/>
            <w:gridSpan w:val="6"/>
          </w:tcPr>
          <w:p w:rsidR="00883F5D" w:rsidRPr="00883F5D" w:rsidRDefault="00883F5D" w:rsidP="00883F5D">
            <w:pPr>
              <w:pStyle w:val="3"/>
              <w:spacing w:before="0"/>
              <w:jc w:val="center"/>
              <w:rPr>
                <w:rFonts w:ascii="Times New Roman" w:hAnsi="Times New Roman" w:cs="Times New Roman"/>
                <w:b w:val="0"/>
                <w:color w:val="auto"/>
                <w:sz w:val="24"/>
                <w:szCs w:val="24"/>
              </w:rPr>
            </w:pPr>
            <w:r w:rsidRPr="00883F5D">
              <w:rPr>
                <w:rFonts w:ascii="Times New Roman" w:hAnsi="Times New Roman" w:cs="Times New Roman"/>
                <w:b w:val="0"/>
                <w:color w:val="auto"/>
                <w:sz w:val="24"/>
                <w:szCs w:val="24"/>
              </w:rPr>
              <w:t>В т.ч. библиотечных</w:t>
            </w:r>
          </w:p>
        </w:tc>
        <w:tc>
          <w:tcPr>
            <w:tcW w:w="1617" w:type="dxa"/>
            <w:vMerge w:val="restart"/>
          </w:tcPr>
          <w:p w:rsidR="00883F5D" w:rsidRPr="00883F5D" w:rsidRDefault="00883F5D" w:rsidP="00883F5D">
            <w:pPr>
              <w:spacing w:after="0"/>
              <w:jc w:val="center"/>
              <w:rPr>
                <w:rFonts w:cs="Times New Roman"/>
                <w:sz w:val="24"/>
                <w:szCs w:val="24"/>
              </w:rPr>
            </w:pPr>
          </w:p>
          <w:p w:rsidR="00883F5D" w:rsidRPr="00883F5D" w:rsidRDefault="00883F5D" w:rsidP="00883F5D">
            <w:pPr>
              <w:spacing w:after="0"/>
              <w:jc w:val="center"/>
              <w:rPr>
                <w:rFonts w:cs="Times New Roman"/>
                <w:sz w:val="24"/>
                <w:szCs w:val="24"/>
              </w:rPr>
            </w:pPr>
          </w:p>
          <w:p w:rsidR="00883F5D" w:rsidRPr="00883F5D" w:rsidRDefault="00883F5D" w:rsidP="00883F5D">
            <w:pPr>
              <w:spacing w:after="0"/>
              <w:jc w:val="center"/>
              <w:rPr>
                <w:rFonts w:cs="Times New Roman"/>
                <w:sz w:val="24"/>
                <w:szCs w:val="24"/>
              </w:rPr>
            </w:pPr>
            <w:r w:rsidRPr="00883F5D">
              <w:rPr>
                <w:rFonts w:cs="Times New Roman"/>
                <w:sz w:val="24"/>
                <w:szCs w:val="24"/>
              </w:rPr>
              <w:t>% библиоте-карей со специальным образова-нием</w:t>
            </w:r>
          </w:p>
        </w:tc>
      </w:tr>
      <w:tr w:rsidR="00883F5D" w:rsidRPr="00883F5D" w:rsidTr="00883F5D">
        <w:trPr>
          <w:trHeight w:val="550"/>
        </w:trPr>
        <w:tc>
          <w:tcPr>
            <w:tcW w:w="567" w:type="dxa"/>
            <w:vMerge/>
          </w:tcPr>
          <w:p w:rsidR="00883F5D" w:rsidRPr="00883F5D" w:rsidRDefault="00883F5D" w:rsidP="00883F5D">
            <w:pPr>
              <w:spacing w:after="0"/>
              <w:rPr>
                <w:rFonts w:cs="Times New Roman"/>
                <w:sz w:val="24"/>
                <w:szCs w:val="24"/>
              </w:rPr>
            </w:pPr>
          </w:p>
        </w:tc>
        <w:tc>
          <w:tcPr>
            <w:tcW w:w="2273" w:type="dxa"/>
            <w:vMerge/>
          </w:tcPr>
          <w:p w:rsidR="00883F5D" w:rsidRPr="00883F5D" w:rsidRDefault="00883F5D" w:rsidP="00883F5D">
            <w:pPr>
              <w:spacing w:after="0"/>
              <w:rPr>
                <w:rFonts w:cs="Times New Roman"/>
                <w:sz w:val="24"/>
                <w:szCs w:val="24"/>
              </w:rPr>
            </w:pPr>
          </w:p>
        </w:tc>
        <w:tc>
          <w:tcPr>
            <w:tcW w:w="710" w:type="dxa"/>
            <w:vMerge w:val="restart"/>
            <w:shd w:val="clear" w:color="auto" w:fill="auto"/>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2013 год</w:t>
            </w:r>
          </w:p>
        </w:tc>
        <w:tc>
          <w:tcPr>
            <w:tcW w:w="710" w:type="dxa"/>
            <w:vMerge w:val="restart"/>
            <w:shd w:val="clear" w:color="auto" w:fill="00FFFF"/>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2014</w:t>
            </w:r>
          </w:p>
        </w:tc>
        <w:tc>
          <w:tcPr>
            <w:tcW w:w="1420" w:type="dxa"/>
            <w:gridSpan w:val="2"/>
          </w:tcPr>
          <w:p w:rsidR="00883F5D" w:rsidRPr="00883F5D" w:rsidRDefault="00883F5D" w:rsidP="00883F5D">
            <w:pPr>
              <w:pStyle w:val="3"/>
              <w:spacing w:before="0"/>
              <w:rPr>
                <w:rFonts w:ascii="Times New Roman" w:hAnsi="Times New Roman" w:cs="Times New Roman"/>
                <w:color w:val="auto"/>
                <w:sz w:val="24"/>
                <w:szCs w:val="24"/>
              </w:rPr>
            </w:pPr>
          </w:p>
          <w:p w:rsidR="00883F5D" w:rsidRPr="00883F5D" w:rsidRDefault="00883F5D" w:rsidP="00883F5D">
            <w:pPr>
              <w:pStyle w:val="3"/>
              <w:spacing w:before="0"/>
              <w:jc w:val="center"/>
              <w:rPr>
                <w:rFonts w:ascii="Times New Roman" w:hAnsi="Times New Roman" w:cs="Times New Roman"/>
                <w:b w:val="0"/>
                <w:color w:val="auto"/>
                <w:sz w:val="24"/>
                <w:szCs w:val="24"/>
              </w:rPr>
            </w:pPr>
            <w:r w:rsidRPr="00883F5D">
              <w:rPr>
                <w:rFonts w:ascii="Times New Roman" w:hAnsi="Times New Roman" w:cs="Times New Roman"/>
                <w:b w:val="0"/>
                <w:color w:val="auto"/>
                <w:sz w:val="24"/>
                <w:szCs w:val="24"/>
              </w:rPr>
              <w:t>Всего</w:t>
            </w:r>
          </w:p>
          <w:p w:rsidR="00883F5D" w:rsidRPr="00883F5D" w:rsidRDefault="00883F5D" w:rsidP="00883F5D">
            <w:pPr>
              <w:spacing w:after="0"/>
              <w:rPr>
                <w:rFonts w:cs="Times New Roman"/>
                <w:sz w:val="24"/>
                <w:szCs w:val="24"/>
              </w:rPr>
            </w:pPr>
          </w:p>
        </w:tc>
        <w:tc>
          <w:tcPr>
            <w:tcW w:w="1658" w:type="dxa"/>
            <w:gridSpan w:val="2"/>
            <w:shd w:val="clear" w:color="auto" w:fill="auto"/>
          </w:tcPr>
          <w:p w:rsidR="00883F5D" w:rsidRPr="00883F5D" w:rsidRDefault="00883F5D" w:rsidP="00883F5D">
            <w:pPr>
              <w:spacing w:after="0"/>
              <w:jc w:val="center"/>
              <w:rPr>
                <w:rFonts w:cs="Times New Roman"/>
                <w:sz w:val="24"/>
                <w:szCs w:val="24"/>
              </w:rPr>
            </w:pPr>
            <w:r w:rsidRPr="00883F5D">
              <w:rPr>
                <w:rFonts w:cs="Times New Roman"/>
                <w:sz w:val="24"/>
                <w:szCs w:val="24"/>
              </w:rPr>
              <w:t>С высшим библ. образованием</w:t>
            </w:r>
          </w:p>
        </w:tc>
        <w:tc>
          <w:tcPr>
            <w:tcW w:w="1593" w:type="dxa"/>
            <w:gridSpan w:val="2"/>
            <w:shd w:val="clear" w:color="auto" w:fill="auto"/>
          </w:tcPr>
          <w:p w:rsidR="00883F5D" w:rsidRPr="00883F5D" w:rsidRDefault="00883F5D" w:rsidP="00883F5D">
            <w:pPr>
              <w:spacing w:after="0"/>
              <w:jc w:val="center"/>
              <w:rPr>
                <w:rFonts w:cs="Times New Roman"/>
                <w:sz w:val="24"/>
                <w:szCs w:val="24"/>
              </w:rPr>
            </w:pPr>
            <w:r w:rsidRPr="00883F5D">
              <w:rPr>
                <w:rFonts w:cs="Times New Roman"/>
                <w:sz w:val="24"/>
                <w:szCs w:val="24"/>
              </w:rPr>
              <w:t>Со ср.-спец. библ. обр.</w:t>
            </w:r>
          </w:p>
        </w:tc>
        <w:tc>
          <w:tcPr>
            <w:tcW w:w="1617" w:type="dxa"/>
            <w:vMerge/>
          </w:tcPr>
          <w:p w:rsidR="00883F5D" w:rsidRPr="00883F5D" w:rsidRDefault="00883F5D" w:rsidP="00883F5D">
            <w:pPr>
              <w:spacing w:after="0"/>
              <w:jc w:val="center"/>
              <w:rPr>
                <w:rFonts w:cs="Times New Roman"/>
                <w:sz w:val="24"/>
                <w:szCs w:val="24"/>
              </w:rPr>
            </w:pPr>
          </w:p>
        </w:tc>
      </w:tr>
      <w:tr w:rsidR="00883F5D" w:rsidRPr="00883F5D" w:rsidTr="00883F5D">
        <w:trPr>
          <w:trHeight w:val="500"/>
        </w:trPr>
        <w:tc>
          <w:tcPr>
            <w:tcW w:w="567" w:type="dxa"/>
            <w:vMerge/>
          </w:tcPr>
          <w:p w:rsidR="00883F5D" w:rsidRPr="00883F5D" w:rsidRDefault="00883F5D" w:rsidP="00883F5D">
            <w:pPr>
              <w:spacing w:after="0"/>
              <w:rPr>
                <w:rFonts w:cs="Times New Roman"/>
                <w:sz w:val="24"/>
                <w:szCs w:val="24"/>
              </w:rPr>
            </w:pPr>
          </w:p>
        </w:tc>
        <w:tc>
          <w:tcPr>
            <w:tcW w:w="2273" w:type="dxa"/>
            <w:vMerge/>
          </w:tcPr>
          <w:p w:rsidR="00883F5D" w:rsidRPr="00883F5D" w:rsidRDefault="00883F5D" w:rsidP="00883F5D">
            <w:pPr>
              <w:spacing w:after="0"/>
              <w:rPr>
                <w:rFonts w:cs="Times New Roman"/>
                <w:sz w:val="24"/>
                <w:szCs w:val="24"/>
              </w:rPr>
            </w:pPr>
          </w:p>
        </w:tc>
        <w:tc>
          <w:tcPr>
            <w:tcW w:w="710" w:type="dxa"/>
            <w:vMerge/>
            <w:shd w:val="clear" w:color="auto" w:fill="auto"/>
            <w:vAlign w:val="center"/>
          </w:tcPr>
          <w:p w:rsidR="00883F5D" w:rsidRPr="00883F5D" w:rsidRDefault="00883F5D" w:rsidP="00883F5D">
            <w:pPr>
              <w:spacing w:after="0"/>
              <w:jc w:val="center"/>
              <w:rPr>
                <w:rFonts w:cs="Times New Roman"/>
                <w:sz w:val="24"/>
                <w:szCs w:val="24"/>
              </w:rPr>
            </w:pPr>
          </w:p>
        </w:tc>
        <w:tc>
          <w:tcPr>
            <w:tcW w:w="710" w:type="dxa"/>
            <w:vMerge/>
            <w:shd w:val="clear" w:color="auto" w:fill="00FFFF"/>
            <w:vAlign w:val="center"/>
          </w:tcPr>
          <w:p w:rsidR="00883F5D" w:rsidRPr="00883F5D" w:rsidRDefault="00883F5D" w:rsidP="00883F5D">
            <w:pPr>
              <w:spacing w:after="0"/>
              <w:jc w:val="center"/>
              <w:rPr>
                <w:rFonts w:cs="Times New Roman"/>
                <w:sz w:val="24"/>
                <w:szCs w:val="24"/>
              </w:rPr>
            </w:pP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2013</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2014</w:t>
            </w:r>
          </w:p>
        </w:tc>
        <w:tc>
          <w:tcPr>
            <w:tcW w:w="846" w:type="dxa"/>
            <w:shd w:val="clear" w:color="auto" w:fill="auto"/>
          </w:tcPr>
          <w:p w:rsidR="00883F5D" w:rsidRPr="00883F5D" w:rsidRDefault="00883F5D" w:rsidP="00883F5D">
            <w:pPr>
              <w:spacing w:after="0"/>
              <w:jc w:val="center"/>
              <w:rPr>
                <w:rFonts w:cs="Times New Roman"/>
                <w:sz w:val="24"/>
                <w:szCs w:val="24"/>
              </w:rPr>
            </w:pPr>
            <w:r w:rsidRPr="00883F5D">
              <w:rPr>
                <w:rFonts w:cs="Times New Roman"/>
                <w:sz w:val="24"/>
                <w:szCs w:val="24"/>
              </w:rPr>
              <w:t>2013</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2014</w:t>
            </w:r>
          </w:p>
        </w:tc>
        <w:tc>
          <w:tcPr>
            <w:tcW w:w="813" w:type="dxa"/>
            <w:shd w:val="clear" w:color="auto" w:fill="auto"/>
          </w:tcPr>
          <w:p w:rsidR="00883F5D" w:rsidRPr="00883F5D" w:rsidRDefault="00883F5D" w:rsidP="00883F5D">
            <w:pPr>
              <w:spacing w:after="0"/>
              <w:jc w:val="center"/>
              <w:rPr>
                <w:rFonts w:cs="Times New Roman"/>
                <w:sz w:val="24"/>
                <w:szCs w:val="24"/>
              </w:rPr>
            </w:pPr>
            <w:r w:rsidRPr="00883F5D">
              <w:rPr>
                <w:rFonts w:cs="Times New Roman"/>
                <w:sz w:val="24"/>
                <w:szCs w:val="24"/>
              </w:rPr>
              <w:t>2013</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2014</w:t>
            </w:r>
          </w:p>
        </w:tc>
        <w:tc>
          <w:tcPr>
            <w:tcW w:w="1617" w:type="dxa"/>
            <w:vMerge/>
          </w:tcPr>
          <w:p w:rsidR="00883F5D" w:rsidRPr="00883F5D" w:rsidRDefault="00883F5D" w:rsidP="00883F5D">
            <w:pPr>
              <w:spacing w:after="0"/>
              <w:jc w:val="center"/>
              <w:rPr>
                <w:rFonts w:cs="Times New Roman"/>
                <w:sz w:val="24"/>
                <w:szCs w:val="24"/>
              </w:rPr>
            </w:pP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2273" w:type="dxa"/>
          </w:tcPr>
          <w:p w:rsidR="00883F5D" w:rsidRPr="00883F5D" w:rsidRDefault="00883F5D" w:rsidP="00883F5D">
            <w:pPr>
              <w:pStyle w:val="1"/>
              <w:spacing w:before="0"/>
              <w:rPr>
                <w:rFonts w:ascii="Times New Roman" w:hAnsi="Times New Roman" w:cs="Times New Roman"/>
                <w:b w:val="0"/>
                <w:color w:val="auto"/>
                <w:sz w:val="24"/>
                <w:szCs w:val="24"/>
              </w:rPr>
            </w:pPr>
            <w:r w:rsidRPr="00883F5D">
              <w:rPr>
                <w:rFonts w:ascii="Times New Roman" w:hAnsi="Times New Roman" w:cs="Times New Roman"/>
                <w:b w:val="0"/>
                <w:color w:val="auto"/>
                <w:sz w:val="24"/>
                <w:szCs w:val="24"/>
              </w:rPr>
              <w:t>Брагинская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53</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37</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37</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16</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16</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45,9</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2</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Буда-Кошелевская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71</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61</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55</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54</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5</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33</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32</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64,8</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Ветковская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30</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31</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2</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14</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63</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Гомельская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61</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53</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51</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50</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11</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13</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28</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5</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Добрушская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66</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59</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54</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49</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29</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24</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57,1</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6</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Ельская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37</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32</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32</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30</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8</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8</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6</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6</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46,7</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7</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Житковичская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94</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95</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66</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66</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10</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14</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34</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28</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63,6</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8</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Жлобинская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96</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94</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76</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74</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40</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37</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67,6</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9</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Калинковичская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83</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71</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63</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58</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8</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9</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62,1</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10</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Кормянская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59</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64</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34</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35</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2</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20</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24</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77,1</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11</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Лельчицкая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74</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74</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45</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49</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7</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7</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26</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22</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59,2</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12</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Лоевская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46</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40</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36</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6</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25</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23</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80,6</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13</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Мозырская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174</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179</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128</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124</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28</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29</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40</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39</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54,8</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14</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Наровлянская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26</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24</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23</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10</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10</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47,8</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Октябрьская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50</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45</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37</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35</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19</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51,4</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16</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Петриковская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74</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67</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62</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57</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10</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7</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25</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21</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49,1</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17</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Речицкая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142</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144</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106</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108</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25</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29</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57</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58</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80,6</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18</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Рогачевская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89</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90</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66</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65</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12</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11</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35</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34</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69,2</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19</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Светлогорская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131</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126</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100</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99</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69,7</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20</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Хойникская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43</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38</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36</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3</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23</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18</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58,3</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21</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Чечерская</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30</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28</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23</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24</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13</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12</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66,7</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r w:rsidRPr="00883F5D">
              <w:rPr>
                <w:rFonts w:cs="Times New Roman"/>
                <w:sz w:val="24"/>
                <w:szCs w:val="24"/>
              </w:rPr>
              <w:t>22</w:t>
            </w:r>
          </w:p>
        </w:tc>
        <w:tc>
          <w:tcPr>
            <w:tcW w:w="2273" w:type="dxa"/>
          </w:tcPr>
          <w:p w:rsidR="00883F5D" w:rsidRPr="00883F5D" w:rsidRDefault="00883F5D" w:rsidP="00883F5D">
            <w:pPr>
              <w:spacing w:after="0"/>
              <w:rPr>
                <w:rFonts w:cs="Times New Roman"/>
                <w:sz w:val="24"/>
                <w:szCs w:val="24"/>
              </w:rPr>
            </w:pPr>
            <w:r w:rsidRPr="00883F5D">
              <w:rPr>
                <w:rFonts w:cs="Times New Roman"/>
                <w:sz w:val="24"/>
                <w:szCs w:val="24"/>
              </w:rPr>
              <w:t>г. Гомель</w:t>
            </w:r>
          </w:p>
        </w:tc>
        <w:tc>
          <w:tcPr>
            <w:tcW w:w="710"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196</w:t>
            </w:r>
          </w:p>
        </w:tc>
        <w:tc>
          <w:tcPr>
            <w:tcW w:w="710" w:type="dxa"/>
            <w:shd w:val="clear" w:color="auto" w:fill="00FFFF"/>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196</w:t>
            </w:r>
          </w:p>
        </w:tc>
        <w:tc>
          <w:tcPr>
            <w:tcW w:w="710" w:type="dxa"/>
          </w:tcPr>
          <w:p w:rsidR="00883F5D" w:rsidRPr="00883F5D" w:rsidRDefault="00883F5D" w:rsidP="00883F5D">
            <w:pPr>
              <w:spacing w:after="0"/>
              <w:jc w:val="center"/>
              <w:rPr>
                <w:rFonts w:cs="Times New Roman"/>
                <w:sz w:val="24"/>
                <w:szCs w:val="24"/>
              </w:rPr>
            </w:pPr>
            <w:r w:rsidRPr="00883F5D">
              <w:rPr>
                <w:rFonts w:cs="Times New Roman"/>
                <w:sz w:val="24"/>
                <w:szCs w:val="24"/>
              </w:rPr>
              <w:t>138</w:t>
            </w:r>
          </w:p>
        </w:tc>
        <w:tc>
          <w:tcPr>
            <w:tcW w:w="71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147</w:t>
            </w:r>
          </w:p>
        </w:tc>
        <w:tc>
          <w:tcPr>
            <w:tcW w:w="846" w:type="dxa"/>
          </w:tcPr>
          <w:p w:rsidR="00883F5D" w:rsidRPr="00883F5D" w:rsidRDefault="00883F5D" w:rsidP="00883F5D">
            <w:pPr>
              <w:spacing w:after="0"/>
              <w:jc w:val="center"/>
              <w:rPr>
                <w:rFonts w:cs="Times New Roman"/>
                <w:sz w:val="24"/>
                <w:szCs w:val="24"/>
              </w:rPr>
            </w:pPr>
            <w:r w:rsidRPr="00883F5D">
              <w:rPr>
                <w:rFonts w:cs="Times New Roman"/>
                <w:sz w:val="24"/>
                <w:szCs w:val="24"/>
              </w:rPr>
              <w:t>42</w:t>
            </w:r>
          </w:p>
        </w:tc>
        <w:tc>
          <w:tcPr>
            <w:tcW w:w="812"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47</w:t>
            </w:r>
          </w:p>
        </w:tc>
        <w:tc>
          <w:tcPr>
            <w:tcW w:w="813" w:type="dxa"/>
          </w:tcPr>
          <w:p w:rsidR="00883F5D" w:rsidRPr="00883F5D" w:rsidRDefault="00883F5D" w:rsidP="00883F5D">
            <w:pPr>
              <w:spacing w:after="0"/>
              <w:jc w:val="center"/>
              <w:rPr>
                <w:rFonts w:cs="Times New Roman"/>
                <w:sz w:val="24"/>
                <w:szCs w:val="24"/>
              </w:rPr>
            </w:pPr>
            <w:r w:rsidRPr="00883F5D">
              <w:rPr>
                <w:rFonts w:cs="Times New Roman"/>
                <w:sz w:val="24"/>
                <w:szCs w:val="24"/>
              </w:rPr>
              <w:t>27</w:t>
            </w:r>
          </w:p>
        </w:tc>
        <w:tc>
          <w:tcPr>
            <w:tcW w:w="780" w:type="dxa"/>
            <w:shd w:val="clear" w:color="auto" w:fill="00FFFF"/>
          </w:tcPr>
          <w:p w:rsidR="00883F5D" w:rsidRPr="00883F5D" w:rsidRDefault="00883F5D" w:rsidP="00883F5D">
            <w:pPr>
              <w:spacing w:after="0"/>
              <w:jc w:val="center"/>
              <w:rPr>
                <w:rFonts w:cs="Times New Roman"/>
                <w:sz w:val="24"/>
                <w:szCs w:val="24"/>
              </w:rPr>
            </w:pPr>
            <w:r w:rsidRPr="00883F5D">
              <w:rPr>
                <w:rFonts w:cs="Times New Roman"/>
                <w:sz w:val="24"/>
                <w:szCs w:val="24"/>
              </w:rPr>
              <w:t>21</w:t>
            </w:r>
          </w:p>
        </w:tc>
        <w:tc>
          <w:tcPr>
            <w:tcW w:w="1617" w:type="dxa"/>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46,3</w:t>
            </w:r>
          </w:p>
        </w:tc>
      </w:tr>
      <w:tr w:rsidR="00883F5D" w:rsidRPr="00883F5D" w:rsidTr="00883F5D">
        <w:tc>
          <w:tcPr>
            <w:tcW w:w="567" w:type="dxa"/>
          </w:tcPr>
          <w:p w:rsidR="00883F5D" w:rsidRPr="00883F5D" w:rsidRDefault="00883F5D" w:rsidP="00883F5D">
            <w:pPr>
              <w:spacing w:after="0"/>
              <w:jc w:val="center"/>
              <w:rPr>
                <w:rFonts w:cs="Times New Roman"/>
                <w:sz w:val="24"/>
                <w:szCs w:val="24"/>
              </w:rPr>
            </w:pPr>
          </w:p>
        </w:tc>
        <w:tc>
          <w:tcPr>
            <w:tcW w:w="2273" w:type="dxa"/>
          </w:tcPr>
          <w:p w:rsidR="00883F5D" w:rsidRPr="00883F5D" w:rsidRDefault="00883F5D" w:rsidP="00883F5D">
            <w:pPr>
              <w:spacing w:after="0"/>
              <w:rPr>
                <w:rFonts w:cs="Times New Roman"/>
                <w:sz w:val="24"/>
                <w:szCs w:val="24"/>
              </w:rPr>
            </w:pPr>
          </w:p>
        </w:tc>
        <w:tc>
          <w:tcPr>
            <w:tcW w:w="710" w:type="dxa"/>
            <w:vAlign w:val="bottom"/>
          </w:tcPr>
          <w:p w:rsidR="00883F5D" w:rsidRPr="00883F5D" w:rsidRDefault="00883F5D" w:rsidP="00883F5D">
            <w:pPr>
              <w:spacing w:after="0"/>
              <w:jc w:val="center"/>
              <w:rPr>
                <w:rFonts w:cs="Times New Roman"/>
                <w:sz w:val="24"/>
                <w:szCs w:val="24"/>
              </w:rPr>
            </w:pPr>
          </w:p>
        </w:tc>
        <w:tc>
          <w:tcPr>
            <w:tcW w:w="710" w:type="dxa"/>
            <w:shd w:val="clear" w:color="auto" w:fill="00FFFF"/>
            <w:vAlign w:val="bottom"/>
          </w:tcPr>
          <w:p w:rsidR="00883F5D" w:rsidRPr="00883F5D" w:rsidRDefault="00883F5D" w:rsidP="00883F5D">
            <w:pPr>
              <w:spacing w:after="0"/>
              <w:jc w:val="center"/>
              <w:rPr>
                <w:rFonts w:cs="Times New Roman"/>
                <w:sz w:val="24"/>
                <w:szCs w:val="24"/>
              </w:rPr>
            </w:pPr>
          </w:p>
        </w:tc>
        <w:tc>
          <w:tcPr>
            <w:tcW w:w="710" w:type="dxa"/>
          </w:tcPr>
          <w:p w:rsidR="00883F5D" w:rsidRPr="00883F5D" w:rsidRDefault="00883F5D" w:rsidP="00883F5D">
            <w:pPr>
              <w:spacing w:after="0"/>
              <w:jc w:val="center"/>
              <w:rPr>
                <w:rFonts w:cs="Times New Roman"/>
                <w:sz w:val="24"/>
                <w:szCs w:val="24"/>
              </w:rPr>
            </w:pPr>
          </w:p>
        </w:tc>
        <w:tc>
          <w:tcPr>
            <w:tcW w:w="710" w:type="dxa"/>
            <w:shd w:val="clear" w:color="auto" w:fill="00FFFF"/>
          </w:tcPr>
          <w:p w:rsidR="00883F5D" w:rsidRPr="00883F5D" w:rsidRDefault="00883F5D" w:rsidP="00883F5D">
            <w:pPr>
              <w:spacing w:after="0"/>
              <w:jc w:val="center"/>
              <w:rPr>
                <w:rFonts w:cs="Times New Roman"/>
                <w:sz w:val="24"/>
                <w:szCs w:val="24"/>
              </w:rPr>
            </w:pPr>
          </w:p>
        </w:tc>
        <w:tc>
          <w:tcPr>
            <w:tcW w:w="846" w:type="dxa"/>
          </w:tcPr>
          <w:p w:rsidR="00883F5D" w:rsidRPr="00883F5D" w:rsidRDefault="00883F5D" w:rsidP="00883F5D">
            <w:pPr>
              <w:spacing w:after="0"/>
              <w:jc w:val="center"/>
              <w:rPr>
                <w:rFonts w:cs="Times New Roman"/>
                <w:sz w:val="24"/>
                <w:szCs w:val="24"/>
              </w:rPr>
            </w:pPr>
          </w:p>
        </w:tc>
        <w:tc>
          <w:tcPr>
            <w:tcW w:w="812" w:type="dxa"/>
            <w:shd w:val="clear" w:color="auto" w:fill="00FFFF"/>
          </w:tcPr>
          <w:p w:rsidR="00883F5D" w:rsidRPr="00883F5D" w:rsidRDefault="00883F5D" w:rsidP="00883F5D">
            <w:pPr>
              <w:spacing w:after="0"/>
              <w:jc w:val="center"/>
              <w:rPr>
                <w:rFonts w:cs="Times New Roman"/>
                <w:sz w:val="24"/>
                <w:szCs w:val="24"/>
              </w:rPr>
            </w:pPr>
          </w:p>
        </w:tc>
        <w:tc>
          <w:tcPr>
            <w:tcW w:w="813" w:type="dxa"/>
          </w:tcPr>
          <w:p w:rsidR="00883F5D" w:rsidRPr="00883F5D" w:rsidRDefault="00883F5D" w:rsidP="00883F5D">
            <w:pPr>
              <w:spacing w:after="0"/>
              <w:jc w:val="center"/>
              <w:rPr>
                <w:rFonts w:cs="Times New Roman"/>
                <w:sz w:val="24"/>
                <w:szCs w:val="24"/>
              </w:rPr>
            </w:pPr>
          </w:p>
        </w:tc>
        <w:tc>
          <w:tcPr>
            <w:tcW w:w="780" w:type="dxa"/>
            <w:shd w:val="clear" w:color="auto" w:fill="00FFFF"/>
          </w:tcPr>
          <w:p w:rsidR="00883F5D" w:rsidRPr="00883F5D" w:rsidRDefault="00883F5D" w:rsidP="00883F5D">
            <w:pPr>
              <w:spacing w:after="0"/>
              <w:jc w:val="center"/>
              <w:rPr>
                <w:rFonts w:cs="Times New Roman"/>
                <w:sz w:val="24"/>
                <w:szCs w:val="24"/>
              </w:rPr>
            </w:pPr>
          </w:p>
        </w:tc>
        <w:tc>
          <w:tcPr>
            <w:tcW w:w="1617" w:type="dxa"/>
            <w:vAlign w:val="bottom"/>
          </w:tcPr>
          <w:p w:rsidR="00883F5D" w:rsidRPr="00883F5D" w:rsidRDefault="00883F5D" w:rsidP="00883F5D">
            <w:pPr>
              <w:spacing w:after="0"/>
              <w:jc w:val="center"/>
              <w:rPr>
                <w:rFonts w:cs="Times New Roman"/>
                <w:sz w:val="24"/>
                <w:szCs w:val="24"/>
              </w:rPr>
            </w:pPr>
          </w:p>
        </w:tc>
      </w:tr>
      <w:tr w:rsidR="00883F5D" w:rsidRPr="00883F5D" w:rsidTr="00883F5D">
        <w:trPr>
          <w:trHeight w:val="380"/>
        </w:trPr>
        <w:tc>
          <w:tcPr>
            <w:tcW w:w="567" w:type="dxa"/>
          </w:tcPr>
          <w:p w:rsidR="00883F5D" w:rsidRPr="00883F5D" w:rsidRDefault="00883F5D" w:rsidP="00883F5D">
            <w:pPr>
              <w:spacing w:after="0"/>
              <w:jc w:val="center"/>
              <w:rPr>
                <w:rFonts w:cs="Times New Roman"/>
                <w:sz w:val="24"/>
                <w:szCs w:val="24"/>
              </w:rPr>
            </w:pPr>
          </w:p>
        </w:tc>
        <w:tc>
          <w:tcPr>
            <w:tcW w:w="2273" w:type="dxa"/>
          </w:tcPr>
          <w:p w:rsidR="00883F5D" w:rsidRPr="00883F5D" w:rsidRDefault="00883F5D" w:rsidP="002C035C">
            <w:pPr>
              <w:pStyle w:val="4"/>
              <w:spacing w:line="276" w:lineRule="auto"/>
              <w:rPr>
                <w:sz w:val="24"/>
                <w:szCs w:val="24"/>
              </w:rPr>
            </w:pPr>
            <w:r w:rsidRPr="00883F5D">
              <w:rPr>
                <w:sz w:val="24"/>
                <w:szCs w:val="24"/>
              </w:rPr>
              <w:t>Итого по БС</w:t>
            </w:r>
          </w:p>
        </w:tc>
        <w:tc>
          <w:tcPr>
            <w:tcW w:w="710" w:type="dxa"/>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1726</w:t>
            </w:r>
          </w:p>
        </w:tc>
        <w:tc>
          <w:tcPr>
            <w:tcW w:w="710" w:type="dxa"/>
            <w:shd w:val="clear" w:color="auto" w:fill="00FFFF"/>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1659</w:t>
            </w:r>
          </w:p>
        </w:tc>
        <w:tc>
          <w:tcPr>
            <w:tcW w:w="710" w:type="dxa"/>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1304</w:t>
            </w:r>
          </w:p>
        </w:tc>
        <w:tc>
          <w:tcPr>
            <w:tcW w:w="710" w:type="dxa"/>
            <w:shd w:val="clear" w:color="auto" w:fill="00FFFF"/>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1283</w:t>
            </w:r>
          </w:p>
        </w:tc>
        <w:tc>
          <w:tcPr>
            <w:tcW w:w="846" w:type="dxa"/>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223</w:t>
            </w:r>
          </w:p>
        </w:tc>
        <w:tc>
          <w:tcPr>
            <w:tcW w:w="812" w:type="dxa"/>
            <w:shd w:val="clear" w:color="auto" w:fill="00FFFF"/>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233</w:t>
            </w:r>
          </w:p>
        </w:tc>
        <w:tc>
          <w:tcPr>
            <w:tcW w:w="813" w:type="dxa"/>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573</w:t>
            </w:r>
          </w:p>
        </w:tc>
        <w:tc>
          <w:tcPr>
            <w:tcW w:w="780" w:type="dxa"/>
            <w:shd w:val="clear" w:color="auto" w:fill="00FFFF"/>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536</w:t>
            </w:r>
          </w:p>
        </w:tc>
        <w:tc>
          <w:tcPr>
            <w:tcW w:w="1617" w:type="dxa"/>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59,9</w:t>
            </w:r>
          </w:p>
        </w:tc>
      </w:tr>
      <w:tr w:rsidR="00883F5D" w:rsidRPr="00883F5D" w:rsidTr="00883F5D">
        <w:tc>
          <w:tcPr>
            <w:tcW w:w="567" w:type="dxa"/>
            <w:tcBorders>
              <w:bottom w:val="single" w:sz="4" w:space="0" w:color="auto"/>
            </w:tcBorders>
          </w:tcPr>
          <w:p w:rsidR="00883F5D" w:rsidRPr="00883F5D" w:rsidRDefault="00883F5D" w:rsidP="00883F5D">
            <w:pPr>
              <w:spacing w:after="0"/>
              <w:jc w:val="center"/>
              <w:rPr>
                <w:rFonts w:cs="Times New Roman"/>
                <w:sz w:val="24"/>
                <w:szCs w:val="24"/>
              </w:rPr>
            </w:pPr>
          </w:p>
        </w:tc>
        <w:tc>
          <w:tcPr>
            <w:tcW w:w="2273" w:type="dxa"/>
            <w:tcBorders>
              <w:bottom w:val="single" w:sz="4" w:space="0" w:color="auto"/>
            </w:tcBorders>
          </w:tcPr>
          <w:p w:rsidR="00883F5D" w:rsidRPr="00883F5D" w:rsidRDefault="00883F5D" w:rsidP="00883F5D">
            <w:pPr>
              <w:spacing w:after="0"/>
              <w:rPr>
                <w:rFonts w:cs="Times New Roman"/>
                <w:sz w:val="24"/>
                <w:szCs w:val="24"/>
              </w:rPr>
            </w:pPr>
            <w:r w:rsidRPr="00883F5D">
              <w:rPr>
                <w:rFonts w:cs="Times New Roman"/>
                <w:sz w:val="24"/>
                <w:szCs w:val="24"/>
              </w:rPr>
              <w:t>Обл. библиотека</w:t>
            </w:r>
          </w:p>
        </w:tc>
        <w:tc>
          <w:tcPr>
            <w:tcW w:w="710" w:type="dxa"/>
            <w:tcBorders>
              <w:bottom w:val="single" w:sz="4" w:space="0" w:color="auto"/>
            </w:tcBorders>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116</w:t>
            </w:r>
          </w:p>
        </w:tc>
        <w:tc>
          <w:tcPr>
            <w:tcW w:w="710" w:type="dxa"/>
            <w:tcBorders>
              <w:bottom w:val="single" w:sz="4" w:space="0" w:color="auto"/>
            </w:tcBorders>
            <w:shd w:val="clear" w:color="auto" w:fill="00FFFF"/>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121</w:t>
            </w:r>
          </w:p>
        </w:tc>
        <w:tc>
          <w:tcPr>
            <w:tcW w:w="710" w:type="dxa"/>
            <w:tcBorders>
              <w:bottom w:val="single" w:sz="4" w:space="0" w:color="auto"/>
            </w:tcBorders>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87</w:t>
            </w:r>
          </w:p>
        </w:tc>
        <w:tc>
          <w:tcPr>
            <w:tcW w:w="710" w:type="dxa"/>
            <w:tcBorders>
              <w:bottom w:val="single" w:sz="4" w:space="0" w:color="auto"/>
            </w:tcBorders>
            <w:shd w:val="clear" w:color="auto" w:fill="00FFFF"/>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100</w:t>
            </w:r>
          </w:p>
        </w:tc>
        <w:tc>
          <w:tcPr>
            <w:tcW w:w="846" w:type="dxa"/>
            <w:tcBorders>
              <w:bottom w:val="single" w:sz="4" w:space="0" w:color="auto"/>
            </w:tcBorders>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38</w:t>
            </w:r>
          </w:p>
        </w:tc>
        <w:tc>
          <w:tcPr>
            <w:tcW w:w="812" w:type="dxa"/>
            <w:tcBorders>
              <w:bottom w:val="single" w:sz="4" w:space="0" w:color="auto"/>
            </w:tcBorders>
            <w:shd w:val="clear" w:color="auto" w:fill="00FFFF"/>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33</w:t>
            </w:r>
          </w:p>
        </w:tc>
        <w:tc>
          <w:tcPr>
            <w:tcW w:w="813" w:type="dxa"/>
            <w:tcBorders>
              <w:bottom w:val="single" w:sz="4" w:space="0" w:color="auto"/>
            </w:tcBorders>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780" w:type="dxa"/>
            <w:tcBorders>
              <w:bottom w:val="single" w:sz="4" w:space="0" w:color="auto"/>
            </w:tcBorders>
            <w:shd w:val="clear" w:color="auto" w:fill="00FFFF"/>
            <w:vAlign w:val="center"/>
          </w:tcPr>
          <w:p w:rsidR="00883F5D" w:rsidRPr="00883F5D" w:rsidRDefault="00883F5D" w:rsidP="00883F5D">
            <w:pPr>
              <w:spacing w:after="0"/>
              <w:jc w:val="center"/>
              <w:rPr>
                <w:rFonts w:cs="Times New Roman"/>
                <w:sz w:val="24"/>
                <w:szCs w:val="24"/>
              </w:rPr>
            </w:pPr>
            <w:r w:rsidRPr="00883F5D">
              <w:rPr>
                <w:rFonts w:cs="Times New Roman"/>
                <w:sz w:val="24"/>
                <w:szCs w:val="24"/>
              </w:rPr>
              <w:t>15</w:t>
            </w:r>
          </w:p>
        </w:tc>
        <w:tc>
          <w:tcPr>
            <w:tcW w:w="1617" w:type="dxa"/>
            <w:tcBorders>
              <w:bottom w:val="single" w:sz="4" w:space="0" w:color="auto"/>
            </w:tcBorders>
            <w:vAlign w:val="bottom"/>
          </w:tcPr>
          <w:p w:rsidR="00883F5D" w:rsidRPr="00883F5D" w:rsidRDefault="00883F5D" w:rsidP="00883F5D">
            <w:pPr>
              <w:spacing w:after="0"/>
              <w:jc w:val="center"/>
              <w:rPr>
                <w:rFonts w:cs="Times New Roman"/>
                <w:sz w:val="24"/>
                <w:szCs w:val="24"/>
              </w:rPr>
            </w:pPr>
            <w:r w:rsidRPr="00883F5D">
              <w:rPr>
                <w:rFonts w:cs="Times New Roman"/>
                <w:sz w:val="24"/>
                <w:szCs w:val="24"/>
              </w:rPr>
              <w:t>48</w:t>
            </w:r>
          </w:p>
        </w:tc>
      </w:tr>
      <w:tr w:rsidR="00883F5D" w:rsidRPr="00883F5D" w:rsidTr="00883F5D">
        <w:tc>
          <w:tcPr>
            <w:tcW w:w="567" w:type="dxa"/>
            <w:shd w:val="solid" w:color="00FFFF" w:fill="auto"/>
          </w:tcPr>
          <w:p w:rsidR="00883F5D" w:rsidRPr="00883F5D" w:rsidRDefault="00883F5D" w:rsidP="00883F5D">
            <w:pPr>
              <w:spacing w:after="0"/>
              <w:jc w:val="center"/>
              <w:rPr>
                <w:rFonts w:cs="Times New Roman"/>
                <w:sz w:val="24"/>
                <w:szCs w:val="24"/>
              </w:rPr>
            </w:pPr>
          </w:p>
        </w:tc>
        <w:tc>
          <w:tcPr>
            <w:tcW w:w="2273" w:type="dxa"/>
            <w:shd w:val="solid" w:color="00FFFF" w:fill="auto"/>
          </w:tcPr>
          <w:p w:rsidR="00883F5D" w:rsidRPr="00883F5D" w:rsidRDefault="00883F5D" w:rsidP="002C035C">
            <w:pPr>
              <w:pStyle w:val="4"/>
              <w:spacing w:line="276" w:lineRule="auto"/>
              <w:rPr>
                <w:sz w:val="24"/>
                <w:szCs w:val="24"/>
              </w:rPr>
            </w:pPr>
            <w:r w:rsidRPr="00883F5D">
              <w:rPr>
                <w:sz w:val="24"/>
                <w:szCs w:val="24"/>
              </w:rPr>
              <w:t>Всего по области</w:t>
            </w:r>
          </w:p>
        </w:tc>
        <w:tc>
          <w:tcPr>
            <w:tcW w:w="710"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1842</w:t>
            </w:r>
          </w:p>
        </w:tc>
        <w:tc>
          <w:tcPr>
            <w:tcW w:w="710"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1780</w:t>
            </w:r>
          </w:p>
        </w:tc>
        <w:tc>
          <w:tcPr>
            <w:tcW w:w="710"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1391</w:t>
            </w:r>
          </w:p>
        </w:tc>
        <w:tc>
          <w:tcPr>
            <w:tcW w:w="710"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1383</w:t>
            </w:r>
          </w:p>
        </w:tc>
        <w:tc>
          <w:tcPr>
            <w:tcW w:w="846"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261</w:t>
            </w:r>
          </w:p>
        </w:tc>
        <w:tc>
          <w:tcPr>
            <w:tcW w:w="812"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266</w:t>
            </w:r>
          </w:p>
        </w:tc>
        <w:tc>
          <w:tcPr>
            <w:tcW w:w="813"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588</w:t>
            </w:r>
          </w:p>
        </w:tc>
        <w:tc>
          <w:tcPr>
            <w:tcW w:w="780"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551</w:t>
            </w:r>
          </w:p>
        </w:tc>
        <w:tc>
          <w:tcPr>
            <w:tcW w:w="1617" w:type="dxa"/>
            <w:shd w:val="solid" w:color="00FFFF" w:fill="auto"/>
            <w:vAlign w:val="center"/>
          </w:tcPr>
          <w:p w:rsidR="00883F5D" w:rsidRPr="00883F5D" w:rsidRDefault="00883F5D" w:rsidP="00883F5D">
            <w:pPr>
              <w:spacing w:after="0"/>
              <w:jc w:val="center"/>
              <w:rPr>
                <w:rFonts w:cs="Times New Roman"/>
                <w:b/>
                <w:sz w:val="24"/>
                <w:szCs w:val="24"/>
              </w:rPr>
            </w:pPr>
            <w:r w:rsidRPr="00883F5D">
              <w:rPr>
                <w:rFonts w:cs="Times New Roman"/>
                <w:b/>
                <w:sz w:val="24"/>
                <w:szCs w:val="24"/>
              </w:rPr>
              <w:t>59,1</w:t>
            </w:r>
          </w:p>
        </w:tc>
      </w:tr>
    </w:tbl>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D1680A" w:rsidRDefault="00D1680A" w:rsidP="00D1680A">
      <w:pPr>
        <w:spacing w:after="0" w:line="0" w:lineRule="atLeast"/>
        <w:jc w:val="center"/>
        <w:rPr>
          <w:b/>
        </w:rPr>
      </w:pPr>
      <w:r>
        <w:rPr>
          <w:b/>
        </w:rPr>
        <w:t>Краеведческая деятельность</w:t>
      </w:r>
    </w:p>
    <w:p w:rsidR="007F4D14" w:rsidRDefault="007F4D14" w:rsidP="00D1680A">
      <w:pPr>
        <w:spacing w:after="0" w:line="0" w:lineRule="atLeast"/>
        <w:jc w:val="center"/>
        <w:rPr>
          <w:b/>
        </w:rPr>
      </w:pPr>
    </w:p>
    <w:p w:rsidR="00EE3417" w:rsidRDefault="00EE3417" w:rsidP="008E2684">
      <w:pPr>
        <w:spacing w:after="0" w:line="240" w:lineRule="auto"/>
        <w:jc w:val="center"/>
        <w:rPr>
          <w:b/>
          <w:szCs w:val="28"/>
        </w:rPr>
      </w:pPr>
    </w:p>
    <w:tbl>
      <w:tblPr>
        <w:tblpPr w:leftFromText="181" w:rightFromText="181" w:vertAnchor="text" w:horzAnchor="page" w:tblpX="1039" w:tblpY="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79"/>
        <w:gridCol w:w="850"/>
        <w:gridCol w:w="851"/>
        <w:gridCol w:w="992"/>
        <w:gridCol w:w="992"/>
        <w:gridCol w:w="993"/>
        <w:gridCol w:w="850"/>
        <w:gridCol w:w="822"/>
        <w:gridCol w:w="567"/>
        <w:gridCol w:w="454"/>
        <w:gridCol w:w="425"/>
      </w:tblGrid>
      <w:tr w:rsidR="00D1680A" w:rsidRPr="00D1680A" w:rsidTr="00D1680A">
        <w:trPr>
          <w:cantSplit/>
          <w:trHeight w:val="2117"/>
        </w:trPr>
        <w:tc>
          <w:tcPr>
            <w:tcW w:w="1668" w:type="dxa"/>
            <w:vMerge w:val="restart"/>
            <w:shd w:val="clear" w:color="auto" w:fill="auto"/>
            <w:noWrap/>
            <w:vAlign w:val="center"/>
            <w:hideMark/>
          </w:tcPr>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sz w:val="20"/>
                <w:szCs w:val="20"/>
                <w:lang w:eastAsia="ru-RU"/>
              </w:rPr>
              <w:t>Район</w:t>
            </w:r>
          </w:p>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bCs/>
                <w:sz w:val="20"/>
                <w:szCs w:val="20"/>
                <w:lang w:eastAsia="ru-RU"/>
              </w:rPr>
              <w:t> </w:t>
            </w:r>
          </w:p>
        </w:tc>
        <w:tc>
          <w:tcPr>
            <w:tcW w:w="1729" w:type="dxa"/>
            <w:gridSpan w:val="2"/>
            <w:shd w:val="clear" w:color="auto" w:fill="auto"/>
            <w:vAlign w:val="center"/>
            <w:hideMark/>
          </w:tcPr>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sz w:val="20"/>
                <w:szCs w:val="20"/>
                <w:lang w:eastAsia="ru-RU"/>
              </w:rPr>
              <w:t>Количество краеведческого фонда в ЦБ (экз)</w:t>
            </w:r>
          </w:p>
        </w:tc>
        <w:tc>
          <w:tcPr>
            <w:tcW w:w="1843" w:type="dxa"/>
            <w:gridSpan w:val="2"/>
            <w:shd w:val="clear" w:color="auto" w:fill="auto"/>
            <w:vAlign w:val="center"/>
            <w:hideMark/>
          </w:tcPr>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sz w:val="20"/>
                <w:szCs w:val="20"/>
                <w:lang w:eastAsia="ru-RU"/>
              </w:rPr>
              <w:t>Количество краеведческого фонда по БС (экз)</w:t>
            </w:r>
          </w:p>
        </w:tc>
        <w:tc>
          <w:tcPr>
            <w:tcW w:w="1985" w:type="dxa"/>
            <w:gridSpan w:val="2"/>
            <w:shd w:val="clear" w:color="auto" w:fill="auto"/>
            <w:vAlign w:val="center"/>
            <w:hideMark/>
          </w:tcPr>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sz w:val="20"/>
                <w:szCs w:val="20"/>
                <w:lang w:eastAsia="ru-RU"/>
              </w:rPr>
              <w:t>Количество книговыдач из краеведческого фонда по БС (экз)</w:t>
            </w:r>
          </w:p>
        </w:tc>
        <w:tc>
          <w:tcPr>
            <w:tcW w:w="1672" w:type="dxa"/>
            <w:gridSpan w:val="2"/>
            <w:shd w:val="clear" w:color="auto" w:fill="auto"/>
            <w:vAlign w:val="center"/>
            <w:hideMark/>
          </w:tcPr>
          <w:p w:rsidR="00D1680A" w:rsidRPr="00D1680A" w:rsidRDefault="00D1680A" w:rsidP="00D1680A">
            <w:pPr>
              <w:spacing w:after="0" w:line="240" w:lineRule="auto"/>
              <w:jc w:val="center"/>
              <w:rPr>
                <w:rFonts w:eastAsia="Times New Roman"/>
                <w:b/>
                <w:sz w:val="20"/>
                <w:szCs w:val="20"/>
                <w:lang w:eastAsia="ru-RU"/>
              </w:rPr>
            </w:pPr>
            <w:r w:rsidRPr="00D1680A">
              <w:rPr>
                <w:rFonts w:eastAsia="Times New Roman"/>
                <w:b/>
                <w:sz w:val="20"/>
                <w:szCs w:val="20"/>
                <w:lang w:eastAsia="ru-RU"/>
              </w:rPr>
              <w:t>Количество выполненных краеведческих справок по БС (экз)</w:t>
            </w:r>
          </w:p>
        </w:tc>
        <w:tc>
          <w:tcPr>
            <w:tcW w:w="567" w:type="dxa"/>
            <w:vMerge w:val="restart"/>
            <w:shd w:val="clear" w:color="auto" w:fill="auto"/>
            <w:textDirection w:val="btLr"/>
            <w:hideMark/>
          </w:tcPr>
          <w:p w:rsidR="00D1680A" w:rsidRPr="00D1680A" w:rsidRDefault="00D1680A" w:rsidP="00D1680A">
            <w:pPr>
              <w:spacing w:after="0" w:line="240" w:lineRule="auto"/>
              <w:ind w:left="113" w:right="113"/>
              <w:jc w:val="center"/>
              <w:rPr>
                <w:rFonts w:eastAsia="Times New Roman"/>
                <w:b/>
                <w:sz w:val="20"/>
                <w:szCs w:val="20"/>
                <w:lang w:eastAsia="ru-RU"/>
              </w:rPr>
            </w:pPr>
            <w:r w:rsidRPr="00D1680A">
              <w:rPr>
                <w:rFonts w:eastAsia="Times New Roman"/>
                <w:b/>
                <w:sz w:val="20"/>
                <w:szCs w:val="20"/>
                <w:lang w:eastAsia="ru-RU"/>
              </w:rPr>
              <w:t>Ист.-краев. и этногр. уголки  и экспоозиции</w:t>
            </w:r>
          </w:p>
          <w:p w:rsidR="00D1680A" w:rsidRPr="00D1680A" w:rsidRDefault="00D1680A" w:rsidP="00D1680A">
            <w:pPr>
              <w:spacing w:after="0" w:line="240" w:lineRule="auto"/>
              <w:jc w:val="center"/>
              <w:rPr>
                <w:rFonts w:eastAsia="Times New Roman"/>
                <w:b/>
                <w:sz w:val="20"/>
                <w:szCs w:val="20"/>
                <w:lang w:eastAsia="ru-RU"/>
              </w:rPr>
            </w:pPr>
          </w:p>
        </w:tc>
        <w:tc>
          <w:tcPr>
            <w:tcW w:w="454" w:type="dxa"/>
            <w:vMerge w:val="restart"/>
            <w:shd w:val="clear" w:color="auto" w:fill="auto"/>
            <w:textDirection w:val="btLr"/>
            <w:hideMark/>
          </w:tcPr>
          <w:p w:rsidR="00D1680A" w:rsidRPr="00D1680A" w:rsidRDefault="00D1680A" w:rsidP="00D1680A">
            <w:pPr>
              <w:spacing w:after="0" w:line="240" w:lineRule="auto"/>
              <w:ind w:left="113" w:right="113"/>
              <w:jc w:val="center"/>
              <w:rPr>
                <w:rFonts w:eastAsia="Times New Roman"/>
                <w:b/>
                <w:sz w:val="20"/>
                <w:szCs w:val="20"/>
                <w:lang w:eastAsia="ru-RU"/>
              </w:rPr>
            </w:pPr>
            <w:r w:rsidRPr="00D1680A">
              <w:rPr>
                <w:rFonts w:eastAsia="Times New Roman"/>
                <w:b/>
                <w:sz w:val="20"/>
                <w:szCs w:val="20"/>
                <w:lang w:eastAsia="ru-RU"/>
              </w:rPr>
              <w:t>Клубы и объединения</w:t>
            </w:r>
          </w:p>
          <w:p w:rsidR="00D1680A" w:rsidRPr="00D1680A" w:rsidRDefault="00D1680A" w:rsidP="00D1680A">
            <w:pPr>
              <w:spacing w:after="0" w:line="240" w:lineRule="auto"/>
              <w:jc w:val="center"/>
              <w:rPr>
                <w:rFonts w:eastAsia="Times New Roman"/>
                <w:b/>
                <w:sz w:val="20"/>
                <w:szCs w:val="20"/>
                <w:lang w:eastAsia="ru-RU"/>
              </w:rPr>
            </w:pPr>
          </w:p>
        </w:tc>
        <w:tc>
          <w:tcPr>
            <w:tcW w:w="425" w:type="dxa"/>
            <w:vMerge w:val="restart"/>
            <w:shd w:val="clear" w:color="auto" w:fill="auto"/>
            <w:textDirection w:val="btLr"/>
            <w:hideMark/>
          </w:tcPr>
          <w:p w:rsidR="00D1680A" w:rsidRPr="00D1680A" w:rsidRDefault="00D1680A" w:rsidP="00D1680A">
            <w:pPr>
              <w:spacing w:after="0" w:line="240" w:lineRule="auto"/>
              <w:ind w:left="113" w:right="113"/>
              <w:jc w:val="center"/>
              <w:rPr>
                <w:rFonts w:eastAsia="Times New Roman"/>
                <w:b/>
                <w:sz w:val="20"/>
                <w:szCs w:val="20"/>
                <w:lang w:eastAsia="ru-RU"/>
              </w:rPr>
            </w:pPr>
            <w:r w:rsidRPr="00D1680A">
              <w:rPr>
                <w:rFonts w:eastAsia="Times New Roman"/>
                <w:b/>
                <w:sz w:val="20"/>
                <w:szCs w:val="20"/>
                <w:lang w:eastAsia="ru-RU"/>
              </w:rPr>
              <w:t>Комната-музей</w:t>
            </w:r>
          </w:p>
          <w:p w:rsidR="00D1680A" w:rsidRPr="00D1680A" w:rsidRDefault="00D1680A" w:rsidP="00D1680A">
            <w:pPr>
              <w:spacing w:after="0" w:line="240" w:lineRule="auto"/>
              <w:jc w:val="center"/>
              <w:rPr>
                <w:rFonts w:eastAsia="Times New Roman"/>
                <w:b/>
                <w:sz w:val="20"/>
                <w:szCs w:val="20"/>
                <w:lang w:eastAsia="ru-RU"/>
              </w:rPr>
            </w:pPr>
          </w:p>
        </w:tc>
      </w:tr>
      <w:tr w:rsidR="00D1680A" w:rsidRPr="00D1680A" w:rsidTr="00D1680A">
        <w:trPr>
          <w:trHeight w:val="345"/>
        </w:trPr>
        <w:tc>
          <w:tcPr>
            <w:tcW w:w="1668" w:type="dxa"/>
            <w:vMerge/>
            <w:shd w:val="clear" w:color="auto" w:fill="auto"/>
            <w:noWrap/>
            <w:vAlign w:val="bottom"/>
            <w:hideMark/>
          </w:tcPr>
          <w:p w:rsidR="00D1680A" w:rsidRPr="00D1680A" w:rsidRDefault="00D1680A" w:rsidP="00D1680A">
            <w:pPr>
              <w:spacing w:after="0" w:line="240" w:lineRule="auto"/>
              <w:jc w:val="center"/>
              <w:rPr>
                <w:rFonts w:eastAsia="Times New Roman"/>
                <w:b/>
                <w:bCs/>
                <w:sz w:val="20"/>
                <w:szCs w:val="20"/>
                <w:lang w:eastAsia="ru-RU"/>
              </w:rPr>
            </w:pPr>
          </w:p>
        </w:tc>
        <w:tc>
          <w:tcPr>
            <w:tcW w:w="879"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2013</w:t>
            </w:r>
          </w:p>
        </w:tc>
        <w:tc>
          <w:tcPr>
            <w:tcW w:w="850"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2014</w:t>
            </w:r>
          </w:p>
        </w:tc>
        <w:tc>
          <w:tcPr>
            <w:tcW w:w="851"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2013</w:t>
            </w:r>
          </w:p>
        </w:tc>
        <w:tc>
          <w:tcPr>
            <w:tcW w:w="992"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2014</w:t>
            </w:r>
          </w:p>
        </w:tc>
        <w:tc>
          <w:tcPr>
            <w:tcW w:w="992"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2013</w:t>
            </w:r>
          </w:p>
        </w:tc>
        <w:tc>
          <w:tcPr>
            <w:tcW w:w="993"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2014</w:t>
            </w:r>
          </w:p>
        </w:tc>
        <w:tc>
          <w:tcPr>
            <w:tcW w:w="850"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2013</w:t>
            </w:r>
          </w:p>
        </w:tc>
        <w:tc>
          <w:tcPr>
            <w:tcW w:w="822" w:type="dxa"/>
            <w:shd w:val="clear" w:color="auto" w:fill="auto"/>
            <w:vAlign w:val="center"/>
          </w:tcPr>
          <w:p w:rsidR="00D1680A" w:rsidRPr="00D1680A" w:rsidRDefault="00D1680A" w:rsidP="00D1680A">
            <w:pPr>
              <w:spacing w:after="0" w:line="240" w:lineRule="auto"/>
              <w:jc w:val="center"/>
              <w:rPr>
                <w:rFonts w:eastAsia="Times New Roman"/>
                <w:b/>
                <w:bCs/>
                <w:sz w:val="20"/>
                <w:szCs w:val="20"/>
                <w:lang w:eastAsia="ru-RU"/>
              </w:rPr>
            </w:pPr>
            <w:r w:rsidRPr="00D1680A">
              <w:rPr>
                <w:rFonts w:eastAsia="Times New Roman"/>
                <w:b/>
                <w:bCs/>
                <w:sz w:val="20"/>
                <w:szCs w:val="20"/>
                <w:lang w:eastAsia="ru-RU"/>
              </w:rPr>
              <w:t>2014</w:t>
            </w:r>
          </w:p>
        </w:tc>
        <w:tc>
          <w:tcPr>
            <w:tcW w:w="567" w:type="dxa"/>
            <w:vMerge/>
            <w:shd w:val="clear" w:color="auto" w:fill="auto"/>
            <w:vAlign w:val="center"/>
            <w:hideMark/>
          </w:tcPr>
          <w:p w:rsidR="00D1680A" w:rsidRPr="00D1680A" w:rsidRDefault="00D1680A" w:rsidP="00D1680A">
            <w:pPr>
              <w:spacing w:after="0" w:line="240" w:lineRule="auto"/>
              <w:jc w:val="center"/>
              <w:rPr>
                <w:rFonts w:eastAsia="Times New Roman"/>
                <w:b/>
                <w:bCs/>
                <w:sz w:val="20"/>
                <w:szCs w:val="20"/>
                <w:lang w:eastAsia="ru-RU"/>
              </w:rPr>
            </w:pPr>
          </w:p>
        </w:tc>
        <w:tc>
          <w:tcPr>
            <w:tcW w:w="454" w:type="dxa"/>
            <w:vMerge/>
            <w:shd w:val="clear" w:color="auto" w:fill="auto"/>
            <w:vAlign w:val="center"/>
            <w:hideMark/>
          </w:tcPr>
          <w:p w:rsidR="00D1680A" w:rsidRPr="00D1680A" w:rsidRDefault="00D1680A" w:rsidP="00D1680A">
            <w:pPr>
              <w:spacing w:after="0" w:line="240" w:lineRule="auto"/>
              <w:jc w:val="center"/>
              <w:rPr>
                <w:rFonts w:eastAsia="Times New Roman"/>
                <w:b/>
                <w:bCs/>
                <w:sz w:val="20"/>
                <w:szCs w:val="20"/>
                <w:lang w:eastAsia="ru-RU"/>
              </w:rPr>
            </w:pPr>
          </w:p>
        </w:tc>
        <w:tc>
          <w:tcPr>
            <w:tcW w:w="425" w:type="dxa"/>
            <w:vMerge/>
            <w:shd w:val="clear" w:color="auto" w:fill="auto"/>
            <w:vAlign w:val="center"/>
            <w:hideMark/>
          </w:tcPr>
          <w:p w:rsidR="00D1680A" w:rsidRPr="00D1680A" w:rsidRDefault="00D1680A" w:rsidP="00D1680A">
            <w:pPr>
              <w:spacing w:after="0" w:line="240" w:lineRule="auto"/>
              <w:jc w:val="center"/>
              <w:rPr>
                <w:rFonts w:eastAsia="Times New Roman"/>
                <w:b/>
                <w:bCs/>
                <w:sz w:val="20"/>
                <w:szCs w:val="20"/>
                <w:lang w:eastAsia="ru-RU"/>
              </w:rPr>
            </w:pP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Брагинский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157</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315</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2 117</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147</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5 202</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210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359</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337</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BF0176">
            <w:pPr>
              <w:spacing w:after="0" w:line="240" w:lineRule="auto"/>
              <w:rPr>
                <w:rFonts w:eastAsia="Times New Roman"/>
                <w:sz w:val="20"/>
                <w:szCs w:val="20"/>
                <w:lang w:eastAsia="ru-RU"/>
              </w:rPr>
            </w:pPr>
            <w:r w:rsidRPr="00D1680A">
              <w:rPr>
                <w:rFonts w:eastAsia="Times New Roman"/>
                <w:sz w:val="20"/>
                <w:szCs w:val="20"/>
                <w:lang w:eastAsia="ru-RU"/>
              </w:rPr>
              <w:t>Буда-Кошелевс</w:t>
            </w:r>
            <w:r w:rsidR="000D60E1">
              <w:rPr>
                <w:rFonts w:eastAsia="Times New Roman"/>
                <w:sz w:val="20"/>
                <w:szCs w:val="20"/>
                <w:lang w:eastAsia="ru-RU"/>
              </w:rPr>
              <w:t>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365</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372</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4 412</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789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6 061</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w:t>
            </w:r>
            <w:r w:rsidR="007F4D14">
              <w:rPr>
                <w:rFonts w:eastAsia="Times New Roman"/>
                <w:sz w:val="20"/>
                <w:szCs w:val="20"/>
                <w:lang w:eastAsia="ru-RU"/>
              </w:rPr>
              <w:t xml:space="preserve"> </w:t>
            </w:r>
            <w:r w:rsidRPr="00D1680A">
              <w:rPr>
                <w:rFonts w:eastAsia="Times New Roman"/>
                <w:sz w:val="20"/>
                <w:szCs w:val="20"/>
                <w:lang w:eastAsia="ru-RU"/>
              </w:rPr>
              <w:t>126</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457</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511</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Ветковский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0D60E1">
              <w:rPr>
                <w:rFonts w:eastAsia="Times New Roman"/>
                <w:sz w:val="20"/>
                <w:szCs w:val="20"/>
                <w:lang w:eastAsia="ru-RU"/>
              </w:rPr>
              <w:t xml:space="preserve"> </w:t>
            </w:r>
            <w:r w:rsidRPr="00D1680A">
              <w:rPr>
                <w:rFonts w:eastAsia="Times New Roman"/>
                <w:sz w:val="20"/>
                <w:szCs w:val="20"/>
                <w:lang w:eastAsia="ru-RU"/>
              </w:rPr>
              <w:t>495</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395</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3 734</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634</w:t>
            </w:r>
          </w:p>
        </w:tc>
        <w:tc>
          <w:tcPr>
            <w:tcW w:w="992" w:type="dxa"/>
            <w:shd w:val="clear" w:color="auto" w:fill="auto"/>
            <w:noWrap/>
            <w:vAlign w:val="bottom"/>
          </w:tcPr>
          <w:p w:rsidR="00D1680A" w:rsidRPr="00D1680A" w:rsidRDefault="00D1680A" w:rsidP="00D1680A">
            <w:pPr>
              <w:spacing w:after="0" w:line="360" w:lineRule="auto"/>
              <w:ind w:right="-107"/>
              <w:jc w:val="center"/>
              <w:rPr>
                <w:rFonts w:eastAsia="Times New Roman"/>
                <w:sz w:val="20"/>
                <w:szCs w:val="20"/>
                <w:lang w:eastAsia="ru-RU"/>
              </w:rPr>
            </w:pPr>
            <w:r w:rsidRPr="00D1680A">
              <w:rPr>
                <w:rFonts w:eastAsia="Times New Roman"/>
                <w:sz w:val="20"/>
                <w:szCs w:val="20"/>
                <w:lang w:eastAsia="ru-RU"/>
              </w:rPr>
              <w:t>17 186</w:t>
            </w:r>
          </w:p>
        </w:tc>
        <w:tc>
          <w:tcPr>
            <w:tcW w:w="993" w:type="dxa"/>
            <w:shd w:val="clear" w:color="auto" w:fill="auto"/>
            <w:noWrap/>
            <w:vAlign w:val="bottom"/>
          </w:tcPr>
          <w:p w:rsidR="00D1680A" w:rsidRPr="00D1680A" w:rsidRDefault="00D1680A" w:rsidP="00D1680A">
            <w:pPr>
              <w:spacing w:after="0" w:line="360" w:lineRule="auto"/>
              <w:ind w:right="-107"/>
              <w:jc w:val="center"/>
              <w:rPr>
                <w:rFonts w:eastAsia="Times New Roman"/>
                <w:sz w:val="20"/>
                <w:szCs w:val="20"/>
                <w:lang w:eastAsia="ru-RU"/>
              </w:rPr>
            </w:pPr>
            <w:r w:rsidRPr="00D1680A">
              <w:rPr>
                <w:rFonts w:eastAsia="Times New Roman"/>
                <w:sz w:val="20"/>
                <w:szCs w:val="20"/>
                <w:lang w:eastAsia="ru-RU"/>
              </w:rPr>
              <w:t>18</w:t>
            </w:r>
            <w:r w:rsidR="007F4D14">
              <w:rPr>
                <w:rFonts w:eastAsia="Times New Roman"/>
                <w:sz w:val="20"/>
                <w:szCs w:val="20"/>
                <w:lang w:eastAsia="ru-RU"/>
              </w:rPr>
              <w:t xml:space="preserve"> </w:t>
            </w:r>
            <w:r w:rsidRPr="00D1680A">
              <w:rPr>
                <w:rFonts w:eastAsia="Times New Roman"/>
                <w:sz w:val="20"/>
                <w:szCs w:val="20"/>
                <w:lang w:eastAsia="ru-RU"/>
              </w:rPr>
              <w:t>009</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58</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41</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Гомельский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0D60E1">
              <w:rPr>
                <w:rFonts w:eastAsia="Times New Roman"/>
                <w:sz w:val="20"/>
                <w:szCs w:val="20"/>
                <w:lang w:eastAsia="ru-RU"/>
              </w:rPr>
              <w:t xml:space="preserve"> </w:t>
            </w:r>
            <w:r w:rsidRPr="00D1680A">
              <w:rPr>
                <w:rFonts w:eastAsia="Times New Roman"/>
                <w:sz w:val="20"/>
                <w:szCs w:val="20"/>
                <w:lang w:eastAsia="ru-RU"/>
              </w:rPr>
              <w:t>948</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964</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5 510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700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9 458</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r w:rsidR="007F4D14">
              <w:rPr>
                <w:rFonts w:eastAsia="Times New Roman"/>
                <w:sz w:val="20"/>
                <w:szCs w:val="20"/>
                <w:lang w:eastAsia="ru-RU"/>
              </w:rPr>
              <w:t xml:space="preserve"> </w:t>
            </w:r>
            <w:r w:rsidRPr="00D1680A">
              <w:rPr>
                <w:rFonts w:eastAsia="Times New Roman"/>
                <w:sz w:val="20"/>
                <w:szCs w:val="20"/>
                <w:lang w:eastAsia="ru-RU"/>
              </w:rPr>
              <w:t>570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3 186</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271</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Добрушский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930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050</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4 810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200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8 836</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w:t>
            </w:r>
            <w:r w:rsidR="007F4D14">
              <w:rPr>
                <w:rFonts w:eastAsia="Times New Roman"/>
                <w:sz w:val="20"/>
                <w:szCs w:val="20"/>
                <w:lang w:eastAsia="ru-RU"/>
              </w:rPr>
              <w:t xml:space="preserve"> </w:t>
            </w:r>
            <w:r w:rsidRPr="00D1680A">
              <w:rPr>
                <w:rFonts w:eastAsia="Times New Roman"/>
                <w:sz w:val="20"/>
                <w:szCs w:val="20"/>
                <w:lang w:eastAsia="ru-RU"/>
              </w:rPr>
              <w:t>500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461</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580</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Ельский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370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372</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1 470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480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1 458</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460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897</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900</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Житковичский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435</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466</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4 309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419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18 084</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20</w:t>
            </w:r>
            <w:r w:rsidR="007F4D14">
              <w:rPr>
                <w:rFonts w:eastAsia="Times New Roman"/>
                <w:sz w:val="20"/>
                <w:szCs w:val="20"/>
                <w:lang w:eastAsia="ru-RU"/>
              </w:rPr>
              <w:t xml:space="preserve"> </w:t>
            </w:r>
            <w:r w:rsidRPr="00D1680A">
              <w:rPr>
                <w:rFonts w:eastAsia="Times New Roman"/>
                <w:sz w:val="20"/>
                <w:szCs w:val="20"/>
                <w:lang w:eastAsia="ru-RU"/>
              </w:rPr>
              <w:t>580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2 112</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347</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12</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Жлобинский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289</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806</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813</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5 600</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650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1 211</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221</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Калинковичский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585</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610</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5 929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w:t>
            </w:r>
            <w:r w:rsidR="007F4D14">
              <w:rPr>
                <w:rFonts w:eastAsia="Times New Roman"/>
                <w:sz w:val="20"/>
                <w:szCs w:val="20"/>
                <w:lang w:eastAsia="ru-RU"/>
              </w:rPr>
              <w:t xml:space="preserve"> </w:t>
            </w:r>
            <w:r w:rsidRPr="00D1680A">
              <w:rPr>
                <w:rFonts w:eastAsia="Times New Roman"/>
                <w:sz w:val="20"/>
                <w:szCs w:val="20"/>
                <w:lang w:eastAsia="ru-RU"/>
              </w:rPr>
              <w:t>114</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14 258</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11</w:t>
            </w:r>
            <w:r w:rsidR="007F4D14">
              <w:rPr>
                <w:rFonts w:eastAsia="Times New Roman"/>
                <w:sz w:val="20"/>
                <w:szCs w:val="20"/>
                <w:lang w:eastAsia="ru-RU"/>
              </w:rPr>
              <w:t xml:space="preserve"> </w:t>
            </w:r>
            <w:r w:rsidRPr="00D1680A">
              <w:rPr>
                <w:rFonts w:eastAsia="Times New Roman"/>
                <w:sz w:val="20"/>
                <w:szCs w:val="20"/>
                <w:lang w:eastAsia="ru-RU"/>
              </w:rPr>
              <w:t>923</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2 492</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505</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Кормянский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0D60E1">
              <w:rPr>
                <w:rFonts w:eastAsia="Times New Roman"/>
                <w:sz w:val="20"/>
                <w:szCs w:val="20"/>
                <w:lang w:eastAsia="ru-RU"/>
              </w:rPr>
              <w:t xml:space="preserve"> </w:t>
            </w:r>
            <w:r w:rsidRPr="00D1680A">
              <w:rPr>
                <w:rFonts w:eastAsia="Times New Roman"/>
                <w:sz w:val="20"/>
                <w:szCs w:val="20"/>
                <w:lang w:eastAsia="ru-RU"/>
              </w:rPr>
              <w:t>066</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076</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4 374</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693</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8 440</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r w:rsidR="007F4D14">
              <w:rPr>
                <w:rFonts w:eastAsia="Times New Roman"/>
                <w:sz w:val="20"/>
                <w:szCs w:val="20"/>
                <w:lang w:eastAsia="ru-RU"/>
              </w:rPr>
              <w:t xml:space="preserve"> </w:t>
            </w:r>
            <w:r w:rsidRPr="00D1680A">
              <w:rPr>
                <w:rFonts w:eastAsia="Times New Roman"/>
                <w:sz w:val="20"/>
                <w:szCs w:val="20"/>
                <w:lang w:eastAsia="ru-RU"/>
              </w:rPr>
              <w:t>232</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1 829</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006</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11</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Лельчицкий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474</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476</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3 204</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206</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859</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915</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787</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791</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61</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Лоевский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0D60E1">
              <w:rPr>
                <w:rFonts w:eastAsia="Times New Roman"/>
                <w:sz w:val="20"/>
                <w:szCs w:val="20"/>
                <w:lang w:eastAsia="ru-RU"/>
              </w:rPr>
              <w:t xml:space="preserve"> </w:t>
            </w:r>
            <w:r w:rsidRPr="00D1680A">
              <w:rPr>
                <w:rFonts w:eastAsia="Times New Roman"/>
                <w:sz w:val="20"/>
                <w:szCs w:val="20"/>
                <w:lang w:eastAsia="ru-RU"/>
              </w:rPr>
              <w:t>217</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257</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3 579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637</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4 076</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r w:rsidR="007F4D14">
              <w:rPr>
                <w:rFonts w:eastAsia="Times New Roman"/>
                <w:sz w:val="20"/>
                <w:szCs w:val="20"/>
                <w:lang w:eastAsia="ru-RU"/>
              </w:rPr>
              <w:t xml:space="preserve"> </w:t>
            </w:r>
            <w:r w:rsidRPr="00D1680A">
              <w:rPr>
                <w:rFonts w:eastAsia="Times New Roman"/>
                <w:sz w:val="20"/>
                <w:szCs w:val="20"/>
                <w:lang w:eastAsia="ru-RU"/>
              </w:rPr>
              <w:t>511</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2 836</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917</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Мозырский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640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669</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4 632</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r w:rsidR="007F4D14">
              <w:rPr>
                <w:rFonts w:eastAsia="Times New Roman"/>
                <w:sz w:val="20"/>
                <w:szCs w:val="20"/>
                <w:lang w:eastAsia="ru-RU"/>
              </w:rPr>
              <w:t xml:space="preserve"> </w:t>
            </w:r>
            <w:r w:rsidRPr="00D1680A">
              <w:rPr>
                <w:rFonts w:eastAsia="Times New Roman"/>
                <w:sz w:val="20"/>
                <w:szCs w:val="20"/>
                <w:lang w:eastAsia="ru-RU"/>
              </w:rPr>
              <w:t>743</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40 585</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41</w:t>
            </w:r>
            <w:r w:rsidR="007F4D14">
              <w:rPr>
                <w:rFonts w:eastAsia="Times New Roman"/>
                <w:sz w:val="20"/>
                <w:szCs w:val="20"/>
                <w:lang w:eastAsia="ru-RU"/>
              </w:rPr>
              <w:t xml:space="preserve"> </w:t>
            </w:r>
            <w:r w:rsidRPr="00D1680A">
              <w:rPr>
                <w:rFonts w:eastAsia="Times New Roman"/>
                <w:sz w:val="20"/>
                <w:szCs w:val="20"/>
                <w:lang w:eastAsia="ru-RU"/>
              </w:rPr>
              <w:t>750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585</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596</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Наровлянский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954</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964</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1 290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345</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5 575</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550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700</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510</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Октябрьский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0D60E1">
              <w:rPr>
                <w:rFonts w:eastAsia="Times New Roman"/>
                <w:sz w:val="20"/>
                <w:szCs w:val="20"/>
                <w:lang w:eastAsia="ru-RU"/>
              </w:rPr>
              <w:t xml:space="preserve"> </w:t>
            </w:r>
            <w:r w:rsidRPr="00D1680A">
              <w:rPr>
                <w:rFonts w:eastAsia="Times New Roman"/>
                <w:sz w:val="20"/>
                <w:szCs w:val="20"/>
                <w:lang w:eastAsia="ru-RU"/>
              </w:rPr>
              <w:t>478</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479</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2 559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560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6247</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316</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1 639</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062</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Петриковский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432</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449</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3 490</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412</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4 873</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r w:rsidR="007F4D14">
              <w:rPr>
                <w:rFonts w:eastAsia="Times New Roman"/>
                <w:sz w:val="20"/>
                <w:szCs w:val="20"/>
                <w:lang w:eastAsia="ru-RU"/>
              </w:rPr>
              <w:t xml:space="preserve"> </w:t>
            </w:r>
            <w:r w:rsidRPr="00D1680A">
              <w:rPr>
                <w:rFonts w:eastAsia="Times New Roman"/>
                <w:sz w:val="20"/>
                <w:szCs w:val="20"/>
                <w:lang w:eastAsia="ru-RU"/>
              </w:rPr>
              <w:t>948</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456</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450</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Речицкий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0D60E1">
              <w:rPr>
                <w:rFonts w:eastAsia="Times New Roman"/>
                <w:sz w:val="20"/>
                <w:szCs w:val="20"/>
                <w:lang w:eastAsia="ru-RU"/>
              </w:rPr>
              <w:t xml:space="preserve"> </w:t>
            </w:r>
            <w:r w:rsidRPr="00D1680A">
              <w:rPr>
                <w:rFonts w:eastAsia="Times New Roman"/>
                <w:sz w:val="20"/>
                <w:szCs w:val="20"/>
                <w:lang w:eastAsia="ru-RU"/>
              </w:rPr>
              <w:t>946</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026</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10 449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10</w:t>
            </w:r>
            <w:r w:rsidR="007F4D14">
              <w:rPr>
                <w:rFonts w:eastAsia="Times New Roman"/>
                <w:sz w:val="20"/>
                <w:szCs w:val="20"/>
                <w:lang w:eastAsia="ru-RU"/>
              </w:rPr>
              <w:t xml:space="preserve"> </w:t>
            </w:r>
            <w:r w:rsidRPr="00D1680A">
              <w:rPr>
                <w:rFonts w:eastAsia="Times New Roman"/>
                <w:sz w:val="20"/>
                <w:szCs w:val="20"/>
                <w:lang w:eastAsia="ru-RU"/>
              </w:rPr>
              <w:t>569</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28 510</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w:t>
            </w:r>
            <w:r w:rsidR="007F4D14">
              <w:rPr>
                <w:rFonts w:eastAsia="Times New Roman"/>
                <w:sz w:val="20"/>
                <w:szCs w:val="20"/>
                <w:lang w:eastAsia="ru-RU"/>
              </w:rPr>
              <w:t xml:space="preserve"> </w:t>
            </w:r>
            <w:r w:rsidRPr="00D1680A">
              <w:rPr>
                <w:rFonts w:eastAsia="Times New Roman"/>
                <w:sz w:val="20"/>
                <w:szCs w:val="20"/>
                <w:lang w:eastAsia="ru-RU"/>
              </w:rPr>
              <w:t>900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5 490</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r w:rsidR="007F4D14">
              <w:rPr>
                <w:rFonts w:eastAsia="Times New Roman"/>
                <w:sz w:val="20"/>
                <w:szCs w:val="20"/>
                <w:lang w:eastAsia="ru-RU"/>
              </w:rPr>
              <w:t xml:space="preserve"> </w:t>
            </w:r>
            <w:r w:rsidRPr="00D1680A">
              <w:rPr>
                <w:rFonts w:eastAsia="Times New Roman"/>
                <w:sz w:val="20"/>
                <w:szCs w:val="20"/>
                <w:lang w:eastAsia="ru-RU"/>
              </w:rPr>
              <w:t>512</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14</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Рогачевский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0D60E1">
              <w:rPr>
                <w:rFonts w:eastAsia="Times New Roman"/>
                <w:sz w:val="20"/>
                <w:szCs w:val="20"/>
                <w:lang w:eastAsia="ru-RU"/>
              </w:rPr>
              <w:t xml:space="preserve"> </w:t>
            </w:r>
            <w:r w:rsidRPr="00D1680A">
              <w:rPr>
                <w:rFonts w:eastAsia="Times New Roman"/>
                <w:sz w:val="20"/>
                <w:szCs w:val="20"/>
                <w:lang w:eastAsia="ru-RU"/>
              </w:rPr>
              <w:t>631</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r w:rsidR="007F4D14">
              <w:rPr>
                <w:rFonts w:eastAsia="Times New Roman"/>
                <w:sz w:val="20"/>
                <w:szCs w:val="20"/>
                <w:lang w:eastAsia="ru-RU"/>
              </w:rPr>
              <w:t xml:space="preserve"> </w:t>
            </w:r>
            <w:r w:rsidRPr="00D1680A">
              <w:rPr>
                <w:rFonts w:eastAsia="Times New Roman"/>
                <w:sz w:val="20"/>
                <w:szCs w:val="20"/>
                <w:lang w:eastAsia="ru-RU"/>
              </w:rPr>
              <w:t>675</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13 951</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14</w:t>
            </w:r>
            <w:r w:rsidR="007F4D14">
              <w:rPr>
                <w:rFonts w:eastAsia="Times New Roman"/>
                <w:sz w:val="20"/>
                <w:szCs w:val="20"/>
                <w:lang w:eastAsia="ru-RU"/>
              </w:rPr>
              <w:t xml:space="preserve"> </w:t>
            </w:r>
            <w:r w:rsidRPr="00D1680A">
              <w:rPr>
                <w:rFonts w:eastAsia="Times New Roman"/>
                <w:sz w:val="20"/>
                <w:szCs w:val="20"/>
                <w:lang w:eastAsia="ru-RU"/>
              </w:rPr>
              <w:t>116</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30 637</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w:t>
            </w:r>
            <w:r w:rsidR="007F4D14">
              <w:rPr>
                <w:rFonts w:eastAsia="Times New Roman"/>
                <w:sz w:val="20"/>
                <w:szCs w:val="20"/>
                <w:lang w:eastAsia="ru-RU"/>
              </w:rPr>
              <w:t xml:space="preserve"> </w:t>
            </w:r>
            <w:r w:rsidRPr="00D1680A">
              <w:rPr>
                <w:rFonts w:eastAsia="Times New Roman"/>
                <w:sz w:val="20"/>
                <w:szCs w:val="20"/>
                <w:lang w:eastAsia="ru-RU"/>
              </w:rPr>
              <w:t>420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1 022</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577</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36</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Светлогорский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749</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761</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4 876</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r w:rsidR="007F4D14">
              <w:rPr>
                <w:rFonts w:eastAsia="Times New Roman"/>
                <w:sz w:val="20"/>
                <w:szCs w:val="20"/>
                <w:lang w:eastAsia="ru-RU"/>
              </w:rPr>
              <w:t xml:space="preserve"> </w:t>
            </w:r>
            <w:r w:rsidRPr="00D1680A">
              <w:rPr>
                <w:rFonts w:eastAsia="Times New Roman"/>
                <w:sz w:val="20"/>
                <w:szCs w:val="20"/>
                <w:lang w:eastAsia="ru-RU"/>
              </w:rPr>
              <w:t>987</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12 909</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13</w:t>
            </w:r>
            <w:r w:rsidR="007F4D14">
              <w:rPr>
                <w:rFonts w:eastAsia="Times New Roman"/>
                <w:sz w:val="20"/>
                <w:szCs w:val="20"/>
                <w:lang w:eastAsia="ru-RU"/>
              </w:rPr>
              <w:t xml:space="preserve"> </w:t>
            </w:r>
            <w:r w:rsidRPr="00D1680A">
              <w:rPr>
                <w:rFonts w:eastAsia="Times New Roman"/>
                <w:sz w:val="20"/>
                <w:szCs w:val="20"/>
                <w:lang w:eastAsia="ru-RU"/>
              </w:rPr>
              <w:t>339</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1 446</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120</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Хойникский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394</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416</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2 618</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7F4D14">
              <w:rPr>
                <w:rFonts w:eastAsia="Times New Roman"/>
                <w:sz w:val="20"/>
                <w:szCs w:val="20"/>
                <w:lang w:eastAsia="ru-RU"/>
              </w:rPr>
              <w:t xml:space="preserve"> </w:t>
            </w:r>
            <w:r w:rsidRPr="00D1680A">
              <w:rPr>
                <w:rFonts w:eastAsia="Times New Roman"/>
                <w:sz w:val="20"/>
                <w:szCs w:val="20"/>
                <w:lang w:eastAsia="ru-RU"/>
              </w:rPr>
              <w:t>686</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911</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001</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217</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295</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9</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p>
        </w:tc>
      </w:tr>
      <w:tr w:rsidR="00D1680A" w:rsidRPr="00D1680A" w:rsidTr="00D1680A">
        <w:trPr>
          <w:trHeight w:val="300"/>
        </w:trPr>
        <w:tc>
          <w:tcPr>
            <w:tcW w:w="1668" w:type="dxa"/>
            <w:shd w:val="clear" w:color="auto" w:fill="auto"/>
            <w:noWrap/>
            <w:vAlign w:val="bottom"/>
            <w:hideMark/>
          </w:tcPr>
          <w:p w:rsidR="00D1680A" w:rsidRPr="00D1680A" w:rsidRDefault="00D1680A" w:rsidP="00D1680A">
            <w:pPr>
              <w:spacing w:after="0" w:line="360" w:lineRule="auto"/>
              <w:rPr>
                <w:rFonts w:eastAsia="Times New Roman"/>
                <w:sz w:val="20"/>
                <w:szCs w:val="20"/>
                <w:lang w:eastAsia="ru-RU"/>
              </w:rPr>
            </w:pPr>
            <w:r w:rsidRPr="00D1680A">
              <w:rPr>
                <w:rFonts w:eastAsia="Times New Roman"/>
                <w:sz w:val="20"/>
                <w:szCs w:val="20"/>
                <w:lang w:eastAsia="ru-RU"/>
              </w:rPr>
              <w:t>Чечерский</w:t>
            </w:r>
          </w:p>
        </w:tc>
        <w:tc>
          <w:tcPr>
            <w:tcW w:w="879"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217</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281</w:t>
            </w:r>
          </w:p>
        </w:tc>
        <w:tc>
          <w:tcPr>
            <w:tcW w:w="851"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593</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657</w:t>
            </w:r>
          </w:p>
        </w:tc>
        <w:tc>
          <w:tcPr>
            <w:tcW w:w="99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4 562</w:t>
            </w:r>
          </w:p>
        </w:tc>
        <w:tc>
          <w:tcPr>
            <w:tcW w:w="993"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r w:rsidR="007F4D14">
              <w:rPr>
                <w:rFonts w:eastAsia="Times New Roman"/>
                <w:sz w:val="20"/>
                <w:szCs w:val="20"/>
                <w:lang w:eastAsia="ru-RU"/>
              </w:rPr>
              <w:t xml:space="preserve"> </w:t>
            </w:r>
            <w:r w:rsidRPr="00D1680A">
              <w:rPr>
                <w:rFonts w:eastAsia="Times New Roman"/>
                <w:sz w:val="20"/>
                <w:szCs w:val="20"/>
                <w:lang w:eastAsia="ru-RU"/>
              </w:rPr>
              <w:t>840</w:t>
            </w:r>
          </w:p>
        </w:tc>
        <w:tc>
          <w:tcPr>
            <w:tcW w:w="850"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731</w:t>
            </w:r>
          </w:p>
        </w:tc>
        <w:tc>
          <w:tcPr>
            <w:tcW w:w="822"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818</w:t>
            </w:r>
          </w:p>
        </w:tc>
        <w:tc>
          <w:tcPr>
            <w:tcW w:w="567"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3</w:t>
            </w:r>
          </w:p>
        </w:tc>
        <w:tc>
          <w:tcPr>
            <w:tcW w:w="454"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25" w:type="dxa"/>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w:t>
            </w:r>
          </w:p>
        </w:tc>
      </w:tr>
      <w:tr w:rsidR="00D1680A" w:rsidRPr="00D1680A" w:rsidTr="00781EE4">
        <w:trPr>
          <w:trHeight w:val="300"/>
        </w:trPr>
        <w:tc>
          <w:tcPr>
            <w:tcW w:w="1668" w:type="dxa"/>
            <w:tcBorders>
              <w:bottom w:val="single" w:sz="18" w:space="0" w:color="auto"/>
            </w:tcBorders>
            <w:shd w:val="clear" w:color="auto" w:fill="auto"/>
            <w:noWrap/>
            <w:vAlign w:val="bottom"/>
          </w:tcPr>
          <w:p w:rsidR="00D1680A" w:rsidRPr="00D1680A" w:rsidRDefault="00D1680A" w:rsidP="00D1680A">
            <w:pPr>
              <w:spacing w:after="0" w:line="360" w:lineRule="auto"/>
              <w:rPr>
                <w:rFonts w:eastAsia="Times New Roman"/>
                <w:sz w:val="20"/>
                <w:szCs w:val="20"/>
                <w:lang w:eastAsia="ru-RU"/>
              </w:rPr>
            </w:pPr>
            <w:r>
              <w:rPr>
                <w:rFonts w:eastAsia="Times New Roman"/>
                <w:sz w:val="20"/>
                <w:szCs w:val="20"/>
                <w:lang w:eastAsia="ru-RU"/>
              </w:rPr>
              <w:t xml:space="preserve">г. </w:t>
            </w:r>
            <w:r w:rsidRPr="00D1680A">
              <w:rPr>
                <w:rFonts w:eastAsia="Times New Roman"/>
                <w:sz w:val="20"/>
                <w:szCs w:val="20"/>
                <w:lang w:eastAsia="ru-RU"/>
              </w:rPr>
              <w:t xml:space="preserve">Гомель </w:t>
            </w:r>
          </w:p>
        </w:tc>
        <w:tc>
          <w:tcPr>
            <w:tcW w:w="879"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0D60E1">
              <w:rPr>
                <w:rFonts w:eastAsia="Times New Roman"/>
                <w:sz w:val="20"/>
                <w:szCs w:val="20"/>
                <w:lang w:eastAsia="ru-RU"/>
              </w:rPr>
              <w:t xml:space="preserve"> </w:t>
            </w:r>
            <w:r w:rsidRPr="00D1680A">
              <w:rPr>
                <w:rFonts w:eastAsia="Times New Roman"/>
                <w:sz w:val="20"/>
                <w:szCs w:val="20"/>
                <w:lang w:eastAsia="ru-RU"/>
              </w:rPr>
              <w:t>828</w:t>
            </w:r>
          </w:p>
        </w:tc>
        <w:tc>
          <w:tcPr>
            <w:tcW w:w="850"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r w:rsidR="000D60E1">
              <w:rPr>
                <w:rFonts w:eastAsia="Times New Roman"/>
                <w:sz w:val="20"/>
                <w:szCs w:val="20"/>
                <w:lang w:eastAsia="ru-RU"/>
              </w:rPr>
              <w:t xml:space="preserve"> </w:t>
            </w:r>
            <w:r w:rsidRPr="00D1680A">
              <w:rPr>
                <w:rFonts w:eastAsia="Times New Roman"/>
                <w:sz w:val="20"/>
                <w:szCs w:val="20"/>
                <w:lang w:eastAsia="ru-RU"/>
              </w:rPr>
              <w:t>071</w:t>
            </w:r>
          </w:p>
        </w:tc>
        <w:tc>
          <w:tcPr>
            <w:tcW w:w="851"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10 290</w:t>
            </w:r>
          </w:p>
        </w:tc>
        <w:tc>
          <w:tcPr>
            <w:tcW w:w="992"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10</w:t>
            </w:r>
            <w:r w:rsidR="007F4D14">
              <w:rPr>
                <w:rFonts w:eastAsia="Times New Roman"/>
                <w:sz w:val="20"/>
                <w:szCs w:val="20"/>
                <w:lang w:eastAsia="ru-RU"/>
              </w:rPr>
              <w:t xml:space="preserve"> </w:t>
            </w:r>
            <w:r w:rsidRPr="00D1680A">
              <w:rPr>
                <w:rFonts w:eastAsia="Times New Roman"/>
                <w:sz w:val="20"/>
                <w:szCs w:val="20"/>
                <w:lang w:eastAsia="ru-RU"/>
              </w:rPr>
              <w:t>661</w:t>
            </w:r>
          </w:p>
        </w:tc>
        <w:tc>
          <w:tcPr>
            <w:tcW w:w="992"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23 393</w:t>
            </w:r>
          </w:p>
        </w:tc>
        <w:tc>
          <w:tcPr>
            <w:tcW w:w="993"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29</w:t>
            </w:r>
            <w:r w:rsidR="007F4D14">
              <w:rPr>
                <w:rFonts w:eastAsia="Times New Roman"/>
                <w:sz w:val="20"/>
                <w:szCs w:val="20"/>
                <w:lang w:eastAsia="ru-RU"/>
              </w:rPr>
              <w:t xml:space="preserve"> </w:t>
            </w:r>
            <w:r w:rsidRPr="00D1680A">
              <w:rPr>
                <w:rFonts w:eastAsia="Times New Roman"/>
                <w:sz w:val="20"/>
                <w:szCs w:val="20"/>
                <w:lang w:eastAsia="ru-RU"/>
              </w:rPr>
              <w:t>313</w:t>
            </w:r>
          </w:p>
        </w:tc>
        <w:tc>
          <w:tcPr>
            <w:tcW w:w="850"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1 579</w:t>
            </w:r>
          </w:p>
        </w:tc>
        <w:tc>
          <w:tcPr>
            <w:tcW w:w="822"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1</w:t>
            </w:r>
            <w:r w:rsidR="007F4D14">
              <w:rPr>
                <w:rFonts w:eastAsia="Times New Roman"/>
                <w:sz w:val="20"/>
                <w:szCs w:val="20"/>
                <w:lang w:eastAsia="ru-RU"/>
              </w:rPr>
              <w:t xml:space="preserve"> </w:t>
            </w:r>
            <w:r w:rsidRPr="00D1680A">
              <w:rPr>
                <w:rFonts w:eastAsia="Times New Roman"/>
                <w:sz w:val="20"/>
                <w:szCs w:val="20"/>
                <w:lang w:eastAsia="ru-RU"/>
              </w:rPr>
              <w:t>236</w:t>
            </w:r>
          </w:p>
        </w:tc>
        <w:tc>
          <w:tcPr>
            <w:tcW w:w="567"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5</w:t>
            </w:r>
          </w:p>
        </w:tc>
        <w:tc>
          <w:tcPr>
            <w:tcW w:w="454"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2</w:t>
            </w:r>
          </w:p>
        </w:tc>
        <w:tc>
          <w:tcPr>
            <w:tcW w:w="425" w:type="dxa"/>
            <w:tcBorders>
              <w:bottom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sz w:val="20"/>
                <w:szCs w:val="20"/>
                <w:lang w:eastAsia="ru-RU"/>
              </w:rPr>
            </w:pPr>
            <w:r w:rsidRPr="00D1680A">
              <w:rPr>
                <w:rFonts w:eastAsia="Times New Roman"/>
                <w:sz w:val="20"/>
                <w:szCs w:val="20"/>
                <w:lang w:eastAsia="ru-RU"/>
              </w:rPr>
              <w:t>4</w:t>
            </w:r>
          </w:p>
        </w:tc>
      </w:tr>
      <w:tr w:rsidR="00D1680A" w:rsidRPr="00D1680A" w:rsidTr="00781EE4">
        <w:trPr>
          <w:trHeight w:val="300"/>
        </w:trPr>
        <w:tc>
          <w:tcPr>
            <w:tcW w:w="1668" w:type="dxa"/>
            <w:tcBorders>
              <w:top w:val="single" w:sz="18" w:space="0" w:color="auto"/>
            </w:tcBorders>
            <w:shd w:val="clear" w:color="auto" w:fill="auto"/>
            <w:noWrap/>
            <w:vAlign w:val="bottom"/>
            <w:hideMark/>
          </w:tcPr>
          <w:p w:rsidR="00D1680A" w:rsidRPr="00D1680A" w:rsidRDefault="00D1680A" w:rsidP="00D1680A">
            <w:pPr>
              <w:spacing w:after="0" w:line="360" w:lineRule="auto"/>
              <w:rPr>
                <w:rFonts w:eastAsia="Times New Roman"/>
                <w:b/>
                <w:bCs/>
                <w:sz w:val="20"/>
                <w:szCs w:val="20"/>
                <w:lang w:eastAsia="ru-RU"/>
              </w:rPr>
            </w:pPr>
            <w:r w:rsidRPr="00D1680A">
              <w:rPr>
                <w:rFonts w:eastAsia="Times New Roman"/>
                <w:b/>
                <w:bCs/>
                <w:sz w:val="20"/>
                <w:szCs w:val="20"/>
                <w:lang w:eastAsia="ru-RU"/>
              </w:rPr>
              <w:t>ИТО</w:t>
            </w:r>
            <w:r w:rsidR="00DF390A">
              <w:rPr>
                <w:rFonts w:eastAsia="Times New Roman"/>
                <w:b/>
                <w:bCs/>
                <w:sz w:val="20"/>
                <w:szCs w:val="20"/>
                <w:lang w:eastAsia="ru-RU"/>
              </w:rPr>
              <w:t>ГО</w:t>
            </w:r>
          </w:p>
        </w:tc>
        <w:tc>
          <w:tcPr>
            <w:tcW w:w="879"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25 591</w:t>
            </w:r>
          </w:p>
        </w:tc>
        <w:tc>
          <w:tcPr>
            <w:tcW w:w="850"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26</w:t>
            </w:r>
            <w:r w:rsidR="000D60E1">
              <w:rPr>
                <w:rFonts w:eastAsia="Times New Roman"/>
                <w:b/>
                <w:bCs/>
                <w:sz w:val="20"/>
                <w:szCs w:val="20"/>
                <w:lang w:eastAsia="ru-RU"/>
              </w:rPr>
              <w:t xml:space="preserve"> </w:t>
            </w:r>
            <w:r w:rsidRPr="00D1680A">
              <w:rPr>
                <w:rFonts w:eastAsia="Times New Roman"/>
                <w:b/>
                <w:bCs/>
                <w:sz w:val="20"/>
                <w:szCs w:val="20"/>
                <w:lang w:eastAsia="ru-RU"/>
              </w:rPr>
              <w:t>433</w:t>
            </w:r>
          </w:p>
        </w:tc>
        <w:tc>
          <w:tcPr>
            <w:tcW w:w="851"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99 002</w:t>
            </w:r>
          </w:p>
        </w:tc>
        <w:tc>
          <w:tcPr>
            <w:tcW w:w="992"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102</w:t>
            </w:r>
            <w:r w:rsidR="007F4D14">
              <w:rPr>
                <w:rFonts w:eastAsia="Times New Roman"/>
                <w:b/>
                <w:bCs/>
                <w:sz w:val="20"/>
                <w:szCs w:val="20"/>
                <w:lang w:eastAsia="ru-RU"/>
              </w:rPr>
              <w:t xml:space="preserve"> </w:t>
            </w:r>
            <w:r w:rsidRPr="00D1680A">
              <w:rPr>
                <w:rFonts w:eastAsia="Times New Roman"/>
                <w:b/>
                <w:bCs/>
                <w:sz w:val="20"/>
                <w:szCs w:val="20"/>
                <w:lang w:eastAsia="ru-RU"/>
              </w:rPr>
              <w:t>568</w:t>
            </w:r>
          </w:p>
        </w:tc>
        <w:tc>
          <w:tcPr>
            <w:tcW w:w="992" w:type="dxa"/>
            <w:tcBorders>
              <w:top w:val="single" w:sz="18" w:space="0" w:color="auto"/>
            </w:tcBorders>
            <w:shd w:val="clear" w:color="auto" w:fill="auto"/>
            <w:noWrap/>
            <w:vAlign w:val="bottom"/>
          </w:tcPr>
          <w:p w:rsidR="00D1680A" w:rsidRPr="00D1680A" w:rsidRDefault="00D1680A" w:rsidP="00D1680A">
            <w:pPr>
              <w:spacing w:after="0" w:line="360" w:lineRule="auto"/>
              <w:ind w:right="-123"/>
              <w:jc w:val="center"/>
              <w:rPr>
                <w:rFonts w:eastAsia="Times New Roman"/>
                <w:b/>
                <w:bCs/>
                <w:sz w:val="20"/>
                <w:szCs w:val="20"/>
                <w:lang w:eastAsia="ru-RU"/>
              </w:rPr>
            </w:pPr>
            <w:r w:rsidRPr="00D1680A">
              <w:rPr>
                <w:rFonts w:eastAsia="Times New Roman"/>
                <w:b/>
                <w:bCs/>
                <w:sz w:val="20"/>
                <w:szCs w:val="20"/>
                <w:lang w:eastAsia="ru-RU"/>
              </w:rPr>
              <w:t>257</w:t>
            </w:r>
            <w:r w:rsidR="007F4D14">
              <w:rPr>
                <w:rFonts w:eastAsia="Times New Roman"/>
                <w:b/>
                <w:bCs/>
                <w:sz w:val="20"/>
                <w:szCs w:val="20"/>
                <w:lang w:eastAsia="ru-RU"/>
              </w:rPr>
              <w:t xml:space="preserve"> </w:t>
            </w:r>
            <w:r w:rsidRPr="00D1680A">
              <w:rPr>
                <w:rFonts w:eastAsia="Times New Roman"/>
                <w:b/>
                <w:bCs/>
                <w:sz w:val="20"/>
                <w:szCs w:val="20"/>
                <w:lang w:eastAsia="ru-RU"/>
              </w:rPr>
              <w:t>720</w:t>
            </w:r>
          </w:p>
        </w:tc>
        <w:tc>
          <w:tcPr>
            <w:tcW w:w="993" w:type="dxa"/>
            <w:tcBorders>
              <w:top w:val="single" w:sz="18" w:space="0" w:color="auto"/>
            </w:tcBorders>
            <w:shd w:val="clear" w:color="auto" w:fill="auto"/>
            <w:noWrap/>
            <w:vAlign w:val="bottom"/>
          </w:tcPr>
          <w:p w:rsidR="00D1680A" w:rsidRPr="00D1680A" w:rsidRDefault="00D1680A" w:rsidP="00D1680A">
            <w:pPr>
              <w:spacing w:after="0" w:line="360" w:lineRule="auto"/>
              <w:ind w:right="-123"/>
              <w:jc w:val="center"/>
              <w:rPr>
                <w:rFonts w:eastAsia="Times New Roman"/>
                <w:b/>
                <w:bCs/>
                <w:sz w:val="20"/>
                <w:szCs w:val="20"/>
                <w:lang w:eastAsia="ru-RU"/>
              </w:rPr>
            </w:pPr>
            <w:r w:rsidRPr="00D1680A">
              <w:rPr>
                <w:rFonts w:eastAsia="Times New Roman"/>
                <w:b/>
                <w:bCs/>
                <w:sz w:val="20"/>
                <w:szCs w:val="20"/>
                <w:lang w:eastAsia="ru-RU"/>
              </w:rPr>
              <w:t>265</w:t>
            </w:r>
            <w:r w:rsidR="007F4D14">
              <w:rPr>
                <w:rFonts w:eastAsia="Times New Roman"/>
                <w:b/>
                <w:bCs/>
                <w:sz w:val="20"/>
                <w:szCs w:val="20"/>
                <w:lang w:eastAsia="ru-RU"/>
              </w:rPr>
              <w:t xml:space="preserve"> </w:t>
            </w:r>
            <w:r w:rsidRPr="00D1680A">
              <w:rPr>
                <w:rFonts w:eastAsia="Times New Roman"/>
                <w:b/>
                <w:bCs/>
                <w:sz w:val="20"/>
                <w:szCs w:val="20"/>
                <w:lang w:eastAsia="ru-RU"/>
              </w:rPr>
              <w:t>063</w:t>
            </w:r>
          </w:p>
        </w:tc>
        <w:tc>
          <w:tcPr>
            <w:tcW w:w="850" w:type="dxa"/>
            <w:tcBorders>
              <w:top w:val="single" w:sz="18" w:space="0" w:color="auto"/>
            </w:tcBorders>
            <w:shd w:val="clear" w:color="auto" w:fill="auto"/>
            <w:noWrap/>
            <w:vAlign w:val="bottom"/>
          </w:tcPr>
          <w:p w:rsidR="00D1680A" w:rsidRPr="00D1680A" w:rsidRDefault="00D1680A" w:rsidP="00D1680A">
            <w:pPr>
              <w:spacing w:after="0" w:line="360" w:lineRule="auto"/>
              <w:ind w:right="-74"/>
              <w:jc w:val="center"/>
              <w:rPr>
                <w:rFonts w:eastAsia="Times New Roman"/>
                <w:b/>
                <w:bCs/>
                <w:sz w:val="20"/>
                <w:szCs w:val="20"/>
                <w:lang w:eastAsia="ru-RU"/>
              </w:rPr>
            </w:pPr>
            <w:r w:rsidRPr="00D1680A">
              <w:rPr>
                <w:rFonts w:eastAsia="Times New Roman"/>
                <w:b/>
                <w:bCs/>
                <w:sz w:val="20"/>
                <w:szCs w:val="20"/>
                <w:lang w:eastAsia="ru-RU"/>
              </w:rPr>
              <w:t>30 550</w:t>
            </w:r>
          </w:p>
        </w:tc>
        <w:tc>
          <w:tcPr>
            <w:tcW w:w="822" w:type="dxa"/>
            <w:tcBorders>
              <w:top w:val="single" w:sz="18" w:space="0" w:color="auto"/>
            </w:tcBorders>
            <w:shd w:val="clear" w:color="auto" w:fill="auto"/>
            <w:noWrap/>
            <w:vAlign w:val="bottom"/>
          </w:tcPr>
          <w:p w:rsidR="00D1680A" w:rsidRPr="00D1680A" w:rsidRDefault="00D1680A" w:rsidP="00D1680A">
            <w:pPr>
              <w:spacing w:after="0" w:line="360" w:lineRule="auto"/>
              <w:ind w:right="-74"/>
              <w:jc w:val="center"/>
              <w:rPr>
                <w:rFonts w:eastAsia="Times New Roman"/>
                <w:b/>
                <w:bCs/>
                <w:sz w:val="20"/>
                <w:szCs w:val="20"/>
                <w:lang w:eastAsia="ru-RU"/>
              </w:rPr>
            </w:pPr>
            <w:r w:rsidRPr="00D1680A">
              <w:rPr>
                <w:rFonts w:eastAsia="Times New Roman"/>
                <w:b/>
                <w:bCs/>
                <w:sz w:val="20"/>
                <w:szCs w:val="20"/>
                <w:lang w:eastAsia="ru-RU"/>
              </w:rPr>
              <w:t>29</w:t>
            </w:r>
            <w:r w:rsidR="007F4D14">
              <w:rPr>
                <w:rFonts w:eastAsia="Times New Roman"/>
                <w:b/>
                <w:bCs/>
                <w:sz w:val="20"/>
                <w:szCs w:val="20"/>
                <w:lang w:eastAsia="ru-RU"/>
              </w:rPr>
              <w:t xml:space="preserve"> </w:t>
            </w:r>
            <w:r w:rsidRPr="00D1680A">
              <w:rPr>
                <w:rFonts w:eastAsia="Times New Roman"/>
                <w:b/>
                <w:bCs/>
                <w:sz w:val="20"/>
                <w:szCs w:val="20"/>
                <w:lang w:eastAsia="ru-RU"/>
              </w:rPr>
              <w:t>603</w:t>
            </w:r>
          </w:p>
        </w:tc>
        <w:tc>
          <w:tcPr>
            <w:tcW w:w="567"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208</w:t>
            </w:r>
          </w:p>
        </w:tc>
        <w:tc>
          <w:tcPr>
            <w:tcW w:w="454"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90</w:t>
            </w:r>
          </w:p>
        </w:tc>
        <w:tc>
          <w:tcPr>
            <w:tcW w:w="425" w:type="dxa"/>
            <w:tcBorders>
              <w:top w:val="single" w:sz="18" w:space="0" w:color="auto"/>
            </w:tcBorders>
            <w:shd w:val="clear" w:color="auto" w:fill="auto"/>
            <w:noWrap/>
            <w:vAlign w:val="bottom"/>
          </w:tcPr>
          <w:p w:rsidR="00D1680A" w:rsidRPr="00D1680A" w:rsidRDefault="00D1680A" w:rsidP="00D1680A">
            <w:pPr>
              <w:spacing w:after="0" w:line="360" w:lineRule="auto"/>
              <w:jc w:val="center"/>
              <w:rPr>
                <w:rFonts w:eastAsia="Times New Roman"/>
                <w:b/>
                <w:bCs/>
                <w:sz w:val="20"/>
                <w:szCs w:val="20"/>
                <w:lang w:eastAsia="ru-RU"/>
              </w:rPr>
            </w:pPr>
            <w:r w:rsidRPr="00D1680A">
              <w:rPr>
                <w:rFonts w:eastAsia="Times New Roman"/>
                <w:b/>
                <w:bCs/>
                <w:sz w:val="20"/>
                <w:szCs w:val="20"/>
                <w:lang w:eastAsia="ru-RU"/>
              </w:rPr>
              <w:t>27</w:t>
            </w:r>
          </w:p>
        </w:tc>
      </w:tr>
    </w:tbl>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E519D7" w:rsidRDefault="00E519D7" w:rsidP="008E2684">
      <w:pPr>
        <w:spacing w:after="0" w:line="240" w:lineRule="auto"/>
        <w:jc w:val="center"/>
        <w:rPr>
          <w:b/>
        </w:rPr>
      </w:pPr>
    </w:p>
    <w:p w:rsidR="00883F5D" w:rsidRDefault="00653659" w:rsidP="008E2684">
      <w:pPr>
        <w:spacing w:after="0" w:line="240" w:lineRule="auto"/>
        <w:jc w:val="center"/>
        <w:rPr>
          <w:b/>
        </w:rPr>
      </w:pPr>
      <w:r w:rsidRPr="00414525">
        <w:rPr>
          <w:b/>
        </w:rPr>
        <w:t>Любительские объединения и клубы по интересам</w:t>
      </w:r>
    </w:p>
    <w:p w:rsidR="00653659" w:rsidRDefault="00653659" w:rsidP="008E2684">
      <w:pPr>
        <w:spacing w:after="0" w:line="240" w:lineRule="auto"/>
        <w:jc w:val="center"/>
        <w:rPr>
          <w:b/>
        </w:rPr>
      </w:pPr>
    </w:p>
    <w:p w:rsidR="002C035C" w:rsidRPr="00E567A7" w:rsidRDefault="002C035C" w:rsidP="002C035C">
      <w:pPr>
        <w:rPr>
          <w:sz w:val="24"/>
          <w:szCs w:val="24"/>
          <w:lang w:val="be-BY"/>
        </w:rPr>
      </w:pPr>
      <w:r w:rsidRPr="00E567A7">
        <w:rPr>
          <w:sz w:val="24"/>
          <w:szCs w:val="24"/>
          <w:lang w:val="be-BY"/>
        </w:rPr>
        <w:t>Таблица 1</w:t>
      </w:r>
    </w:p>
    <w:tbl>
      <w:tblPr>
        <w:tblpPr w:leftFromText="180" w:rightFromText="180" w:vertAnchor="text" w:tblpXSpec="center" w:tblpY="1"/>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
        <w:gridCol w:w="850"/>
        <w:gridCol w:w="851"/>
        <w:gridCol w:w="709"/>
        <w:gridCol w:w="567"/>
        <w:gridCol w:w="708"/>
        <w:gridCol w:w="1100"/>
        <w:gridCol w:w="567"/>
        <w:gridCol w:w="601"/>
        <w:gridCol w:w="567"/>
        <w:gridCol w:w="851"/>
      </w:tblGrid>
      <w:tr w:rsidR="002C035C" w:rsidRPr="002C035C" w:rsidTr="002C035C">
        <w:trPr>
          <w:trHeight w:val="324"/>
          <w:jc w:val="center"/>
        </w:trPr>
        <w:tc>
          <w:tcPr>
            <w:tcW w:w="1985" w:type="dxa"/>
            <w:vMerge w:val="restart"/>
            <w:shd w:val="clear" w:color="auto" w:fill="auto"/>
          </w:tcPr>
          <w:p w:rsidR="002C035C" w:rsidRPr="002C035C" w:rsidRDefault="002C035C" w:rsidP="002C035C">
            <w:pPr>
              <w:spacing w:after="0"/>
              <w:rPr>
                <w:rFonts w:cs="Times New Roman"/>
                <w:b/>
                <w:sz w:val="22"/>
              </w:rPr>
            </w:pPr>
            <w:r w:rsidRPr="002C035C">
              <w:rPr>
                <w:rFonts w:cs="Times New Roman"/>
                <w:b/>
                <w:sz w:val="22"/>
              </w:rPr>
              <w:t>Наименование библиотечной сети</w:t>
            </w:r>
          </w:p>
          <w:p w:rsidR="002C035C" w:rsidRPr="002C035C" w:rsidRDefault="002C035C" w:rsidP="002C035C">
            <w:pPr>
              <w:spacing w:after="0"/>
              <w:rPr>
                <w:rFonts w:cs="Times New Roman"/>
                <w:b/>
                <w:sz w:val="22"/>
              </w:rPr>
            </w:pPr>
          </w:p>
          <w:p w:rsidR="002C035C" w:rsidRPr="002C035C" w:rsidRDefault="002C035C" w:rsidP="002C035C">
            <w:pPr>
              <w:spacing w:after="0"/>
              <w:rPr>
                <w:rFonts w:cs="Times New Roman"/>
                <w:b/>
                <w:sz w:val="22"/>
              </w:rPr>
            </w:pPr>
          </w:p>
          <w:p w:rsidR="002C035C" w:rsidRPr="002C035C" w:rsidRDefault="002C035C" w:rsidP="002C035C">
            <w:pPr>
              <w:spacing w:after="0"/>
              <w:rPr>
                <w:rFonts w:cs="Times New Roman"/>
                <w:b/>
                <w:sz w:val="22"/>
              </w:rPr>
            </w:pPr>
          </w:p>
          <w:p w:rsidR="002C035C" w:rsidRPr="002C035C" w:rsidRDefault="002C035C" w:rsidP="002C035C">
            <w:pPr>
              <w:spacing w:after="0"/>
              <w:rPr>
                <w:rFonts w:cs="Times New Roman"/>
                <w:b/>
                <w:sz w:val="22"/>
              </w:rPr>
            </w:pPr>
          </w:p>
        </w:tc>
        <w:tc>
          <w:tcPr>
            <w:tcW w:w="1559" w:type="dxa"/>
            <w:gridSpan w:val="2"/>
            <w:tcBorders>
              <w:bottom w:val="single" w:sz="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Всего:</w:t>
            </w:r>
          </w:p>
        </w:tc>
        <w:tc>
          <w:tcPr>
            <w:tcW w:w="2835" w:type="dxa"/>
            <w:gridSpan w:val="4"/>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lang w:val="be-BY"/>
              </w:rPr>
            </w:pPr>
            <w:r w:rsidRPr="002C035C">
              <w:rPr>
                <w:rFonts w:cs="Times New Roman"/>
                <w:b/>
                <w:sz w:val="22"/>
                <w:lang w:val="be-BY"/>
              </w:rPr>
              <w:t>Из них:</w:t>
            </w:r>
          </w:p>
        </w:tc>
        <w:tc>
          <w:tcPr>
            <w:tcW w:w="1100" w:type="dxa"/>
            <w:vMerge w:val="restart"/>
            <w:tcBorders>
              <w:left w:val="single" w:sz="18" w:space="0" w:color="auto"/>
              <w:right w:val="single" w:sz="18"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Специальные (пожилые/</w:t>
            </w:r>
          </w:p>
          <w:p w:rsidR="002C035C" w:rsidRPr="002C035C" w:rsidRDefault="002C035C" w:rsidP="002C035C">
            <w:pPr>
              <w:spacing w:after="0"/>
              <w:ind w:left="113" w:right="113"/>
              <w:jc w:val="center"/>
              <w:rPr>
                <w:rFonts w:cs="Times New Roman"/>
                <w:b/>
                <w:sz w:val="22"/>
              </w:rPr>
            </w:pPr>
            <w:r w:rsidRPr="002C035C">
              <w:rPr>
                <w:rFonts w:cs="Times New Roman"/>
                <w:b/>
                <w:sz w:val="22"/>
              </w:rPr>
              <w:t>огранченные  возможности)</w:t>
            </w:r>
          </w:p>
        </w:tc>
        <w:tc>
          <w:tcPr>
            <w:tcW w:w="2586" w:type="dxa"/>
            <w:gridSpan w:val="4"/>
            <w:tcBorders>
              <w:left w:val="single" w:sz="18" w:space="0" w:color="auto"/>
              <w:bottom w:val="single" w:sz="8" w:space="0" w:color="auto"/>
              <w:right w:val="single" w:sz="2" w:space="0" w:color="auto"/>
            </w:tcBorders>
            <w:shd w:val="clear" w:color="auto" w:fill="auto"/>
          </w:tcPr>
          <w:p w:rsidR="002C035C" w:rsidRPr="002C035C" w:rsidRDefault="002C035C" w:rsidP="002C035C">
            <w:pPr>
              <w:spacing w:after="0"/>
              <w:rPr>
                <w:rFonts w:cs="Times New Roman"/>
                <w:b/>
                <w:sz w:val="22"/>
              </w:rPr>
            </w:pPr>
            <w:r w:rsidRPr="002C035C">
              <w:rPr>
                <w:rFonts w:cs="Times New Roman"/>
                <w:b/>
                <w:sz w:val="22"/>
                <w:lang w:val="be-BY"/>
              </w:rPr>
              <w:t xml:space="preserve">           Из них в филиалах</w:t>
            </w:r>
          </w:p>
        </w:tc>
      </w:tr>
      <w:tr w:rsidR="002C035C" w:rsidRPr="002C035C" w:rsidTr="002C035C">
        <w:trPr>
          <w:cantSplit/>
          <w:trHeight w:val="2309"/>
          <w:jc w:val="center"/>
        </w:trPr>
        <w:tc>
          <w:tcPr>
            <w:tcW w:w="1985" w:type="dxa"/>
            <w:vMerge/>
            <w:tcBorders>
              <w:bottom w:val="single" w:sz="2" w:space="0" w:color="auto"/>
            </w:tcBorders>
            <w:shd w:val="clear" w:color="auto" w:fill="auto"/>
            <w:vAlign w:val="center"/>
          </w:tcPr>
          <w:p w:rsidR="002C035C" w:rsidRPr="002C035C" w:rsidRDefault="002C035C" w:rsidP="002C035C">
            <w:pPr>
              <w:spacing w:after="0"/>
              <w:rPr>
                <w:rFonts w:cs="Times New Roman"/>
                <w:b/>
                <w:sz w:val="22"/>
              </w:rPr>
            </w:pPr>
          </w:p>
        </w:tc>
        <w:tc>
          <w:tcPr>
            <w:tcW w:w="709" w:type="dxa"/>
            <w:tcBorders>
              <w:top w:val="single" w:sz="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Кол-во клубов</w:t>
            </w:r>
          </w:p>
        </w:tc>
        <w:tc>
          <w:tcPr>
            <w:tcW w:w="850" w:type="dxa"/>
            <w:tcBorders>
              <w:top w:val="single" w:sz="8" w:space="0" w:color="auto"/>
              <w:bottom w:val="single" w:sz="2" w:space="0" w:color="auto"/>
              <w:right w:val="single" w:sz="18"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Кол-во участников</w:t>
            </w:r>
          </w:p>
        </w:tc>
        <w:tc>
          <w:tcPr>
            <w:tcW w:w="851" w:type="dxa"/>
            <w:tcBorders>
              <w:top w:val="single" w:sz="8" w:space="0" w:color="auto"/>
              <w:left w:val="single" w:sz="1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Клубы для детей</w:t>
            </w:r>
          </w:p>
        </w:tc>
        <w:tc>
          <w:tcPr>
            <w:tcW w:w="709" w:type="dxa"/>
            <w:tcBorders>
              <w:top w:val="single" w:sz="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Кол-во участников</w:t>
            </w:r>
          </w:p>
        </w:tc>
        <w:tc>
          <w:tcPr>
            <w:tcW w:w="567" w:type="dxa"/>
            <w:tcBorders>
              <w:top w:val="single" w:sz="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Клубы для взрослых</w:t>
            </w:r>
          </w:p>
        </w:tc>
        <w:tc>
          <w:tcPr>
            <w:tcW w:w="708" w:type="dxa"/>
            <w:tcBorders>
              <w:top w:val="single" w:sz="8" w:space="0" w:color="auto"/>
              <w:bottom w:val="single" w:sz="2" w:space="0" w:color="auto"/>
              <w:right w:val="single" w:sz="18"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Кол-во участников</w:t>
            </w:r>
          </w:p>
        </w:tc>
        <w:tc>
          <w:tcPr>
            <w:tcW w:w="1100" w:type="dxa"/>
            <w:vMerge/>
            <w:tcBorders>
              <w:top w:val="single" w:sz="18" w:space="0" w:color="auto"/>
              <w:left w:val="single" w:sz="18" w:space="0" w:color="auto"/>
              <w:bottom w:val="single" w:sz="2" w:space="0" w:color="auto"/>
              <w:right w:val="single" w:sz="18" w:space="0" w:color="auto"/>
            </w:tcBorders>
            <w:shd w:val="clear" w:color="auto" w:fill="auto"/>
          </w:tcPr>
          <w:p w:rsidR="002C035C" w:rsidRPr="002C035C" w:rsidRDefault="002C035C" w:rsidP="002C035C">
            <w:pPr>
              <w:spacing w:after="0"/>
              <w:rPr>
                <w:rFonts w:cs="Times New Roman"/>
                <w:b/>
                <w:sz w:val="22"/>
              </w:rPr>
            </w:pPr>
          </w:p>
        </w:tc>
        <w:tc>
          <w:tcPr>
            <w:tcW w:w="567" w:type="dxa"/>
            <w:tcBorders>
              <w:top w:val="single" w:sz="8" w:space="0" w:color="auto"/>
              <w:left w:val="single" w:sz="1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 xml:space="preserve">Городские </w:t>
            </w:r>
          </w:p>
        </w:tc>
        <w:tc>
          <w:tcPr>
            <w:tcW w:w="601" w:type="dxa"/>
            <w:tcBorders>
              <w:top w:val="single" w:sz="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 xml:space="preserve">Горпоселковые </w:t>
            </w:r>
          </w:p>
        </w:tc>
        <w:tc>
          <w:tcPr>
            <w:tcW w:w="567" w:type="dxa"/>
            <w:tcBorders>
              <w:top w:val="single" w:sz="8" w:space="0" w:color="auto"/>
              <w:bottom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 xml:space="preserve">Сельские </w:t>
            </w:r>
          </w:p>
        </w:tc>
        <w:tc>
          <w:tcPr>
            <w:tcW w:w="851" w:type="dxa"/>
            <w:tcBorders>
              <w:top w:val="single" w:sz="8" w:space="0" w:color="auto"/>
              <w:bottom w:val="single" w:sz="2" w:space="0" w:color="auto"/>
              <w:right w:val="single" w:sz="2" w:space="0" w:color="auto"/>
            </w:tcBorders>
            <w:shd w:val="clear" w:color="auto" w:fill="auto"/>
            <w:textDirection w:val="btLr"/>
          </w:tcPr>
          <w:p w:rsidR="002C035C" w:rsidRPr="002C035C" w:rsidRDefault="002C035C" w:rsidP="002C035C">
            <w:pPr>
              <w:spacing w:after="0"/>
              <w:ind w:left="113" w:right="113"/>
              <w:jc w:val="center"/>
              <w:rPr>
                <w:rFonts w:cs="Times New Roman"/>
                <w:b/>
                <w:sz w:val="22"/>
              </w:rPr>
            </w:pPr>
            <w:r w:rsidRPr="002C035C">
              <w:rPr>
                <w:rFonts w:cs="Times New Roman"/>
                <w:b/>
                <w:sz w:val="22"/>
              </w:rPr>
              <w:t xml:space="preserve">В том  числе  в </w:t>
            </w:r>
          </w:p>
          <w:p w:rsidR="002C035C" w:rsidRPr="002C035C" w:rsidRDefault="002C035C" w:rsidP="002C035C">
            <w:pPr>
              <w:spacing w:after="0"/>
              <w:ind w:left="113" w:right="113"/>
              <w:jc w:val="center"/>
              <w:rPr>
                <w:rFonts w:cs="Times New Roman"/>
                <w:b/>
                <w:sz w:val="22"/>
              </w:rPr>
            </w:pPr>
            <w:r w:rsidRPr="002C035C">
              <w:rPr>
                <w:rFonts w:cs="Times New Roman"/>
                <w:b/>
                <w:sz w:val="22"/>
              </w:rPr>
              <w:t>агрогородках</w:t>
            </w:r>
          </w:p>
        </w:tc>
      </w:tr>
      <w:tr w:rsidR="002C035C" w:rsidRPr="002C035C" w:rsidTr="002C035C">
        <w:trPr>
          <w:trHeight w:val="311"/>
          <w:jc w:val="center"/>
        </w:trPr>
        <w:tc>
          <w:tcPr>
            <w:tcW w:w="1985" w:type="dxa"/>
            <w:tcBorders>
              <w:top w:val="single" w:sz="2" w:space="0" w:color="auto"/>
            </w:tcBorders>
            <w:shd w:val="clear" w:color="auto" w:fill="auto"/>
          </w:tcPr>
          <w:p w:rsidR="002C035C" w:rsidRPr="002C035C" w:rsidRDefault="002C035C" w:rsidP="002C035C">
            <w:pPr>
              <w:spacing w:after="0"/>
              <w:jc w:val="both"/>
              <w:rPr>
                <w:rFonts w:cs="Times New Roman"/>
                <w:i/>
                <w:sz w:val="22"/>
              </w:rPr>
            </w:pPr>
            <w:r w:rsidRPr="002C035C">
              <w:rPr>
                <w:rFonts w:cs="Times New Roman"/>
                <w:sz w:val="22"/>
              </w:rPr>
              <w:t>Брагинская</w:t>
            </w:r>
          </w:p>
        </w:tc>
        <w:tc>
          <w:tcPr>
            <w:tcW w:w="709" w:type="dxa"/>
            <w:tcBorders>
              <w:top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850" w:type="dxa"/>
            <w:tcBorders>
              <w:top w:val="single" w:sz="2"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76</w:t>
            </w:r>
          </w:p>
        </w:tc>
        <w:tc>
          <w:tcPr>
            <w:tcW w:w="851" w:type="dxa"/>
            <w:tcBorders>
              <w:top w:val="single" w:sz="2" w:space="0" w:color="auto"/>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709" w:type="dxa"/>
            <w:tcBorders>
              <w:top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55</w:t>
            </w:r>
          </w:p>
        </w:tc>
        <w:tc>
          <w:tcPr>
            <w:tcW w:w="567" w:type="dxa"/>
            <w:tcBorders>
              <w:top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708" w:type="dxa"/>
            <w:tcBorders>
              <w:top w:val="single" w:sz="2"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21</w:t>
            </w:r>
          </w:p>
        </w:tc>
        <w:tc>
          <w:tcPr>
            <w:tcW w:w="1100" w:type="dxa"/>
            <w:tcBorders>
              <w:top w:val="single" w:sz="2" w:space="0" w:color="auto"/>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top w:val="single" w:sz="2" w:space="0" w:color="auto"/>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601" w:type="dxa"/>
            <w:tcBorders>
              <w:top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567" w:type="dxa"/>
            <w:tcBorders>
              <w:top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851" w:type="dxa"/>
            <w:tcBorders>
              <w:top w:val="single" w:sz="2" w:space="0" w:color="auto"/>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r>
      <w:tr w:rsidR="002C035C" w:rsidRPr="002C035C" w:rsidTr="002C035C">
        <w:trPr>
          <w:trHeight w:val="210"/>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Буда-Кошелёвская</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25</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281</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15</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174</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107</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18</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Ветковская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20</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175</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14</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121</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54</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18</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Гомельская</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22</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261</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127</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134</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21</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Добрушская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17</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197</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13</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139</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58</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Ельская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187</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108</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79</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Житковичская </w:t>
            </w:r>
          </w:p>
        </w:tc>
        <w:tc>
          <w:tcPr>
            <w:tcW w:w="709" w:type="dxa"/>
            <w:shd w:val="clear" w:color="auto" w:fill="auto"/>
          </w:tcPr>
          <w:p w:rsidR="002C035C" w:rsidRPr="002C035C" w:rsidRDefault="002C035C" w:rsidP="002C035C">
            <w:pPr>
              <w:spacing w:after="0"/>
              <w:jc w:val="center"/>
              <w:rPr>
                <w:rFonts w:cs="Times New Roman"/>
                <w:sz w:val="22"/>
                <w:highlight w:val="yellow"/>
              </w:rPr>
            </w:pPr>
            <w:r w:rsidRPr="002C035C">
              <w:rPr>
                <w:rFonts w:cs="Times New Roman"/>
                <w:sz w:val="22"/>
              </w:rPr>
              <w:t>42</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highlight w:val="yellow"/>
              </w:rPr>
            </w:pPr>
            <w:r w:rsidRPr="002C035C">
              <w:rPr>
                <w:rFonts w:cs="Times New Roman"/>
                <w:sz w:val="22"/>
              </w:rPr>
              <w:t>425</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32</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326</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99</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36</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Жлобинская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31</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368</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23</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262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106</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7</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23</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Калинковичская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29</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421</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23</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319</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102</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22</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15</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Кормянская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7</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Лельчицкая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31</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485</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19</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348</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137</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23</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Лоевская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13</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159</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142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Мозырская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27</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441</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266</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175</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14</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13</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Наровлянская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27</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218</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18</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123</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95</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25</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18</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Октябрьская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15</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220</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126</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6</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94</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7</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Петриковская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13</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226</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48</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178</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Речицкая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46</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644</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36</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466</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178</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18</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27</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17</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Рогачёвская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20</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283</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13</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168</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7</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115</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Светлогорская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35</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616</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28</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482</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7</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134</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21</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3</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r>
      <w:tr w:rsidR="002C035C" w:rsidRPr="002C035C" w:rsidTr="002C035C">
        <w:trPr>
          <w:trHeight w:val="311"/>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Хойникская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97</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8</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74</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2</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23</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5</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5</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r>
      <w:tr w:rsidR="002C035C" w:rsidRPr="002C035C" w:rsidTr="002C035C">
        <w:trPr>
          <w:trHeight w:val="324"/>
          <w:jc w:val="center"/>
        </w:trPr>
        <w:tc>
          <w:tcPr>
            <w:tcW w:w="1985" w:type="dxa"/>
            <w:shd w:val="clear" w:color="auto" w:fill="auto"/>
          </w:tcPr>
          <w:p w:rsidR="002C035C" w:rsidRPr="002C035C" w:rsidRDefault="002C035C" w:rsidP="002C035C">
            <w:pPr>
              <w:spacing w:after="0"/>
              <w:jc w:val="both"/>
              <w:rPr>
                <w:rFonts w:cs="Times New Roman"/>
                <w:sz w:val="22"/>
              </w:rPr>
            </w:pPr>
            <w:r w:rsidRPr="002C035C">
              <w:rPr>
                <w:rFonts w:cs="Times New Roman"/>
                <w:sz w:val="22"/>
              </w:rPr>
              <w:t xml:space="preserve">Чечерская </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16</w:t>
            </w:r>
          </w:p>
        </w:tc>
        <w:tc>
          <w:tcPr>
            <w:tcW w:w="850"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210</w:t>
            </w:r>
          </w:p>
        </w:tc>
        <w:tc>
          <w:tcPr>
            <w:tcW w:w="851"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11</w:t>
            </w:r>
          </w:p>
        </w:tc>
        <w:tc>
          <w:tcPr>
            <w:tcW w:w="709"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127</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5</w:t>
            </w:r>
          </w:p>
        </w:tc>
        <w:tc>
          <w:tcPr>
            <w:tcW w:w="708" w:type="dxa"/>
            <w:tcBorders>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83</w:t>
            </w:r>
          </w:p>
        </w:tc>
        <w:tc>
          <w:tcPr>
            <w:tcW w:w="1100" w:type="dxa"/>
            <w:tcBorders>
              <w:left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w:t>
            </w:r>
          </w:p>
        </w:tc>
        <w:tc>
          <w:tcPr>
            <w:tcW w:w="567" w:type="dxa"/>
            <w:tcBorders>
              <w:lef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w:t>
            </w:r>
          </w:p>
        </w:tc>
        <w:tc>
          <w:tcPr>
            <w:tcW w:w="601"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851" w:type="dxa"/>
            <w:tcBorders>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9</w:t>
            </w:r>
          </w:p>
        </w:tc>
      </w:tr>
      <w:tr w:rsidR="002C035C" w:rsidRPr="002C035C" w:rsidTr="002C035C">
        <w:trPr>
          <w:trHeight w:val="339"/>
          <w:jc w:val="center"/>
        </w:trPr>
        <w:tc>
          <w:tcPr>
            <w:tcW w:w="1985" w:type="dxa"/>
            <w:tcBorders>
              <w:bottom w:val="single" w:sz="18" w:space="0" w:color="auto"/>
            </w:tcBorders>
            <w:shd w:val="clear" w:color="auto" w:fill="auto"/>
          </w:tcPr>
          <w:p w:rsidR="002C035C" w:rsidRPr="002C035C" w:rsidRDefault="002C035C" w:rsidP="002C035C">
            <w:pPr>
              <w:spacing w:after="0"/>
              <w:jc w:val="both"/>
              <w:rPr>
                <w:rFonts w:cs="Times New Roman"/>
                <w:i/>
                <w:sz w:val="22"/>
              </w:rPr>
            </w:pPr>
            <w:r>
              <w:rPr>
                <w:rFonts w:cs="Times New Roman"/>
                <w:sz w:val="22"/>
              </w:rPr>
              <w:t>г. Гомель</w:t>
            </w:r>
          </w:p>
        </w:tc>
        <w:tc>
          <w:tcPr>
            <w:tcW w:w="709" w:type="dxa"/>
            <w:tcBorders>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22</w:t>
            </w:r>
          </w:p>
        </w:tc>
        <w:tc>
          <w:tcPr>
            <w:tcW w:w="850" w:type="dxa"/>
            <w:tcBorders>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431</w:t>
            </w:r>
          </w:p>
        </w:tc>
        <w:tc>
          <w:tcPr>
            <w:tcW w:w="851" w:type="dxa"/>
            <w:tcBorders>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12</w:t>
            </w:r>
          </w:p>
        </w:tc>
        <w:tc>
          <w:tcPr>
            <w:tcW w:w="709" w:type="dxa"/>
            <w:tcBorders>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232</w:t>
            </w:r>
          </w:p>
        </w:tc>
        <w:tc>
          <w:tcPr>
            <w:tcW w:w="567" w:type="dxa"/>
            <w:tcBorders>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10</w:t>
            </w:r>
          </w:p>
        </w:tc>
        <w:tc>
          <w:tcPr>
            <w:tcW w:w="708" w:type="dxa"/>
            <w:tcBorders>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199</w:t>
            </w:r>
          </w:p>
        </w:tc>
        <w:tc>
          <w:tcPr>
            <w:tcW w:w="1100" w:type="dxa"/>
            <w:tcBorders>
              <w:left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4/1</w:t>
            </w:r>
          </w:p>
        </w:tc>
        <w:tc>
          <w:tcPr>
            <w:tcW w:w="567" w:type="dxa"/>
            <w:tcBorders>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22</w:t>
            </w:r>
          </w:p>
        </w:tc>
        <w:tc>
          <w:tcPr>
            <w:tcW w:w="601" w:type="dxa"/>
            <w:tcBorders>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567" w:type="dxa"/>
            <w:tcBorders>
              <w:bottom w:val="single" w:sz="18"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c>
          <w:tcPr>
            <w:tcW w:w="851" w:type="dxa"/>
            <w:tcBorders>
              <w:bottom w:val="single" w:sz="18" w:space="0" w:color="auto"/>
              <w:right w:val="single" w:sz="2" w:space="0" w:color="auto"/>
            </w:tcBorders>
            <w:shd w:val="clear" w:color="auto" w:fill="auto"/>
          </w:tcPr>
          <w:p w:rsidR="002C035C" w:rsidRPr="002C035C" w:rsidRDefault="002C035C" w:rsidP="002C035C">
            <w:pPr>
              <w:spacing w:after="0"/>
              <w:jc w:val="center"/>
              <w:rPr>
                <w:rFonts w:cs="Times New Roman"/>
                <w:sz w:val="22"/>
              </w:rPr>
            </w:pPr>
            <w:r w:rsidRPr="002C035C">
              <w:rPr>
                <w:rFonts w:cs="Times New Roman"/>
                <w:sz w:val="22"/>
              </w:rPr>
              <w:t>-</w:t>
            </w:r>
          </w:p>
        </w:tc>
      </w:tr>
      <w:tr w:rsidR="002C035C" w:rsidRPr="002C035C" w:rsidTr="00DF390A">
        <w:trPr>
          <w:trHeight w:val="281"/>
          <w:jc w:val="center"/>
        </w:trPr>
        <w:tc>
          <w:tcPr>
            <w:tcW w:w="1985" w:type="dxa"/>
            <w:tcBorders>
              <w:top w:val="single" w:sz="18" w:space="0" w:color="auto"/>
              <w:bottom w:val="single" w:sz="18" w:space="0" w:color="auto"/>
            </w:tcBorders>
            <w:shd w:val="clear" w:color="auto" w:fill="auto"/>
          </w:tcPr>
          <w:p w:rsidR="002C035C" w:rsidRPr="002C035C" w:rsidRDefault="002C035C" w:rsidP="002C035C">
            <w:pPr>
              <w:spacing w:after="0"/>
              <w:rPr>
                <w:rFonts w:cs="Times New Roman"/>
                <w:b/>
                <w:sz w:val="22"/>
              </w:rPr>
            </w:pPr>
            <w:r w:rsidRPr="002C035C">
              <w:rPr>
                <w:rFonts w:cs="Times New Roman"/>
                <w:b/>
                <w:sz w:val="22"/>
              </w:rPr>
              <w:t xml:space="preserve">Всего по </w:t>
            </w:r>
            <w:r>
              <w:rPr>
                <w:rFonts w:cs="Times New Roman"/>
                <w:b/>
                <w:sz w:val="22"/>
              </w:rPr>
              <w:t>БС</w:t>
            </w:r>
          </w:p>
        </w:tc>
        <w:tc>
          <w:tcPr>
            <w:tcW w:w="709"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486</w:t>
            </w:r>
          </w:p>
        </w:tc>
        <w:tc>
          <w:tcPr>
            <w:tcW w:w="850" w:type="dxa"/>
            <w:tcBorders>
              <w:top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6437</w:t>
            </w:r>
          </w:p>
        </w:tc>
        <w:tc>
          <w:tcPr>
            <w:tcW w:w="851" w:type="dxa"/>
            <w:tcBorders>
              <w:top w:val="single" w:sz="18" w:space="0" w:color="auto"/>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330</w:t>
            </w:r>
          </w:p>
        </w:tc>
        <w:tc>
          <w:tcPr>
            <w:tcW w:w="709"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4240</w:t>
            </w:r>
          </w:p>
        </w:tc>
        <w:tc>
          <w:tcPr>
            <w:tcW w:w="567"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156</w:t>
            </w:r>
          </w:p>
        </w:tc>
        <w:tc>
          <w:tcPr>
            <w:tcW w:w="708" w:type="dxa"/>
            <w:tcBorders>
              <w:top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2197</w:t>
            </w:r>
          </w:p>
        </w:tc>
        <w:tc>
          <w:tcPr>
            <w:tcW w:w="1100" w:type="dxa"/>
            <w:tcBorders>
              <w:top w:val="single" w:sz="18" w:space="0" w:color="auto"/>
              <w:left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23/1</w:t>
            </w:r>
          </w:p>
        </w:tc>
        <w:tc>
          <w:tcPr>
            <w:tcW w:w="567" w:type="dxa"/>
            <w:tcBorders>
              <w:top w:val="single" w:sz="18" w:space="0" w:color="auto"/>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132</w:t>
            </w:r>
          </w:p>
        </w:tc>
        <w:tc>
          <w:tcPr>
            <w:tcW w:w="601"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28</w:t>
            </w:r>
          </w:p>
        </w:tc>
        <w:tc>
          <w:tcPr>
            <w:tcW w:w="567"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326</w:t>
            </w:r>
          </w:p>
        </w:tc>
        <w:tc>
          <w:tcPr>
            <w:tcW w:w="851" w:type="dxa"/>
            <w:tcBorders>
              <w:top w:val="single" w:sz="18" w:space="0" w:color="auto"/>
              <w:bottom w:val="single" w:sz="18" w:space="0" w:color="auto"/>
              <w:right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200</w:t>
            </w:r>
          </w:p>
        </w:tc>
      </w:tr>
      <w:tr w:rsidR="002C035C" w:rsidRPr="002C035C" w:rsidTr="002C035C">
        <w:trPr>
          <w:trHeight w:val="303"/>
          <w:jc w:val="center"/>
        </w:trPr>
        <w:tc>
          <w:tcPr>
            <w:tcW w:w="1985" w:type="dxa"/>
            <w:tcBorders>
              <w:top w:val="single" w:sz="18" w:space="0" w:color="auto"/>
              <w:bottom w:val="single" w:sz="18" w:space="0" w:color="auto"/>
            </w:tcBorders>
            <w:shd w:val="clear" w:color="auto" w:fill="auto"/>
          </w:tcPr>
          <w:p w:rsidR="002C035C" w:rsidRPr="002C035C" w:rsidRDefault="00DF390A" w:rsidP="002C035C">
            <w:pPr>
              <w:spacing w:after="0"/>
              <w:rPr>
                <w:rFonts w:cs="Times New Roman"/>
                <w:b/>
                <w:sz w:val="22"/>
              </w:rPr>
            </w:pPr>
            <w:r>
              <w:rPr>
                <w:rFonts w:cs="Times New Roman"/>
                <w:b/>
                <w:sz w:val="22"/>
              </w:rPr>
              <w:t>Областная б-ка</w:t>
            </w:r>
          </w:p>
        </w:tc>
        <w:tc>
          <w:tcPr>
            <w:tcW w:w="709"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w:t>
            </w:r>
          </w:p>
        </w:tc>
        <w:tc>
          <w:tcPr>
            <w:tcW w:w="850" w:type="dxa"/>
            <w:tcBorders>
              <w:top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80</w:t>
            </w:r>
          </w:p>
        </w:tc>
        <w:tc>
          <w:tcPr>
            <w:tcW w:w="851" w:type="dxa"/>
            <w:tcBorders>
              <w:top w:val="single" w:sz="18" w:space="0" w:color="auto"/>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w:t>
            </w:r>
          </w:p>
        </w:tc>
        <w:tc>
          <w:tcPr>
            <w:tcW w:w="709"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50</w:t>
            </w:r>
          </w:p>
        </w:tc>
        <w:tc>
          <w:tcPr>
            <w:tcW w:w="567"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w:t>
            </w:r>
          </w:p>
        </w:tc>
        <w:tc>
          <w:tcPr>
            <w:tcW w:w="708" w:type="dxa"/>
            <w:tcBorders>
              <w:top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30</w:t>
            </w:r>
          </w:p>
        </w:tc>
        <w:tc>
          <w:tcPr>
            <w:tcW w:w="1100" w:type="dxa"/>
            <w:tcBorders>
              <w:top w:val="single" w:sz="18" w:space="0" w:color="auto"/>
              <w:left w:val="single" w:sz="18" w:space="0" w:color="auto"/>
              <w:bottom w:val="single" w:sz="18"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w:t>
            </w:r>
          </w:p>
        </w:tc>
        <w:tc>
          <w:tcPr>
            <w:tcW w:w="567" w:type="dxa"/>
            <w:tcBorders>
              <w:top w:val="single" w:sz="18" w:space="0" w:color="auto"/>
              <w:left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w:t>
            </w:r>
          </w:p>
        </w:tc>
        <w:tc>
          <w:tcPr>
            <w:tcW w:w="601"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w:t>
            </w:r>
          </w:p>
        </w:tc>
        <w:tc>
          <w:tcPr>
            <w:tcW w:w="567" w:type="dxa"/>
            <w:tcBorders>
              <w:top w:val="single" w:sz="18" w:space="0" w:color="auto"/>
              <w:bottom w:val="single" w:sz="18" w:space="0" w:color="auto"/>
            </w:tcBorders>
            <w:shd w:val="clear" w:color="auto" w:fill="auto"/>
          </w:tcPr>
          <w:p w:rsidR="002C035C" w:rsidRPr="002C035C" w:rsidRDefault="002C035C" w:rsidP="002C035C">
            <w:pPr>
              <w:spacing w:after="0"/>
              <w:jc w:val="center"/>
              <w:rPr>
                <w:rFonts w:cs="Times New Roman"/>
                <w:b/>
                <w:sz w:val="22"/>
              </w:rPr>
            </w:pPr>
          </w:p>
        </w:tc>
        <w:tc>
          <w:tcPr>
            <w:tcW w:w="851" w:type="dxa"/>
            <w:tcBorders>
              <w:top w:val="single" w:sz="18" w:space="0" w:color="auto"/>
              <w:bottom w:val="single" w:sz="18" w:space="0" w:color="auto"/>
              <w:right w:val="single" w:sz="2" w:space="0" w:color="auto"/>
            </w:tcBorders>
            <w:shd w:val="clear" w:color="auto" w:fill="auto"/>
          </w:tcPr>
          <w:p w:rsidR="002C035C" w:rsidRPr="002C035C" w:rsidRDefault="002C035C" w:rsidP="002C035C">
            <w:pPr>
              <w:spacing w:after="0"/>
              <w:jc w:val="center"/>
              <w:rPr>
                <w:rFonts w:cs="Times New Roman"/>
                <w:b/>
                <w:sz w:val="22"/>
              </w:rPr>
            </w:pPr>
          </w:p>
        </w:tc>
      </w:tr>
      <w:tr w:rsidR="002C035C" w:rsidRPr="002C035C" w:rsidTr="002C035C">
        <w:trPr>
          <w:trHeight w:val="559"/>
          <w:jc w:val="center"/>
        </w:trPr>
        <w:tc>
          <w:tcPr>
            <w:tcW w:w="1985" w:type="dxa"/>
            <w:tcBorders>
              <w:top w:val="single" w:sz="18" w:space="0" w:color="auto"/>
              <w:bottom w:val="single" w:sz="2" w:space="0" w:color="auto"/>
            </w:tcBorders>
            <w:shd w:val="clear" w:color="auto" w:fill="auto"/>
          </w:tcPr>
          <w:p w:rsidR="002C035C" w:rsidRPr="002C035C" w:rsidRDefault="002C035C" w:rsidP="00DF390A">
            <w:pPr>
              <w:spacing w:after="0"/>
              <w:rPr>
                <w:rFonts w:cs="Times New Roman"/>
                <w:b/>
                <w:sz w:val="22"/>
              </w:rPr>
            </w:pPr>
            <w:r w:rsidRPr="002C035C">
              <w:rPr>
                <w:rFonts w:cs="Times New Roman"/>
                <w:b/>
                <w:sz w:val="22"/>
              </w:rPr>
              <w:t xml:space="preserve">Всего по области </w:t>
            </w:r>
          </w:p>
        </w:tc>
        <w:tc>
          <w:tcPr>
            <w:tcW w:w="709" w:type="dxa"/>
            <w:tcBorders>
              <w:top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490</w:t>
            </w:r>
          </w:p>
        </w:tc>
        <w:tc>
          <w:tcPr>
            <w:tcW w:w="850" w:type="dxa"/>
            <w:tcBorders>
              <w:top w:val="single" w:sz="18" w:space="0" w:color="auto"/>
              <w:bottom w:val="single" w:sz="2"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6517</w:t>
            </w:r>
          </w:p>
        </w:tc>
        <w:tc>
          <w:tcPr>
            <w:tcW w:w="851" w:type="dxa"/>
            <w:tcBorders>
              <w:top w:val="single" w:sz="18" w:space="0" w:color="auto"/>
              <w:left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332</w:t>
            </w:r>
          </w:p>
        </w:tc>
        <w:tc>
          <w:tcPr>
            <w:tcW w:w="709" w:type="dxa"/>
            <w:tcBorders>
              <w:top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4290</w:t>
            </w:r>
          </w:p>
        </w:tc>
        <w:tc>
          <w:tcPr>
            <w:tcW w:w="567" w:type="dxa"/>
            <w:tcBorders>
              <w:top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158</w:t>
            </w:r>
          </w:p>
        </w:tc>
        <w:tc>
          <w:tcPr>
            <w:tcW w:w="708" w:type="dxa"/>
            <w:tcBorders>
              <w:top w:val="single" w:sz="18" w:space="0" w:color="auto"/>
              <w:bottom w:val="single" w:sz="2"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2227</w:t>
            </w:r>
          </w:p>
        </w:tc>
        <w:tc>
          <w:tcPr>
            <w:tcW w:w="1100" w:type="dxa"/>
            <w:tcBorders>
              <w:top w:val="single" w:sz="18" w:space="0" w:color="auto"/>
              <w:left w:val="single" w:sz="18" w:space="0" w:color="auto"/>
              <w:bottom w:val="single" w:sz="2" w:space="0" w:color="auto"/>
              <w:right w:val="single" w:sz="18"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23/1</w:t>
            </w:r>
          </w:p>
        </w:tc>
        <w:tc>
          <w:tcPr>
            <w:tcW w:w="567" w:type="dxa"/>
            <w:tcBorders>
              <w:top w:val="single" w:sz="18" w:space="0" w:color="auto"/>
              <w:left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136</w:t>
            </w:r>
          </w:p>
        </w:tc>
        <w:tc>
          <w:tcPr>
            <w:tcW w:w="601" w:type="dxa"/>
            <w:tcBorders>
              <w:top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28</w:t>
            </w:r>
          </w:p>
        </w:tc>
        <w:tc>
          <w:tcPr>
            <w:tcW w:w="567" w:type="dxa"/>
            <w:tcBorders>
              <w:top w:val="single" w:sz="18" w:space="0" w:color="auto"/>
              <w:bottom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326</w:t>
            </w:r>
          </w:p>
        </w:tc>
        <w:tc>
          <w:tcPr>
            <w:tcW w:w="851" w:type="dxa"/>
            <w:tcBorders>
              <w:top w:val="single" w:sz="18" w:space="0" w:color="auto"/>
              <w:bottom w:val="single" w:sz="2" w:space="0" w:color="auto"/>
              <w:right w:val="single" w:sz="2" w:space="0" w:color="auto"/>
            </w:tcBorders>
            <w:shd w:val="clear" w:color="auto" w:fill="auto"/>
          </w:tcPr>
          <w:p w:rsidR="002C035C" w:rsidRPr="002C035C" w:rsidRDefault="002C035C" w:rsidP="002C035C">
            <w:pPr>
              <w:spacing w:after="0"/>
              <w:jc w:val="center"/>
              <w:rPr>
                <w:rFonts w:cs="Times New Roman"/>
                <w:b/>
                <w:sz w:val="22"/>
              </w:rPr>
            </w:pPr>
            <w:r w:rsidRPr="002C035C">
              <w:rPr>
                <w:rFonts w:cs="Times New Roman"/>
                <w:b/>
                <w:sz w:val="22"/>
              </w:rPr>
              <w:t>200</w:t>
            </w:r>
          </w:p>
        </w:tc>
      </w:tr>
    </w:tbl>
    <w:p w:rsidR="00653659" w:rsidRDefault="00653659"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DF390A" w:rsidRDefault="00DF390A" w:rsidP="008E2684">
      <w:pPr>
        <w:spacing w:after="0" w:line="240" w:lineRule="auto"/>
        <w:jc w:val="center"/>
        <w:rPr>
          <w:b/>
        </w:rPr>
      </w:pPr>
    </w:p>
    <w:p w:rsidR="00883F5D" w:rsidRDefault="002C035C" w:rsidP="008E2684">
      <w:pPr>
        <w:spacing w:after="0" w:line="240" w:lineRule="auto"/>
        <w:jc w:val="center"/>
        <w:rPr>
          <w:b/>
        </w:rPr>
      </w:pPr>
      <w:r w:rsidRPr="00414525">
        <w:rPr>
          <w:b/>
        </w:rPr>
        <w:t>Любительские объединения и клубы по интересам</w:t>
      </w:r>
    </w:p>
    <w:p w:rsidR="002C035C" w:rsidRDefault="002C035C" w:rsidP="008E2684">
      <w:pPr>
        <w:spacing w:after="0" w:line="240" w:lineRule="auto"/>
        <w:jc w:val="center"/>
        <w:rPr>
          <w:b/>
        </w:rPr>
      </w:pPr>
    </w:p>
    <w:p w:rsidR="002C035C" w:rsidRPr="00E567A7" w:rsidRDefault="002C035C" w:rsidP="002C035C">
      <w:pPr>
        <w:rPr>
          <w:sz w:val="24"/>
          <w:szCs w:val="24"/>
          <w:lang w:val="be-BY"/>
        </w:rPr>
      </w:pPr>
      <w:r>
        <w:rPr>
          <w:sz w:val="24"/>
          <w:szCs w:val="24"/>
          <w:lang w:val="be-BY"/>
        </w:rPr>
        <w:t>Таблица 2</w:t>
      </w:r>
    </w:p>
    <w:tbl>
      <w:tblPr>
        <w:tblpPr w:leftFromText="180" w:rightFromText="180" w:vertAnchor="text" w:tblpXSpec="center" w:tblpY="1"/>
        <w:tblOverlap w:val="neve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709"/>
        <w:gridCol w:w="851"/>
        <w:gridCol w:w="708"/>
        <w:gridCol w:w="567"/>
        <w:gridCol w:w="567"/>
        <w:gridCol w:w="567"/>
        <w:gridCol w:w="567"/>
        <w:gridCol w:w="709"/>
        <w:gridCol w:w="567"/>
        <w:gridCol w:w="571"/>
      </w:tblGrid>
      <w:tr w:rsidR="00E55B87" w:rsidRPr="00DF390A" w:rsidTr="00DF390A">
        <w:trPr>
          <w:trHeight w:val="363"/>
          <w:jc w:val="center"/>
        </w:trPr>
        <w:tc>
          <w:tcPr>
            <w:tcW w:w="1951" w:type="dxa"/>
            <w:vMerge w:val="restart"/>
            <w:shd w:val="clear" w:color="auto" w:fill="auto"/>
          </w:tcPr>
          <w:p w:rsidR="00E55B87" w:rsidRPr="00DF390A" w:rsidRDefault="00E55B87" w:rsidP="00DF390A">
            <w:pPr>
              <w:spacing w:after="0"/>
              <w:jc w:val="both"/>
              <w:rPr>
                <w:rFonts w:cs="Times New Roman"/>
                <w:b/>
                <w:sz w:val="22"/>
              </w:rPr>
            </w:pPr>
            <w:r w:rsidRPr="00DF390A">
              <w:rPr>
                <w:rFonts w:cs="Times New Roman"/>
                <w:b/>
                <w:sz w:val="22"/>
              </w:rPr>
              <w:t xml:space="preserve">Наименование </w:t>
            </w:r>
            <w:r w:rsidR="00301240">
              <w:rPr>
                <w:rFonts w:cs="Times New Roman"/>
                <w:b/>
                <w:sz w:val="22"/>
              </w:rPr>
              <w:t>БС</w:t>
            </w: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p w:rsidR="00E55B87" w:rsidRPr="00DF390A" w:rsidRDefault="00E55B87" w:rsidP="00DF390A">
            <w:pPr>
              <w:spacing w:after="0"/>
              <w:jc w:val="both"/>
              <w:rPr>
                <w:rFonts w:cs="Times New Roman"/>
                <w:b/>
                <w:sz w:val="22"/>
              </w:rPr>
            </w:pPr>
          </w:p>
        </w:tc>
        <w:tc>
          <w:tcPr>
            <w:tcW w:w="992" w:type="dxa"/>
            <w:vMerge w:val="restart"/>
            <w:tcBorders>
              <w:right w:val="single" w:sz="18" w:space="0" w:color="auto"/>
            </w:tcBorders>
            <w:shd w:val="clear" w:color="auto" w:fill="auto"/>
          </w:tcPr>
          <w:p w:rsidR="00E55B87" w:rsidRPr="00DF390A" w:rsidRDefault="00E55B87" w:rsidP="00DF390A">
            <w:pPr>
              <w:spacing w:after="0"/>
              <w:rPr>
                <w:rFonts w:cs="Times New Roman"/>
                <w:b/>
                <w:sz w:val="22"/>
              </w:rPr>
            </w:pPr>
            <w:r w:rsidRPr="00DF390A">
              <w:rPr>
                <w:rFonts w:cs="Times New Roman"/>
                <w:b/>
                <w:sz w:val="22"/>
              </w:rPr>
              <w:t xml:space="preserve">Кол-во клубов </w:t>
            </w:r>
          </w:p>
          <w:p w:rsidR="00E55B87" w:rsidRPr="00DF390A" w:rsidRDefault="00E55B87" w:rsidP="00DF390A">
            <w:pPr>
              <w:spacing w:after="0"/>
              <w:rPr>
                <w:rFonts w:cs="Times New Roman"/>
                <w:b/>
                <w:sz w:val="22"/>
              </w:rPr>
            </w:pPr>
            <w:r w:rsidRPr="00DF390A">
              <w:rPr>
                <w:rFonts w:cs="Times New Roman"/>
                <w:b/>
                <w:sz w:val="22"/>
              </w:rPr>
              <w:t>(всего)</w:t>
            </w:r>
          </w:p>
        </w:tc>
        <w:tc>
          <w:tcPr>
            <w:tcW w:w="5812" w:type="dxa"/>
            <w:gridSpan w:val="9"/>
            <w:tcBorders>
              <w:left w:val="single" w:sz="18"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lang w:val="be-BY"/>
              </w:rPr>
              <w:t>Из общего числа по направлениям</w:t>
            </w:r>
          </w:p>
        </w:tc>
        <w:tc>
          <w:tcPr>
            <w:tcW w:w="571" w:type="dxa"/>
            <w:vMerge w:val="restart"/>
            <w:tcBorders>
              <w:top w:val="single" w:sz="8" w:space="0" w:color="auto"/>
              <w:left w:val="single" w:sz="18" w:space="0" w:color="auto"/>
              <w:right w:val="single" w:sz="8"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Кукольные театры</w:t>
            </w:r>
          </w:p>
        </w:tc>
      </w:tr>
      <w:tr w:rsidR="00E55B87" w:rsidRPr="00DF390A" w:rsidTr="00DF390A">
        <w:trPr>
          <w:cantSplit/>
          <w:trHeight w:val="1949"/>
          <w:jc w:val="center"/>
        </w:trPr>
        <w:tc>
          <w:tcPr>
            <w:tcW w:w="1951" w:type="dxa"/>
            <w:vMerge/>
            <w:tcBorders>
              <w:bottom w:val="single" w:sz="4" w:space="0" w:color="auto"/>
            </w:tcBorders>
            <w:shd w:val="clear" w:color="auto" w:fill="auto"/>
            <w:vAlign w:val="center"/>
          </w:tcPr>
          <w:p w:rsidR="00E55B87" w:rsidRPr="00DF390A" w:rsidRDefault="00E55B87" w:rsidP="00DF390A">
            <w:pPr>
              <w:spacing w:after="0"/>
              <w:rPr>
                <w:rFonts w:cs="Times New Roman"/>
                <w:b/>
                <w:sz w:val="22"/>
              </w:rPr>
            </w:pPr>
          </w:p>
        </w:tc>
        <w:tc>
          <w:tcPr>
            <w:tcW w:w="992" w:type="dxa"/>
            <w:vMerge/>
            <w:tcBorders>
              <w:bottom w:val="single" w:sz="4" w:space="0" w:color="auto"/>
              <w:right w:val="single" w:sz="18"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p>
        </w:tc>
        <w:tc>
          <w:tcPr>
            <w:tcW w:w="709" w:type="dxa"/>
            <w:tcBorders>
              <w:left w:val="single" w:sz="18" w:space="0" w:color="auto"/>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Литературно-художественные</w:t>
            </w:r>
          </w:p>
        </w:tc>
        <w:tc>
          <w:tcPr>
            <w:tcW w:w="851"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Духовно-нравственные</w:t>
            </w:r>
          </w:p>
          <w:p w:rsidR="00E55B87" w:rsidRPr="00DF390A" w:rsidRDefault="00E55B87" w:rsidP="00DF390A">
            <w:pPr>
              <w:spacing w:after="0"/>
              <w:ind w:left="113" w:right="113"/>
              <w:jc w:val="center"/>
              <w:rPr>
                <w:rFonts w:cs="Times New Roman"/>
                <w:b/>
                <w:sz w:val="22"/>
              </w:rPr>
            </w:pPr>
          </w:p>
          <w:p w:rsidR="00E55B87" w:rsidRPr="00DF390A" w:rsidRDefault="00E55B87" w:rsidP="00DF390A">
            <w:pPr>
              <w:spacing w:after="0"/>
              <w:ind w:left="113" w:right="113"/>
              <w:jc w:val="center"/>
              <w:rPr>
                <w:rFonts w:cs="Times New Roman"/>
                <w:b/>
                <w:sz w:val="22"/>
              </w:rPr>
            </w:pPr>
          </w:p>
        </w:tc>
        <w:tc>
          <w:tcPr>
            <w:tcW w:w="708"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Производственно-технические</w:t>
            </w:r>
          </w:p>
        </w:tc>
        <w:tc>
          <w:tcPr>
            <w:tcW w:w="567"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Эстетические</w:t>
            </w:r>
          </w:p>
        </w:tc>
        <w:tc>
          <w:tcPr>
            <w:tcW w:w="567"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Краеведческие</w:t>
            </w:r>
          </w:p>
        </w:tc>
        <w:tc>
          <w:tcPr>
            <w:tcW w:w="567"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Экологические</w:t>
            </w:r>
          </w:p>
        </w:tc>
        <w:tc>
          <w:tcPr>
            <w:tcW w:w="567"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ЗОЖ</w:t>
            </w:r>
          </w:p>
        </w:tc>
        <w:tc>
          <w:tcPr>
            <w:tcW w:w="709" w:type="dxa"/>
            <w:tcBorders>
              <w:bottom w:val="single" w:sz="4"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Организация досуга</w:t>
            </w:r>
          </w:p>
        </w:tc>
        <w:tc>
          <w:tcPr>
            <w:tcW w:w="567" w:type="dxa"/>
            <w:tcBorders>
              <w:bottom w:val="single" w:sz="4" w:space="0" w:color="auto"/>
              <w:right w:val="single" w:sz="18" w:space="0" w:color="auto"/>
            </w:tcBorders>
            <w:shd w:val="clear" w:color="auto" w:fill="auto"/>
            <w:textDirection w:val="btLr"/>
          </w:tcPr>
          <w:p w:rsidR="00E55B87" w:rsidRPr="00DF390A" w:rsidRDefault="00E55B87" w:rsidP="00DF390A">
            <w:pPr>
              <w:spacing w:after="0"/>
              <w:ind w:left="113" w:right="113"/>
              <w:jc w:val="center"/>
              <w:rPr>
                <w:rFonts w:cs="Times New Roman"/>
                <w:b/>
                <w:sz w:val="22"/>
              </w:rPr>
            </w:pPr>
            <w:r w:rsidRPr="00DF390A">
              <w:rPr>
                <w:rFonts w:cs="Times New Roman"/>
                <w:b/>
                <w:sz w:val="22"/>
              </w:rPr>
              <w:t>Многопрофильные</w:t>
            </w:r>
          </w:p>
        </w:tc>
        <w:tc>
          <w:tcPr>
            <w:tcW w:w="571" w:type="dxa"/>
            <w:vMerge/>
            <w:tcBorders>
              <w:left w:val="single" w:sz="18" w:space="0" w:color="auto"/>
              <w:bottom w:val="single" w:sz="4" w:space="0" w:color="auto"/>
              <w:right w:val="single" w:sz="8" w:space="0" w:color="auto"/>
            </w:tcBorders>
            <w:shd w:val="clear" w:color="auto" w:fill="auto"/>
            <w:textDirection w:val="btLr"/>
          </w:tcPr>
          <w:p w:rsidR="00E55B87" w:rsidRPr="00DF390A" w:rsidRDefault="00E55B87" w:rsidP="00DF390A">
            <w:pPr>
              <w:spacing w:after="0"/>
              <w:ind w:left="113" w:right="113"/>
              <w:rPr>
                <w:rFonts w:cs="Times New Roman"/>
                <w:b/>
                <w:sz w:val="22"/>
              </w:rPr>
            </w:pPr>
          </w:p>
        </w:tc>
      </w:tr>
      <w:tr w:rsidR="00E55B87" w:rsidRPr="00DF390A" w:rsidTr="00DF390A">
        <w:trPr>
          <w:trHeight w:val="322"/>
          <w:jc w:val="center"/>
        </w:trPr>
        <w:tc>
          <w:tcPr>
            <w:tcW w:w="1951" w:type="dxa"/>
            <w:tcBorders>
              <w:top w:val="single" w:sz="4" w:space="0" w:color="auto"/>
            </w:tcBorders>
            <w:shd w:val="clear" w:color="auto" w:fill="auto"/>
          </w:tcPr>
          <w:p w:rsidR="00E55B87" w:rsidRPr="00DF390A" w:rsidRDefault="00E55B87" w:rsidP="00DF390A">
            <w:pPr>
              <w:spacing w:after="0"/>
              <w:jc w:val="both"/>
              <w:rPr>
                <w:rFonts w:cs="Times New Roman"/>
                <w:i/>
                <w:sz w:val="22"/>
              </w:rPr>
            </w:pPr>
            <w:r w:rsidRPr="00DF390A">
              <w:rPr>
                <w:rFonts w:cs="Times New Roman"/>
                <w:sz w:val="22"/>
              </w:rPr>
              <w:t>Брагинская</w:t>
            </w:r>
          </w:p>
        </w:tc>
        <w:tc>
          <w:tcPr>
            <w:tcW w:w="992" w:type="dxa"/>
            <w:tcBorders>
              <w:top w:val="single" w:sz="4" w:space="0" w:color="auto"/>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709" w:type="dxa"/>
            <w:tcBorders>
              <w:top w:val="single" w:sz="4" w:space="0" w:color="auto"/>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851"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tcBorders>
              <w:top w:val="single" w:sz="4"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tcBorders>
              <w:top w:val="single" w:sz="4" w:space="0" w:color="auto"/>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71" w:type="dxa"/>
            <w:tcBorders>
              <w:top w:val="single" w:sz="4" w:space="0" w:color="auto"/>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r>
      <w:tr w:rsidR="00E55B87" w:rsidRPr="00DF390A" w:rsidTr="00DF390A">
        <w:trPr>
          <w:trHeight w:val="291"/>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Буда-Кошелёвская</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25</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Ветковская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20</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Гомельская</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22</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Добрушская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17</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Ельская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16</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Житковичская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highlight w:val="yellow"/>
              </w:rPr>
            </w:pPr>
            <w:r w:rsidRPr="00DF390A">
              <w:rPr>
                <w:rFonts w:cs="Times New Roman"/>
                <w:sz w:val="22"/>
              </w:rPr>
              <w:t>42</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8</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8</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Жлобинская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31</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10</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Калинковичская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29</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Кормянская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Лельчицкая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31</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12</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Лоевская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13</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Мозырская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27</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9</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Наровлянская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27</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7</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8</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Октябрьская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15</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Петриковская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13</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Речицкая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46</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8</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15</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Рогачёвская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20</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6</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Светлогорская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35</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16</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22"/>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Хойникская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10</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09"/>
          <w:jc w:val="center"/>
        </w:trPr>
        <w:tc>
          <w:tcPr>
            <w:tcW w:w="1951" w:type="dxa"/>
            <w:shd w:val="clear" w:color="auto" w:fill="auto"/>
          </w:tcPr>
          <w:p w:rsidR="00E55B87" w:rsidRPr="00DF390A" w:rsidRDefault="00E55B87" w:rsidP="00DF390A">
            <w:pPr>
              <w:spacing w:after="0"/>
              <w:jc w:val="both"/>
              <w:rPr>
                <w:rFonts w:cs="Times New Roman"/>
                <w:sz w:val="22"/>
              </w:rPr>
            </w:pPr>
            <w:r w:rsidRPr="00DF390A">
              <w:rPr>
                <w:rFonts w:cs="Times New Roman"/>
                <w:sz w:val="22"/>
              </w:rPr>
              <w:t xml:space="preserve">Чечерская </w:t>
            </w:r>
          </w:p>
        </w:tc>
        <w:tc>
          <w:tcPr>
            <w:tcW w:w="992"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16</w:t>
            </w:r>
          </w:p>
        </w:tc>
        <w:tc>
          <w:tcPr>
            <w:tcW w:w="709"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851"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708"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67"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709" w:type="dxa"/>
            <w:shd w:val="clear" w:color="auto" w:fill="auto"/>
          </w:tcPr>
          <w:p w:rsidR="00E55B87" w:rsidRPr="00DF390A" w:rsidRDefault="00E55B87" w:rsidP="00DF390A">
            <w:pPr>
              <w:spacing w:after="0"/>
              <w:jc w:val="center"/>
              <w:rPr>
                <w:rFonts w:cs="Times New Roman"/>
                <w:sz w:val="22"/>
              </w:rPr>
            </w:pPr>
            <w:r w:rsidRPr="00DF390A">
              <w:rPr>
                <w:rFonts w:cs="Times New Roman"/>
                <w:sz w:val="22"/>
              </w:rPr>
              <w:t>5</w:t>
            </w:r>
          </w:p>
        </w:tc>
        <w:tc>
          <w:tcPr>
            <w:tcW w:w="567" w:type="dxa"/>
            <w:tcBorders>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71" w:type="dxa"/>
            <w:tcBorders>
              <w:lef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r>
      <w:tr w:rsidR="00E55B87" w:rsidRPr="00DF390A" w:rsidTr="00DF390A">
        <w:trPr>
          <w:trHeight w:val="338"/>
          <w:jc w:val="center"/>
        </w:trPr>
        <w:tc>
          <w:tcPr>
            <w:tcW w:w="1951" w:type="dxa"/>
            <w:tcBorders>
              <w:bottom w:val="single" w:sz="18" w:space="0" w:color="auto"/>
            </w:tcBorders>
            <w:shd w:val="clear" w:color="auto" w:fill="auto"/>
          </w:tcPr>
          <w:p w:rsidR="00E55B87" w:rsidRPr="00DF390A" w:rsidRDefault="00DF390A" w:rsidP="00DF390A">
            <w:pPr>
              <w:spacing w:after="0"/>
              <w:jc w:val="both"/>
              <w:rPr>
                <w:rFonts w:cs="Times New Roman"/>
                <w:sz w:val="22"/>
              </w:rPr>
            </w:pPr>
            <w:r>
              <w:rPr>
                <w:rFonts w:cs="Times New Roman"/>
                <w:sz w:val="22"/>
              </w:rPr>
              <w:t>г. Гомель</w:t>
            </w:r>
          </w:p>
        </w:tc>
        <w:tc>
          <w:tcPr>
            <w:tcW w:w="992" w:type="dxa"/>
            <w:tcBorders>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22</w:t>
            </w:r>
          </w:p>
        </w:tc>
        <w:tc>
          <w:tcPr>
            <w:tcW w:w="709" w:type="dxa"/>
            <w:tcBorders>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851"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708"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c>
          <w:tcPr>
            <w:tcW w:w="567"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w:t>
            </w:r>
          </w:p>
        </w:tc>
        <w:tc>
          <w:tcPr>
            <w:tcW w:w="567"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2</w:t>
            </w:r>
          </w:p>
        </w:tc>
        <w:tc>
          <w:tcPr>
            <w:tcW w:w="567"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709" w:type="dxa"/>
            <w:tcBorders>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3</w:t>
            </w:r>
          </w:p>
        </w:tc>
        <w:tc>
          <w:tcPr>
            <w:tcW w:w="567" w:type="dxa"/>
            <w:tcBorders>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4</w:t>
            </w:r>
          </w:p>
        </w:tc>
        <w:tc>
          <w:tcPr>
            <w:tcW w:w="571" w:type="dxa"/>
            <w:tcBorders>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sz w:val="22"/>
              </w:rPr>
            </w:pPr>
            <w:r w:rsidRPr="00DF390A">
              <w:rPr>
                <w:rFonts w:cs="Times New Roman"/>
                <w:sz w:val="22"/>
              </w:rPr>
              <w:t>1</w:t>
            </w:r>
          </w:p>
        </w:tc>
      </w:tr>
      <w:tr w:rsidR="00E55B87" w:rsidRPr="00DF390A" w:rsidTr="00DF390A">
        <w:trPr>
          <w:trHeight w:val="293"/>
          <w:jc w:val="center"/>
        </w:trPr>
        <w:tc>
          <w:tcPr>
            <w:tcW w:w="1951" w:type="dxa"/>
            <w:tcBorders>
              <w:top w:val="single" w:sz="18" w:space="0" w:color="auto"/>
              <w:bottom w:val="single" w:sz="18" w:space="0" w:color="auto"/>
            </w:tcBorders>
            <w:shd w:val="clear" w:color="auto" w:fill="auto"/>
          </w:tcPr>
          <w:p w:rsidR="00E55B87" w:rsidRPr="00DF390A" w:rsidRDefault="00E55B87" w:rsidP="00DF390A">
            <w:pPr>
              <w:spacing w:after="0"/>
              <w:rPr>
                <w:rFonts w:cs="Times New Roman"/>
                <w:b/>
                <w:sz w:val="22"/>
              </w:rPr>
            </w:pPr>
            <w:r w:rsidRPr="00DF390A">
              <w:rPr>
                <w:rFonts w:cs="Times New Roman"/>
                <w:b/>
                <w:sz w:val="22"/>
              </w:rPr>
              <w:t xml:space="preserve">Всего по </w:t>
            </w:r>
            <w:r w:rsidR="00DF390A">
              <w:rPr>
                <w:rFonts w:cs="Times New Roman"/>
                <w:b/>
                <w:sz w:val="22"/>
              </w:rPr>
              <w:t>БС</w:t>
            </w:r>
          </w:p>
        </w:tc>
        <w:tc>
          <w:tcPr>
            <w:tcW w:w="992" w:type="dxa"/>
            <w:tcBorders>
              <w:top w:val="single" w:sz="18" w:space="0" w:color="auto"/>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486</w:t>
            </w:r>
          </w:p>
        </w:tc>
        <w:tc>
          <w:tcPr>
            <w:tcW w:w="709" w:type="dxa"/>
            <w:tcBorders>
              <w:top w:val="single" w:sz="18" w:space="0" w:color="auto"/>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58</w:t>
            </w:r>
          </w:p>
        </w:tc>
        <w:tc>
          <w:tcPr>
            <w:tcW w:w="851"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26</w:t>
            </w:r>
          </w:p>
        </w:tc>
        <w:tc>
          <w:tcPr>
            <w:tcW w:w="708"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27</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46</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56</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80</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23</w:t>
            </w:r>
          </w:p>
        </w:tc>
        <w:tc>
          <w:tcPr>
            <w:tcW w:w="709"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111</w:t>
            </w:r>
          </w:p>
        </w:tc>
        <w:tc>
          <w:tcPr>
            <w:tcW w:w="567" w:type="dxa"/>
            <w:tcBorders>
              <w:top w:val="single" w:sz="18" w:space="0" w:color="auto"/>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59</w:t>
            </w:r>
          </w:p>
        </w:tc>
        <w:tc>
          <w:tcPr>
            <w:tcW w:w="571" w:type="dxa"/>
            <w:tcBorders>
              <w:top w:val="single" w:sz="18" w:space="0" w:color="auto"/>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w:t>
            </w:r>
          </w:p>
        </w:tc>
      </w:tr>
      <w:tr w:rsidR="00E55B87" w:rsidRPr="00DF390A" w:rsidTr="00DF390A">
        <w:trPr>
          <w:trHeight w:val="255"/>
          <w:jc w:val="center"/>
        </w:trPr>
        <w:tc>
          <w:tcPr>
            <w:tcW w:w="1951" w:type="dxa"/>
            <w:tcBorders>
              <w:top w:val="single" w:sz="18" w:space="0" w:color="auto"/>
              <w:bottom w:val="single" w:sz="18" w:space="0" w:color="auto"/>
            </w:tcBorders>
            <w:shd w:val="clear" w:color="auto" w:fill="auto"/>
          </w:tcPr>
          <w:p w:rsidR="00E55B87" w:rsidRPr="00DF390A" w:rsidRDefault="00DF390A" w:rsidP="00DF390A">
            <w:pPr>
              <w:spacing w:after="0"/>
              <w:rPr>
                <w:rFonts w:cs="Times New Roman"/>
                <w:b/>
                <w:sz w:val="22"/>
              </w:rPr>
            </w:pPr>
            <w:r>
              <w:rPr>
                <w:rFonts w:cs="Times New Roman"/>
                <w:b/>
                <w:sz w:val="22"/>
              </w:rPr>
              <w:t>Областная б-ка</w:t>
            </w:r>
          </w:p>
        </w:tc>
        <w:tc>
          <w:tcPr>
            <w:tcW w:w="992" w:type="dxa"/>
            <w:tcBorders>
              <w:top w:val="single" w:sz="18" w:space="0" w:color="auto"/>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w:t>
            </w:r>
          </w:p>
        </w:tc>
        <w:tc>
          <w:tcPr>
            <w:tcW w:w="709" w:type="dxa"/>
            <w:tcBorders>
              <w:top w:val="single" w:sz="18" w:space="0" w:color="auto"/>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1</w:t>
            </w:r>
          </w:p>
        </w:tc>
        <w:tc>
          <w:tcPr>
            <w:tcW w:w="851"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708"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1</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567"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709" w:type="dxa"/>
            <w:tcBorders>
              <w:top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w:t>
            </w:r>
          </w:p>
        </w:tc>
        <w:tc>
          <w:tcPr>
            <w:tcW w:w="567" w:type="dxa"/>
            <w:tcBorders>
              <w:top w:val="single" w:sz="18" w:space="0" w:color="auto"/>
              <w:bottom w:val="single" w:sz="18"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c>
          <w:tcPr>
            <w:tcW w:w="571" w:type="dxa"/>
            <w:tcBorders>
              <w:top w:val="single" w:sz="18" w:space="0" w:color="auto"/>
              <w:left w:val="single" w:sz="18" w:space="0" w:color="auto"/>
              <w:bottom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w:t>
            </w:r>
          </w:p>
        </w:tc>
      </w:tr>
      <w:tr w:rsidR="00E55B87" w:rsidRPr="00DF390A" w:rsidTr="00DF390A">
        <w:trPr>
          <w:trHeight w:val="427"/>
          <w:jc w:val="center"/>
        </w:trPr>
        <w:tc>
          <w:tcPr>
            <w:tcW w:w="1951" w:type="dxa"/>
            <w:tcBorders>
              <w:top w:val="single" w:sz="18" w:space="0" w:color="auto"/>
              <w:bottom w:val="single" w:sz="4" w:space="0" w:color="auto"/>
            </w:tcBorders>
            <w:shd w:val="clear" w:color="auto" w:fill="auto"/>
          </w:tcPr>
          <w:p w:rsidR="00E55B87" w:rsidRPr="00DF390A" w:rsidRDefault="00DF390A" w:rsidP="00DF390A">
            <w:pPr>
              <w:spacing w:after="0"/>
              <w:rPr>
                <w:rFonts w:cs="Times New Roman"/>
                <w:b/>
                <w:sz w:val="22"/>
              </w:rPr>
            </w:pPr>
            <w:r>
              <w:rPr>
                <w:rFonts w:cs="Times New Roman"/>
                <w:b/>
                <w:sz w:val="22"/>
              </w:rPr>
              <w:t>Всего по области</w:t>
            </w:r>
          </w:p>
        </w:tc>
        <w:tc>
          <w:tcPr>
            <w:tcW w:w="992" w:type="dxa"/>
            <w:tcBorders>
              <w:top w:val="single" w:sz="18" w:space="0" w:color="auto"/>
              <w:bottom w:val="single" w:sz="4"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490</w:t>
            </w:r>
          </w:p>
        </w:tc>
        <w:tc>
          <w:tcPr>
            <w:tcW w:w="709" w:type="dxa"/>
            <w:tcBorders>
              <w:top w:val="single" w:sz="18" w:space="0" w:color="auto"/>
              <w:left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59</w:t>
            </w:r>
          </w:p>
        </w:tc>
        <w:tc>
          <w:tcPr>
            <w:tcW w:w="851"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26</w:t>
            </w:r>
          </w:p>
        </w:tc>
        <w:tc>
          <w:tcPr>
            <w:tcW w:w="708"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27</w:t>
            </w:r>
          </w:p>
        </w:tc>
        <w:tc>
          <w:tcPr>
            <w:tcW w:w="567"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47</w:t>
            </w:r>
          </w:p>
        </w:tc>
        <w:tc>
          <w:tcPr>
            <w:tcW w:w="567"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56</w:t>
            </w:r>
          </w:p>
        </w:tc>
        <w:tc>
          <w:tcPr>
            <w:tcW w:w="567"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80</w:t>
            </w:r>
          </w:p>
        </w:tc>
        <w:tc>
          <w:tcPr>
            <w:tcW w:w="567"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23</w:t>
            </w:r>
          </w:p>
        </w:tc>
        <w:tc>
          <w:tcPr>
            <w:tcW w:w="709" w:type="dxa"/>
            <w:tcBorders>
              <w:top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113</w:t>
            </w:r>
          </w:p>
        </w:tc>
        <w:tc>
          <w:tcPr>
            <w:tcW w:w="567" w:type="dxa"/>
            <w:tcBorders>
              <w:top w:val="single" w:sz="18" w:space="0" w:color="auto"/>
              <w:bottom w:val="single" w:sz="4" w:space="0" w:color="auto"/>
              <w:right w:val="single" w:sz="18"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59</w:t>
            </w:r>
          </w:p>
        </w:tc>
        <w:tc>
          <w:tcPr>
            <w:tcW w:w="571" w:type="dxa"/>
            <w:tcBorders>
              <w:top w:val="single" w:sz="18" w:space="0" w:color="auto"/>
              <w:left w:val="single" w:sz="18" w:space="0" w:color="auto"/>
              <w:bottom w:val="single" w:sz="4" w:space="0" w:color="auto"/>
            </w:tcBorders>
            <w:shd w:val="clear" w:color="auto" w:fill="auto"/>
          </w:tcPr>
          <w:p w:rsidR="00E55B87" w:rsidRPr="00DF390A" w:rsidRDefault="00E55B87" w:rsidP="00DF390A">
            <w:pPr>
              <w:spacing w:after="0"/>
              <w:jc w:val="center"/>
              <w:rPr>
                <w:rFonts w:cs="Times New Roman"/>
                <w:b/>
                <w:sz w:val="22"/>
              </w:rPr>
            </w:pPr>
            <w:r w:rsidRPr="00DF390A">
              <w:rPr>
                <w:rFonts w:cs="Times New Roman"/>
                <w:b/>
                <w:sz w:val="22"/>
              </w:rPr>
              <w:t>4</w:t>
            </w:r>
          </w:p>
        </w:tc>
      </w:tr>
    </w:tbl>
    <w:p w:rsidR="002C035C" w:rsidRDefault="002C035C"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DF390A" w:rsidRPr="00E519D7" w:rsidRDefault="00DF390A" w:rsidP="00E519D7">
      <w:pPr>
        <w:pStyle w:val="3"/>
        <w:ind w:firstLine="709"/>
        <w:jc w:val="center"/>
        <w:rPr>
          <w:rFonts w:ascii="Times New Roman" w:hAnsi="Times New Roman" w:cs="Times New Roman"/>
          <w:color w:val="auto"/>
        </w:rPr>
      </w:pPr>
      <w:r w:rsidRPr="00E519D7">
        <w:rPr>
          <w:rFonts w:ascii="Times New Roman" w:hAnsi="Times New Roman" w:cs="Times New Roman"/>
          <w:color w:val="auto"/>
        </w:rPr>
        <w:t>Информационно-библиографическая деятельность</w:t>
      </w:r>
    </w:p>
    <w:p w:rsidR="00DF390A" w:rsidRDefault="00DF390A" w:rsidP="00DF390A">
      <w:pPr>
        <w:tabs>
          <w:tab w:val="left" w:pos="3544"/>
        </w:tabs>
        <w:spacing w:after="0"/>
        <w:jc w:val="both"/>
        <w:rPr>
          <w:b/>
        </w:rPr>
      </w:pPr>
    </w:p>
    <w:tbl>
      <w:tblPr>
        <w:tblpPr w:leftFromText="181" w:rightFromText="181" w:vertAnchor="text" w:horzAnchor="page" w:tblpX="823"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73"/>
        <w:gridCol w:w="1662"/>
        <w:gridCol w:w="1275"/>
      </w:tblGrid>
      <w:tr w:rsidR="00DF390A" w:rsidRPr="00E519D7" w:rsidTr="00DF390A">
        <w:tc>
          <w:tcPr>
            <w:tcW w:w="2235" w:type="dxa"/>
            <w:tcBorders>
              <w:top w:val="nil"/>
              <w:left w:val="nil"/>
            </w:tcBorders>
          </w:tcPr>
          <w:p w:rsidR="00DF390A" w:rsidRPr="00E519D7" w:rsidRDefault="00DF390A" w:rsidP="00DF390A">
            <w:pPr>
              <w:pStyle w:val="2"/>
              <w:tabs>
                <w:tab w:val="left" w:pos="3544"/>
              </w:tabs>
              <w:spacing w:before="0"/>
              <w:jc w:val="both"/>
              <w:rPr>
                <w:rFonts w:ascii="Times New Roman" w:hAnsi="Times New Roman" w:cs="Times New Roman"/>
                <w:color w:val="auto"/>
                <w:sz w:val="22"/>
                <w:szCs w:val="22"/>
              </w:rPr>
            </w:pPr>
            <w:r w:rsidRPr="00E519D7">
              <w:rPr>
                <w:rFonts w:ascii="Times New Roman" w:hAnsi="Times New Roman" w:cs="Times New Roman"/>
                <w:color w:val="auto"/>
                <w:sz w:val="22"/>
                <w:szCs w:val="22"/>
              </w:rPr>
              <w:t>Выполнено справок</w:t>
            </w:r>
          </w:p>
        </w:tc>
        <w:tc>
          <w:tcPr>
            <w:tcW w:w="1173"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lang w:val="be-BY"/>
              </w:rPr>
            </w:pPr>
            <w:r w:rsidRPr="00E519D7">
              <w:rPr>
                <w:rFonts w:ascii="Times New Roman" w:hAnsi="Times New Roman" w:cs="Times New Roman"/>
                <w:color w:val="auto"/>
                <w:sz w:val="22"/>
                <w:szCs w:val="22"/>
              </w:rPr>
              <w:t>20</w:t>
            </w:r>
            <w:r w:rsidRPr="00E519D7">
              <w:rPr>
                <w:rFonts w:ascii="Times New Roman" w:hAnsi="Times New Roman" w:cs="Times New Roman"/>
                <w:color w:val="auto"/>
                <w:sz w:val="22"/>
                <w:szCs w:val="22"/>
                <w:lang w:val="en-US"/>
              </w:rPr>
              <w:t>1</w:t>
            </w:r>
            <w:r w:rsidRPr="00E519D7">
              <w:rPr>
                <w:rFonts w:ascii="Times New Roman" w:hAnsi="Times New Roman" w:cs="Times New Roman"/>
                <w:color w:val="auto"/>
                <w:sz w:val="22"/>
                <w:szCs w:val="22"/>
              </w:rPr>
              <w:t xml:space="preserve">3 </w:t>
            </w:r>
            <w:r w:rsidRPr="00E519D7">
              <w:rPr>
                <w:rFonts w:ascii="Times New Roman" w:hAnsi="Times New Roman" w:cs="Times New Roman"/>
                <w:color w:val="auto"/>
                <w:sz w:val="22"/>
                <w:szCs w:val="22"/>
                <w:lang w:val="be-BY"/>
              </w:rPr>
              <w:t>год</w:t>
            </w:r>
          </w:p>
        </w:tc>
        <w:tc>
          <w:tcPr>
            <w:tcW w:w="1662"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lang w:val="be-BY"/>
              </w:rPr>
            </w:pPr>
            <w:r w:rsidRPr="00E519D7">
              <w:rPr>
                <w:rFonts w:ascii="Times New Roman" w:hAnsi="Times New Roman" w:cs="Times New Roman"/>
                <w:color w:val="auto"/>
                <w:sz w:val="22"/>
                <w:szCs w:val="22"/>
              </w:rPr>
              <w:t>20</w:t>
            </w:r>
            <w:r w:rsidRPr="00E519D7">
              <w:rPr>
                <w:rFonts w:ascii="Times New Roman" w:hAnsi="Times New Roman" w:cs="Times New Roman"/>
                <w:color w:val="auto"/>
                <w:sz w:val="22"/>
                <w:szCs w:val="22"/>
                <w:lang w:val="be-BY"/>
              </w:rPr>
              <w:t>14 год</w:t>
            </w:r>
          </w:p>
        </w:tc>
        <w:tc>
          <w:tcPr>
            <w:tcW w:w="1275"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lang w:val="be-BY"/>
              </w:rPr>
            </w:pPr>
            <w:r w:rsidRPr="00E519D7">
              <w:rPr>
                <w:rFonts w:ascii="Times New Roman" w:hAnsi="Times New Roman" w:cs="Times New Roman"/>
                <w:color w:val="auto"/>
                <w:sz w:val="22"/>
                <w:szCs w:val="22"/>
              </w:rPr>
              <w:t>+/</w:t>
            </w:r>
            <w:r w:rsidRPr="00E519D7">
              <w:rPr>
                <w:rFonts w:ascii="Times New Roman" w:hAnsi="Times New Roman" w:cs="Times New Roman"/>
                <w:color w:val="auto"/>
                <w:sz w:val="22"/>
                <w:szCs w:val="22"/>
                <w:lang w:val="be-BY"/>
              </w:rPr>
              <w:t>-</w:t>
            </w:r>
          </w:p>
        </w:tc>
      </w:tr>
      <w:tr w:rsidR="00DF390A" w:rsidRPr="00E519D7" w:rsidTr="00DF390A">
        <w:tc>
          <w:tcPr>
            <w:tcW w:w="2235" w:type="dxa"/>
          </w:tcPr>
          <w:p w:rsidR="00DF390A" w:rsidRPr="00E519D7" w:rsidRDefault="00DF390A" w:rsidP="00DF390A">
            <w:pPr>
              <w:pStyle w:val="2"/>
              <w:tabs>
                <w:tab w:val="left" w:pos="3544"/>
              </w:tabs>
              <w:spacing w:before="0"/>
              <w:jc w:val="both"/>
              <w:rPr>
                <w:rFonts w:ascii="Times New Roman" w:hAnsi="Times New Roman" w:cs="Times New Roman"/>
                <w:color w:val="auto"/>
                <w:sz w:val="22"/>
                <w:szCs w:val="22"/>
              </w:rPr>
            </w:pPr>
            <w:r w:rsidRPr="00E519D7">
              <w:rPr>
                <w:rFonts w:ascii="Times New Roman" w:hAnsi="Times New Roman" w:cs="Times New Roman"/>
                <w:color w:val="auto"/>
                <w:sz w:val="22"/>
                <w:szCs w:val="22"/>
              </w:rPr>
              <w:t>Всего</w:t>
            </w:r>
          </w:p>
        </w:tc>
        <w:tc>
          <w:tcPr>
            <w:tcW w:w="1173"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rPr>
            </w:pPr>
            <w:r w:rsidRPr="00E519D7">
              <w:rPr>
                <w:rFonts w:ascii="Times New Roman" w:hAnsi="Times New Roman" w:cs="Times New Roman"/>
                <w:color w:val="auto"/>
                <w:sz w:val="22"/>
                <w:szCs w:val="22"/>
                <w:lang w:val="en-US"/>
              </w:rPr>
              <w:t>2</w:t>
            </w:r>
            <w:r w:rsidRPr="00E519D7">
              <w:rPr>
                <w:rFonts w:ascii="Times New Roman" w:hAnsi="Times New Roman" w:cs="Times New Roman"/>
                <w:color w:val="auto"/>
                <w:sz w:val="22"/>
                <w:szCs w:val="22"/>
              </w:rPr>
              <w:t>16 641</w:t>
            </w:r>
          </w:p>
        </w:tc>
        <w:tc>
          <w:tcPr>
            <w:tcW w:w="1662"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rPr>
            </w:pPr>
            <w:r w:rsidRPr="00E519D7">
              <w:rPr>
                <w:rFonts w:ascii="Times New Roman" w:hAnsi="Times New Roman" w:cs="Times New Roman"/>
                <w:color w:val="auto"/>
                <w:sz w:val="22"/>
                <w:szCs w:val="22"/>
              </w:rPr>
              <w:t>177 391</w:t>
            </w:r>
          </w:p>
        </w:tc>
        <w:tc>
          <w:tcPr>
            <w:tcW w:w="1275" w:type="dxa"/>
          </w:tcPr>
          <w:p w:rsidR="00DF390A" w:rsidRPr="00E519D7" w:rsidRDefault="00DF390A" w:rsidP="00DF390A">
            <w:pPr>
              <w:pStyle w:val="2"/>
              <w:tabs>
                <w:tab w:val="left" w:pos="3544"/>
              </w:tabs>
              <w:spacing w:before="0"/>
              <w:jc w:val="center"/>
              <w:rPr>
                <w:rFonts w:ascii="Times New Roman" w:hAnsi="Times New Roman" w:cs="Times New Roman"/>
                <w:color w:val="auto"/>
                <w:sz w:val="22"/>
                <w:szCs w:val="22"/>
              </w:rPr>
            </w:pPr>
            <w:r w:rsidRPr="00E519D7">
              <w:rPr>
                <w:rFonts w:ascii="Times New Roman" w:hAnsi="Times New Roman" w:cs="Times New Roman"/>
                <w:color w:val="auto"/>
                <w:sz w:val="22"/>
                <w:szCs w:val="22"/>
              </w:rPr>
              <w:t>-39 250</w:t>
            </w:r>
          </w:p>
        </w:tc>
      </w:tr>
      <w:tr w:rsidR="00DF390A" w:rsidRPr="00E519D7" w:rsidTr="00DF390A">
        <w:tc>
          <w:tcPr>
            <w:tcW w:w="2235" w:type="dxa"/>
          </w:tcPr>
          <w:p w:rsidR="00DF390A" w:rsidRPr="00E519D7" w:rsidRDefault="00DF390A" w:rsidP="00DF390A">
            <w:pPr>
              <w:tabs>
                <w:tab w:val="left" w:pos="3544"/>
              </w:tabs>
              <w:spacing w:after="0"/>
              <w:jc w:val="both"/>
              <w:rPr>
                <w:rFonts w:cs="Times New Roman"/>
                <w:sz w:val="22"/>
              </w:rPr>
            </w:pPr>
            <w:r w:rsidRPr="00E519D7">
              <w:rPr>
                <w:rFonts w:cs="Times New Roman"/>
                <w:sz w:val="22"/>
              </w:rPr>
              <w:t>тематических</w:t>
            </w:r>
          </w:p>
        </w:tc>
        <w:tc>
          <w:tcPr>
            <w:tcW w:w="1173" w:type="dxa"/>
          </w:tcPr>
          <w:p w:rsidR="00DF390A" w:rsidRPr="00E519D7" w:rsidRDefault="00DF390A" w:rsidP="00DF390A">
            <w:pPr>
              <w:tabs>
                <w:tab w:val="left" w:pos="3544"/>
              </w:tabs>
              <w:spacing w:after="0"/>
              <w:jc w:val="center"/>
              <w:rPr>
                <w:rFonts w:cs="Times New Roman"/>
                <w:sz w:val="22"/>
              </w:rPr>
            </w:pPr>
            <w:r w:rsidRPr="00E519D7">
              <w:rPr>
                <w:rFonts w:cs="Times New Roman"/>
                <w:sz w:val="22"/>
                <w:lang w:val="en-US"/>
              </w:rPr>
              <w:t>1</w:t>
            </w:r>
            <w:r w:rsidRPr="00E519D7">
              <w:rPr>
                <w:rFonts w:cs="Times New Roman"/>
                <w:sz w:val="22"/>
              </w:rPr>
              <w:t>29 453</w:t>
            </w:r>
          </w:p>
        </w:tc>
        <w:tc>
          <w:tcPr>
            <w:tcW w:w="1662"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106 009</w:t>
            </w:r>
          </w:p>
        </w:tc>
        <w:tc>
          <w:tcPr>
            <w:tcW w:w="1275" w:type="dxa"/>
          </w:tcPr>
          <w:p w:rsidR="00DF390A" w:rsidRPr="00E519D7" w:rsidRDefault="00DF390A" w:rsidP="00DF390A">
            <w:pPr>
              <w:tabs>
                <w:tab w:val="left" w:pos="3544"/>
              </w:tabs>
              <w:spacing w:after="0"/>
              <w:jc w:val="center"/>
              <w:rPr>
                <w:rFonts w:cs="Times New Roman"/>
                <w:sz w:val="22"/>
              </w:rPr>
            </w:pPr>
            <w:r w:rsidRPr="00E519D7">
              <w:rPr>
                <w:rFonts w:cs="Times New Roman"/>
                <w:sz w:val="22"/>
                <w:lang w:val="en-US"/>
              </w:rPr>
              <w:t>-</w:t>
            </w:r>
            <w:r w:rsidRPr="00E519D7">
              <w:rPr>
                <w:rFonts w:cs="Times New Roman"/>
                <w:sz w:val="22"/>
              </w:rPr>
              <w:t>23 444</w:t>
            </w:r>
          </w:p>
        </w:tc>
      </w:tr>
      <w:tr w:rsidR="00DF390A" w:rsidRPr="00E519D7" w:rsidTr="00DF390A">
        <w:trPr>
          <w:trHeight w:val="276"/>
        </w:trPr>
        <w:tc>
          <w:tcPr>
            <w:tcW w:w="2235" w:type="dxa"/>
          </w:tcPr>
          <w:p w:rsidR="00DF390A" w:rsidRPr="00E519D7" w:rsidRDefault="00DF390A" w:rsidP="00DF390A">
            <w:pPr>
              <w:tabs>
                <w:tab w:val="left" w:pos="3544"/>
              </w:tabs>
              <w:spacing w:after="0"/>
              <w:jc w:val="both"/>
              <w:rPr>
                <w:rFonts w:cs="Times New Roman"/>
                <w:sz w:val="22"/>
              </w:rPr>
            </w:pPr>
            <w:r w:rsidRPr="00E519D7">
              <w:rPr>
                <w:rFonts w:cs="Times New Roman"/>
                <w:sz w:val="22"/>
              </w:rPr>
              <w:t>фактографических</w:t>
            </w:r>
          </w:p>
        </w:tc>
        <w:tc>
          <w:tcPr>
            <w:tcW w:w="1173" w:type="dxa"/>
          </w:tcPr>
          <w:p w:rsidR="00DF390A" w:rsidRPr="00E519D7" w:rsidRDefault="00DF390A" w:rsidP="00DF390A">
            <w:pPr>
              <w:tabs>
                <w:tab w:val="left" w:pos="3544"/>
              </w:tabs>
              <w:spacing w:after="0"/>
              <w:jc w:val="center"/>
              <w:rPr>
                <w:rFonts w:cs="Times New Roman"/>
                <w:sz w:val="22"/>
              </w:rPr>
            </w:pPr>
            <w:r w:rsidRPr="00E519D7">
              <w:rPr>
                <w:rFonts w:cs="Times New Roman"/>
                <w:sz w:val="22"/>
                <w:lang w:val="be-BY"/>
              </w:rPr>
              <w:t>28 306</w:t>
            </w:r>
          </w:p>
        </w:tc>
        <w:tc>
          <w:tcPr>
            <w:tcW w:w="1662"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23 352</w:t>
            </w:r>
          </w:p>
        </w:tc>
        <w:tc>
          <w:tcPr>
            <w:tcW w:w="1275"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-4 954</w:t>
            </w:r>
          </w:p>
        </w:tc>
      </w:tr>
      <w:tr w:rsidR="00DF390A" w:rsidRPr="00E519D7" w:rsidTr="00DF390A">
        <w:tc>
          <w:tcPr>
            <w:tcW w:w="2235" w:type="dxa"/>
          </w:tcPr>
          <w:p w:rsidR="00DF390A" w:rsidRPr="00E519D7" w:rsidRDefault="00DF390A" w:rsidP="00DF390A">
            <w:pPr>
              <w:tabs>
                <w:tab w:val="left" w:pos="3544"/>
              </w:tabs>
              <w:spacing w:after="0"/>
              <w:jc w:val="both"/>
              <w:rPr>
                <w:rFonts w:cs="Times New Roman"/>
                <w:sz w:val="22"/>
              </w:rPr>
            </w:pPr>
            <w:r w:rsidRPr="00E519D7">
              <w:rPr>
                <w:rFonts w:cs="Times New Roman"/>
                <w:sz w:val="22"/>
              </w:rPr>
              <w:t>уточняющих</w:t>
            </w:r>
          </w:p>
        </w:tc>
        <w:tc>
          <w:tcPr>
            <w:tcW w:w="1173"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21 610</w:t>
            </w:r>
          </w:p>
        </w:tc>
        <w:tc>
          <w:tcPr>
            <w:tcW w:w="1662"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21 773</w:t>
            </w:r>
          </w:p>
        </w:tc>
        <w:tc>
          <w:tcPr>
            <w:tcW w:w="1275"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+163</w:t>
            </w:r>
          </w:p>
        </w:tc>
      </w:tr>
      <w:tr w:rsidR="00DF390A" w:rsidRPr="00E519D7" w:rsidTr="00DF390A">
        <w:tc>
          <w:tcPr>
            <w:tcW w:w="2235" w:type="dxa"/>
          </w:tcPr>
          <w:p w:rsidR="00DF390A" w:rsidRPr="00E519D7" w:rsidRDefault="00DF390A" w:rsidP="00DF390A">
            <w:pPr>
              <w:tabs>
                <w:tab w:val="left" w:pos="3544"/>
              </w:tabs>
              <w:spacing w:after="0"/>
              <w:jc w:val="both"/>
              <w:rPr>
                <w:rFonts w:cs="Times New Roman"/>
                <w:sz w:val="22"/>
              </w:rPr>
            </w:pPr>
            <w:r w:rsidRPr="00E519D7">
              <w:rPr>
                <w:rFonts w:cs="Times New Roman"/>
                <w:sz w:val="22"/>
              </w:rPr>
              <w:t>адресных</w:t>
            </w:r>
          </w:p>
        </w:tc>
        <w:tc>
          <w:tcPr>
            <w:tcW w:w="1173" w:type="dxa"/>
          </w:tcPr>
          <w:p w:rsidR="00DF390A" w:rsidRPr="00E519D7" w:rsidRDefault="00DF390A" w:rsidP="00DF390A">
            <w:pPr>
              <w:tabs>
                <w:tab w:val="left" w:pos="3544"/>
              </w:tabs>
              <w:spacing w:after="0"/>
              <w:jc w:val="center"/>
              <w:rPr>
                <w:rFonts w:cs="Times New Roman"/>
                <w:sz w:val="22"/>
              </w:rPr>
            </w:pPr>
            <w:r w:rsidRPr="00E519D7">
              <w:rPr>
                <w:rFonts w:cs="Times New Roman"/>
                <w:sz w:val="22"/>
                <w:lang w:val="be-BY"/>
              </w:rPr>
              <w:t>37 272</w:t>
            </w:r>
          </w:p>
        </w:tc>
        <w:tc>
          <w:tcPr>
            <w:tcW w:w="1662" w:type="dxa"/>
          </w:tcPr>
          <w:p w:rsidR="00DF390A" w:rsidRPr="00E519D7" w:rsidRDefault="00DF390A" w:rsidP="00DF390A">
            <w:pPr>
              <w:tabs>
                <w:tab w:val="left" w:pos="3544"/>
              </w:tabs>
              <w:spacing w:after="0"/>
              <w:jc w:val="center"/>
              <w:rPr>
                <w:rFonts w:cs="Times New Roman"/>
                <w:sz w:val="22"/>
              </w:rPr>
            </w:pPr>
            <w:r w:rsidRPr="00E519D7">
              <w:rPr>
                <w:rFonts w:cs="Times New Roman"/>
                <w:sz w:val="22"/>
              </w:rPr>
              <w:t>26 813</w:t>
            </w:r>
          </w:p>
        </w:tc>
        <w:tc>
          <w:tcPr>
            <w:tcW w:w="1275" w:type="dxa"/>
          </w:tcPr>
          <w:p w:rsidR="00DF390A" w:rsidRPr="00E519D7" w:rsidRDefault="00DF390A" w:rsidP="00DF390A">
            <w:pPr>
              <w:tabs>
                <w:tab w:val="left" w:pos="3544"/>
              </w:tabs>
              <w:spacing w:after="0"/>
              <w:jc w:val="center"/>
              <w:rPr>
                <w:rFonts w:cs="Times New Roman"/>
                <w:sz w:val="22"/>
              </w:rPr>
            </w:pPr>
            <w:r w:rsidRPr="00E519D7">
              <w:rPr>
                <w:rFonts w:cs="Times New Roman"/>
                <w:sz w:val="22"/>
                <w:lang w:val="be-BY"/>
              </w:rPr>
              <w:t>-10 459</w:t>
            </w:r>
          </w:p>
        </w:tc>
      </w:tr>
    </w:tbl>
    <w:p w:rsidR="00DF390A" w:rsidRPr="00052423" w:rsidRDefault="00DF390A" w:rsidP="00DF390A">
      <w:pPr>
        <w:tabs>
          <w:tab w:val="left" w:pos="3544"/>
        </w:tabs>
        <w:jc w:val="both"/>
        <w:rPr>
          <w:b/>
        </w:rPr>
      </w:pPr>
    </w:p>
    <w:p w:rsidR="00DF390A" w:rsidRPr="00052423" w:rsidRDefault="00DF390A" w:rsidP="00DF390A">
      <w:pPr>
        <w:tabs>
          <w:tab w:val="left" w:pos="3544"/>
        </w:tabs>
        <w:jc w:val="both"/>
        <w:rPr>
          <w:b/>
        </w:rPr>
      </w:pPr>
    </w:p>
    <w:p w:rsidR="00DF390A" w:rsidRDefault="00DF390A" w:rsidP="00DF390A">
      <w:pPr>
        <w:spacing w:after="0" w:line="240" w:lineRule="auto"/>
        <w:jc w:val="both"/>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E519D7" w:rsidP="00E519D7">
      <w:pPr>
        <w:spacing w:after="0"/>
        <w:ind w:right="-1050"/>
        <w:rPr>
          <w:b/>
          <w:szCs w:val="28"/>
        </w:rPr>
      </w:pPr>
      <w:r>
        <w:rPr>
          <w:b/>
          <w:szCs w:val="28"/>
        </w:rPr>
        <w:t xml:space="preserve">                        </w:t>
      </w:r>
      <w:r w:rsidR="00DF390A" w:rsidRPr="00A1756D">
        <w:rPr>
          <w:b/>
          <w:szCs w:val="28"/>
        </w:rPr>
        <w:t>Информационное обслуживание</w:t>
      </w:r>
    </w:p>
    <w:p w:rsidR="00DF390A" w:rsidRPr="00DF390A" w:rsidRDefault="00DF390A" w:rsidP="00E519D7">
      <w:pPr>
        <w:tabs>
          <w:tab w:val="left" w:pos="3544"/>
        </w:tabs>
        <w:spacing w:after="0"/>
        <w:rPr>
          <w:sz w:val="24"/>
          <w:szCs w:val="24"/>
        </w:rPr>
      </w:pPr>
      <w:r w:rsidRPr="00DF390A">
        <w:rPr>
          <w:b/>
          <w:sz w:val="24"/>
          <w:szCs w:val="24"/>
        </w:rPr>
        <w:t>Индивидуальное информирование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141234" w:rsidRPr="00E519D7" w:rsidTr="00781EE4">
        <w:tc>
          <w:tcPr>
            <w:tcW w:w="2840" w:type="dxa"/>
          </w:tcPr>
          <w:p w:rsidR="00141234" w:rsidRPr="00E519D7" w:rsidRDefault="00141234" w:rsidP="00141234">
            <w:pPr>
              <w:tabs>
                <w:tab w:val="left" w:pos="3544"/>
              </w:tabs>
              <w:spacing w:after="0"/>
              <w:jc w:val="both"/>
              <w:rPr>
                <w:b/>
                <w:sz w:val="22"/>
              </w:rPr>
            </w:pPr>
            <w:r w:rsidRPr="00E519D7">
              <w:rPr>
                <w:b/>
                <w:sz w:val="22"/>
              </w:rPr>
              <w:t>Количество абонентов</w:t>
            </w:r>
          </w:p>
        </w:tc>
        <w:tc>
          <w:tcPr>
            <w:tcW w:w="2840" w:type="dxa"/>
          </w:tcPr>
          <w:p w:rsidR="00141234" w:rsidRPr="00E519D7" w:rsidRDefault="00141234" w:rsidP="00141234">
            <w:pPr>
              <w:tabs>
                <w:tab w:val="left" w:pos="3544"/>
              </w:tabs>
              <w:spacing w:after="0"/>
              <w:jc w:val="both"/>
              <w:rPr>
                <w:b/>
                <w:sz w:val="22"/>
              </w:rPr>
            </w:pPr>
            <w:r w:rsidRPr="00E519D7">
              <w:rPr>
                <w:b/>
                <w:sz w:val="22"/>
              </w:rPr>
              <w:t>Количество запросов</w:t>
            </w:r>
          </w:p>
        </w:tc>
        <w:tc>
          <w:tcPr>
            <w:tcW w:w="2840" w:type="dxa"/>
          </w:tcPr>
          <w:p w:rsidR="00141234" w:rsidRPr="00E519D7" w:rsidRDefault="00141234" w:rsidP="00141234">
            <w:pPr>
              <w:tabs>
                <w:tab w:val="left" w:pos="3544"/>
              </w:tabs>
              <w:spacing w:after="0"/>
              <w:jc w:val="both"/>
              <w:rPr>
                <w:b/>
                <w:sz w:val="22"/>
              </w:rPr>
            </w:pPr>
            <w:r w:rsidRPr="00E519D7">
              <w:rPr>
                <w:b/>
                <w:sz w:val="22"/>
              </w:rPr>
              <w:t>Количество извещений</w:t>
            </w:r>
          </w:p>
        </w:tc>
      </w:tr>
      <w:tr w:rsidR="00141234" w:rsidRPr="00E519D7" w:rsidTr="00781EE4">
        <w:tc>
          <w:tcPr>
            <w:tcW w:w="8520" w:type="dxa"/>
            <w:gridSpan w:val="3"/>
          </w:tcPr>
          <w:p w:rsidR="00141234" w:rsidRPr="00E519D7" w:rsidRDefault="00141234" w:rsidP="00141234">
            <w:pPr>
              <w:tabs>
                <w:tab w:val="left" w:pos="3544"/>
              </w:tabs>
              <w:spacing w:after="0"/>
              <w:jc w:val="both"/>
              <w:rPr>
                <w:b/>
                <w:sz w:val="22"/>
              </w:rPr>
            </w:pPr>
            <w:r w:rsidRPr="00E519D7">
              <w:rPr>
                <w:b/>
                <w:sz w:val="22"/>
              </w:rPr>
              <w:t xml:space="preserve">                                                           20</w:t>
            </w:r>
            <w:r w:rsidRPr="00E519D7">
              <w:rPr>
                <w:b/>
                <w:sz w:val="22"/>
                <w:lang w:val="en-US"/>
              </w:rPr>
              <w:t>1</w:t>
            </w:r>
            <w:r w:rsidRPr="00E519D7">
              <w:rPr>
                <w:b/>
                <w:sz w:val="22"/>
              </w:rPr>
              <w:t>3 год</w:t>
            </w:r>
          </w:p>
        </w:tc>
      </w:tr>
      <w:tr w:rsidR="00141234" w:rsidRPr="00E519D7" w:rsidTr="00781EE4">
        <w:tc>
          <w:tcPr>
            <w:tcW w:w="2840" w:type="dxa"/>
          </w:tcPr>
          <w:p w:rsidR="00141234" w:rsidRPr="00E519D7" w:rsidRDefault="00141234" w:rsidP="00141234">
            <w:pPr>
              <w:tabs>
                <w:tab w:val="left" w:pos="3544"/>
              </w:tabs>
              <w:spacing w:after="0"/>
              <w:jc w:val="both"/>
              <w:rPr>
                <w:sz w:val="22"/>
              </w:rPr>
            </w:pPr>
            <w:r w:rsidRPr="00E519D7">
              <w:rPr>
                <w:sz w:val="22"/>
              </w:rPr>
              <w:t xml:space="preserve">             </w:t>
            </w:r>
            <w:r w:rsidRPr="00E519D7">
              <w:rPr>
                <w:sz w:val="22"/>
                <w:lang w:val="en-US"/>
              </w:rPr>
              <w:t>1</w:t>
            </w:r>
            <w:r w:rsidRPr="00E519D7">
              <w:rPr>
                <w:sz w:val="22"/>
              </w:rPr>
              <w:t xml:space="preserve"> 860</w:t>
            </w:r>
          </w:p>
        </w:tc>
        <w:tc>
          <w:tcPr>
            <w:tcW w:w="2840" w:type="dxa"/>
          </w:tcPr>
          <w:p w:rsidR="00141234" w:rsidRPr="00E519D7" w:rsidRDefault="00141234" w:rsidP="00141234">
            <w:pPr>
              <w:tabs>
                <w:tab w:val="left" w:pos="3544"/>
              </w:tabs>
              <w:spacing w:after="0"/>
              <w:jc w:val="both"/>
              <w:rPr>
                <w:sz w:val="22"/>
              </w:rPr>
            </w:pPr>
            <w:r w:rsidRPr="00E519D7">
              <w:rPr>
                <w:sz w:val="22"/>
              </w:rPr>
              <w:t xml:space="preserve">         3 221</w:t>
            </w:r>
          </w:p>
        </w:tc>
        <w:tc>
          <w:tcPr>
            <w:tcW w:w="2840" w:type="dxa"/>
          </w:tcPr>
          <w:p w:rsidR="00141234" w:rsidRPr="00E519D7" w:rsidRDefault="00141234" w:rsidP="00141234">
            <w:pPr>
              <w:tabs>
                <w:tab w:val="left" w:pos="3544"/>
              </w:tabs>
              <w:spacing w:after="0"/>
              <w:jc w:val="both"/>
              <w:rPr>
                <w:sz w:val="22"/>
              </w:rPr>
            </w:pPr>
            <w:r w:rsidRPr="00E519D7">
              <w:rPr>
                <w:sz w:val="22"/>
              </w:rPr>
              <w:t xml:space="preserve">              6 882</w:t>
            </w:r>
          </w:p>
        </w:tc>
      </w:tr>
      <w:tr w:rsidR="00141234" w:rsidRPr="00E519D7" w:rsidTr="00781EE4">
        <w:tc>
          <w:tcPr>
            <w:tcW w:w="8520" w:type="dxa"/>
            <w:gridSpan w:val="3"/>
          </w:tcPr>
          <w:p w:rsidR="00141234" w:rsidRPr="00E519D7" w:rsidRDefault="00141234" w:rsidP="00141234">
            <w:pPr>
              <w:tabs>
                <w:tab w:val="left" w:pos="3544"/>
              </w:tabs>
              <w:spacing w:after="0"/>
              <w:jc w:val="both"/>
              <w:rPr>
                <w:sz w:val="22"/>
              </w:rPr>
            </w:pPr>
            <w:r w:rsidRPr="00E519D7">
              <w:rPr>
                <w:sz w:val="22"/>
              </w:rPr>
              <w:t xml:space="preserve">                                                         </w:t>
            </w:r>
            <w:r w:rsidRPr="00E519D7">
              <w:rPr>
                <w:b/>
                <w:sz w:val="22"/>
              </w:rPr>
              <w:t xml:space="preserve"> 20</w:t>
            </w:r>
            <w:r w:rsidRPr="00E519D7">
              <w:rPr>
                <w:b/>
                <w:sz w:val="22"/>
                <w:lang w:val="en-US"/>
              </w:rPr>
              <w:t>1</w:t>
            </w:r>
            <w:r w:rsidRPr="00E519D7">
              <w:rPr>
                <w:b/>
                <w:sz w:val="22"/>
              </w:rPr>
              <w:t>4 год</w:t>
            </w:r>
          </w:p>
        </w:tc>
      </w:tr>
      <w:tr w:rsidR="00141234" w:rsidRPr="00E519D7" w:rsidTr="00781EE4">
        <w:tc>
          <w:tcPr>
            <w:tcW w:w="2840" w:type="dxa"/>
          </w:tcPr>
          <w:p w:rsidR="00141234" w:rsidRPr="00E519D7" w:rsidRDefault="00141234" w:rsidP="00141234">
            <w:pPr>
              <w:tabs>
                <w:tab w:val="left" w:pos="3544"/>
              </w:tabs>
              <w:spacing w:after="0"/>
              <w:jc w:val="both"/>
              <w:rPr>
                <w:sz w:val="22"/>
              </w:rPr>
            </w:pPr>
            <w:r w:rsidRPr="00E519D7">
              <w:rPr>
                <w:sz w:val="22"/>
              </w:rPr>
              <w:t xml:space="preserve">               1 700</w:t>
            </w:r>
          </w:p>
        </w:tc>
        <w:tc>
          <w:tcPr>
            <w:tcW w:w="2840" w:type="dxa"/>
          </w:tcPr>
          <w:p w:rsidR="00141234" w:rsidRPr="00E519D7" w:rsidRDefault="00141234" w:rsidP="00141234">
            <w:pPr>
              <w:tabs>
                <w:tab w:val="left" w:pos="3544"/>
              </w:tabs>
              <w:spacing w:after="0"/>
              <w:jc w:val="both"/>
              <w:rPr>
                <w:sz w:val="22"/>
              </w:rPr>
            </w:pPr>
            <w:r w:rsidRPr="00E519D7">
              <w:rPr>
                <w:sz w:val="22"/>
              </w:rPr>
              <w:t xml:space="preserve">         2 976</w:t>
            </w:r>
          </w:p>
        </w:tc>
        <w:tc>
          <w:tcPr>
            <w:tcW w:w="2840" w:type="dxa"/>
          </w:tcPr>
          <w:p w:rsidR="00141234" w:rsidRPr="00E519D7" w:rsidRDefault="00141234" w:rsidP="00141234">
            <w:pPr>
              <w:tabs>
                <w:tab w:val="left" w:pos="3544"/>
              </w:tabs>
              <w:spacing w:after="0"/>
              <w:jc w:val="both"/>
              <w:rPr>
                <w:sz w:val="22"/>
              </w:rPr>
            </w:pPr>
            <w:r w:rsidRPr="00E519D7">
              <w:rPr>
                <w:sz w:val="22"/>
              </w:rPr>
              <w:t xml:space="preserve">               5 881</w:t>
            </w:r>
          </w:p>
        </w:tc>
      </w:tr>
      <w:tr w:rsidR="00141234" w:rsidRPr="00E519D7" w:rsidTr="00781EE4">
        <w:tc>
          <w:tcPr>
            <w:tcW w:w="2840" w:type="dxa"/>
          </w:tcPr>
          <w:p w:rsidR="00141234" w:rsidRPr="00E519D7" w:rsidRDefault="00141234" w:rsidP="00141234">
            <w:pPr>
              <w:tabs>
                <w:tab w:val="left" w:pos="3544"/>
              </w:tabs>
              <w:spacing w:after="0"/>
              <w:jc w:val="both"/>
              <w:rPr>
                <w:sz w:val="22"/>
              </w:rPr>
            </w:pPr>
            <w:r w:rsidRPr="00E519D7">
              <w:rPr>
                <w:sz w:val="22"/>
              </w:rPr>
              <w:t xml:space="preserve">              -160</w:t>
            </w:r>
          </w:p>
        </w:tc>
        <w:tc>
          <w:tcPr>
            <w:tcW w:w="2840" w:type="dxa"/>
          </w:tcPr>
          <w:p w:rsidR="00141234" w:rsidRPr="00E519D7" w:rsidRDefault="00141234" w:rsidP="00141234">
            <w:pPr>
              <w:tabs>
                <w:tab w:val="left" w:pos="3544"/>
              </w:tabs>
              <w:spacing w:after="0"/>
              <w:jc w:val="both"/>
              <w:rPr>
                <w:sz w:val="22"/>
              </w:rPr>
            </w:pPr>
            <w:r w:rsidRPr="00E519D7">
              <w:rPr>
                <w:sz w:val="22"/>
              </w:rPr>
              <w:t xml:space="preserve">          -245</w:t>
            </w:r>
          </w:p>
        </w:tc>
        <w:tc>
          <w:tcPr>
            <w:tcW w:w="2840" w:type="dxa"/>
          </w:tcPr>
          <w:p w:rsidR="00141234" w:rsidRPr="00E519D7" w:rsidRDefault="00141234" w:rsidP="00141234">
            <w:pPr>
              <w:tabs>
                <w:tab w:val="left" w:pos="3544"/>
              </w:tabs>
              <w:spacing w:after="0"/>
              <w:jc w:val="both"/>
              <w:rPr>
                <w:sz w:val="22"/>
              </w:rPr>
            </w:pPr>
            <w:r w:rsidRPr="00E519D7">
              <w:rPr>
                <w:sz w:val="22"/>
              </w:rPr>
              <w:t xml:space="preserve">              </w:t>
            </w:r>
            <w:r w:rsidRPr="00E519D7">
              <w:rPr>
                <w:sz w:val="22"/>
                <w:lang w:val="en-US"/>
              </w:rPr>
              <w:t>-</w:t>
            </w:r>
            <w:r w:rsidRPr="00E519D7">
              <w:rPr>
                <w:sz w:val="22"/>
              </w:rPr>
              <w:t>1 001</w:t>
            </w:r>
          </w:p>
        </w:tc>
      </w:tr>
    </w:tbl>
    <w:p w:rsidR="00E519D7" w:rsidRDefault="00E519D7" w:rsidP="00141234">
      <w:pPr>
        <w:tabs>
          <w:tab w:val="left" w:pos="3544"/>
        </w:tabs>
        <w:spacing w:after="0"/>
        <w:jc w:val="both"/>
        <w:rPr>
          <w:b/>
          <w:sz w:val="24"/>
          <w:szCs w:val="24"/>
        </w:rPr>
      </w:pPr>
    </w:p>
    <w:p w:rsidR="00141234" w:rsidRDefault="00141234" w:rsidP="00141234">
      <w:pPr>
        <w:tabs>
          <w:tab w:val="left" w:pos="3544"/>
        </w:tabs>
        <w:spacing w:after="0"/>
        <w:jc w:val="both"/>
        <w:rPr>
          <w:sz w:val="24"/>
          <w:szCs w:val="24"/>
        </w:rPr>
      </w:pPr>
      <w:r w:rsidRPr="00141234">
        <w:rPr>
          <w:b/>
          <w:sz w:val="24"/>
          <w:szCs w:val="24"/>
        </w:rPr>
        <w:t>Групповое информирование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59"/>
        <w:gridCol w:w="1560"/>
        <w:gridCol w:w="1607"/>
        <w:gridCol w:w="1653"/>
        <w:gridCol w:w="1701"/>
        <w:gridCol w:w="1417"/>
      </w:tblGrid>
      <w:tr w:rsidR="00141234" w:rsidRPr="00E519D7" w:rsidTr="00141234">
        <w:trPr>
          <w:trHeight w:val="856"/>
        </w:trPr>
        <w:tc>
          <w:tcPr>
            <w:tcW w:w="817" w:type="dxa"/>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Год</w:t>
            </w:r>
          </w:p>
        </w:tc>
        <w:tc>
          <w:tcPr>
            <w:tcW w:w="1559" w:type="dxa"/>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Количество абонентов</w:t>
            </w:r>
          </w:p>
        </w:tc>
        <w:tc>
          <w:tcPr>
            <w:tcW w:w="1560" w:type="dxa"/>
          </w:tcPr>
          <w:p w:rsidR="00141234" w:rsidRPr="00E519D7" w:rsidRDefault="00141234" w:rsidP="005D2F57">
            <w:pPr>
              <w:pStyle w:val="2"/>
              <w:tabs>
                <w:tab w:val="left" w:pos="3544"/>
              </w:tabs>
              <w:spacing w:before="0"/>
              <w:jc w:val="center"/>
              <w:rPr>
                <w:rFonts w:ascii="Times New Roman" w:hAnsi="Times New Roman" w:cs="Times New Roman"/>
                <w:color w:val="auto"/>
                <w:sz w:val="22"/>
                <w:szCs w:val="22"/>
              </w:rPr>
            </w:pPr>
            <w:r w:rsidRPr="00E519D7">
              <w:rPr>
                <w:rFonts w:ascii="Times New Roman" w:hAnsi="Times New Roman" w:cs="Times New Roman"/>
                <w:color w:val="auto"/>
                <w:sz w:val="22"/>
                <w:szCs w:val="22"/>
              </w:rPr>
              <w:t>Количество</w:t>
            </w:r>
          </w:p>
          <w:p w:rsidR="00141234" w:rsidRPr="00E519D7" w:rsidRDefault="00141234" w:rsidP="005D2F57">
            <w:pPr>
              <w:pStyle w:val="2"/>
              <w:tabs>
                <w:tab w:val="left" w:pos="3544"/>
              </w:tabs>
              <w:spacing w:before="0"/>
              <w:jc w:val="center"/>
              <w:rPr>
                <w:rFonts w:ascii="Times New Roman" w:hAnsi="Times New Roman" w:cs="Times New Roman"/>
                <w:color w:val="auto"/>
                <w:sz w:val="22"/>
                <w:szCs w:val="22"/>
              </w:rPr>
            </w:pPr>
            <w:r w:rsidRPr="00E519D7">
              <w:rPr>
                <w:rFonts w:ascii="Times New Roman" w:hAnsi="Times New Roman" w:cs="Times New Roman"/>
                <w:color w:val="auto"/>
                <w:sz w:val="22"/>
                <w:szCs w:val="22"/>
              </w:rPr>
              <w:t>тем</w:t>
            </w:r>
          </w:p>
        </w:tc>
        <w:tc>
          <w:tcPr>
            <w:tcW w:w="1607" w:type="dxa"/>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Количество сигнальных оповещений</w:t>
            </w:r>
          </w:p>
        </w:tc>
        <w:tc>
          <w:tcPr>
            <w:tcW w:w="1653" w:type="dxa"/>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Дни</w:t>
            </w:r>
          </w:p>
          <w:p w:rsidR="00141234" w:rsidRPr="00E519D7" w:rsidRDefault="00141234" w:rsidP="005D2F57">
            <w:pPr>
              <w:tabs>
                <w:tab w:val="left" w:pos="3544"/>
              </w:tabs>
              <w:spacing w:after="0"/>
              <w:jc w:val="center"/>
              <w:rPr>
                <w:rFonts w:cs="Times New Roman"/>
                <w:b/>
                <w:sz w:val="22"/>
              </w:rPr>
            </w:pPr>
            <w:r w:rsidRPr="00E519D7">
              <w:rPr>
                <w:rFonts w:cs="Times New Roman"/>
                <w:b/>
                <w:sz w:val="22"/>
              </w:rPr>
              <w:t>информации</w:t>
            </w:r>
          </w:p>
        </w:tc>
        <w:tc>
          <w:tcPr>
            <w:tcW w:w="1701" w:type="dxa"/>
            <w:tcBorders>
              <w:top w:val="single" w:sz="8" w:space="0" w:color="auto"/>
              <w:right w:val="single" w:sz="8" w:space="0" w:color="auto"/>
            </w:tcBorders>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Дни</w:t>
            </w:r>
          </w:p>
          <w:p w:rsidR="00141234" w:rsidRPr="00E519D7" w:rsidRDefault="00141234" w:rsidP="005D2F57">
            <w:pPr>
              <w:tabs>
                <w:tab w:val="left" w:pos="3544"/>
              </w:tabs>
              <w:spacing w:after="0"/>
              <w:jc w:val="center"/>
              <w:rPr>
                <w:rFonts w:cs="Times New Roman"/>
                <w:b/>
                <w:sz w:val="22"/>
              </w:rPr>
            </w:pPr>
            <w:r w:rsidRPr="00E519D7">
              <w:rPr>
                <w:rFonts w:cs="Times New Roman"/>
                <w:b/>
                <w:sz w:val="22"/>
              </w:rPr>
              <w:t>специалиста</w:t>
            </w:r>
          </w:p>
        </w:tc>
        <w:tc>
          <w:tcPr>
            <w:tcW w:w="1417" w:type="dxa"/>
            <w:tcBorders>
              <w:top w:val="single" w:sz="8" w:space="0" w:color="auto"/>
              <w:right w:val="single" w:sz="8" w:space="0" w:color="auto"/>
            </w:tcBorders>
          </w:tcPr>
          <w:p w:rsidR="00141234" w:rsidRPr="00E519D7" w:rsidRDefault="00141234" w:rsidP="005D2F57">
            <w:pPr>
              <w:tabs>
                <w:tab w:val="left" w:pos="3544"/>
              </w:tabs>
              <w:spacing w:after="0"/>
              <w:jc w:val="center"/>
              <w:rPr>
                <w:rFonts w:cs="Times New Roman"/>
                <w:b/>
                <w:sz w:val="22"/>
              </w:rPr>
            </w:pPr>
            <w:r w:rsidRPr="00E519D7">
              <w:rPr>
                <w:rFonts w:cs="Times New Roman"/>
                <w:b/>
                <w:sz w:val="22"/>
              </w:rPr>
              <w:t>Библиогра</w:t>
            </w:r>
          </w:p>
          <w:p w:rsidR="00141234" w:rsidRPr="00E519D7" w:rsidRDefault="00141234" w:rsidP="005D2F57">
            <w:pPr>
              <w:tabs>
                <w:tab w:val="left" w:pos="3544"/>
              </w:tabs>
              <w:spacing w:after="0"/>
              <w:jc w:val="center"/>
              <w:rPr>
                <w:rFonts w:cs="Times New Roman"/>
                <w:b/>
                <w:sz w:val="22"/>
              </w:rPr>
            </w:pPr>
            <w:r w:rsidRPr="00E519D7">
              <w:rPr>
                <w:rFonts w:cs="Times New Roman"/>
                <w:b/>
                <w:sz w:val="22"/>
              </w:rPr>
              <w:t>фические обзоры</w:t>
            </w:r>
          </w:p>
        </w:tc>
      </w:tr>
      <w:tr w:rsidR="00141234" w:rsidRPr="00E519D7" w:rsidTr="00141234">
        <w:trPr>
          <w:trHeight w:val="285"/>
        </w:trPr>
        <w:tc>
          <w:tcPr>
            <w:tcW w:w="817" w:type="dxa"/>
          </w:tcPr>
          <w:p w:rsidR="00141234" w:rsidRPr="00E519D7" w:rsidRDefault="00141234" w:rsidP="00141234">
            <w:pPr>
              <w:tabs>
                <w:tab w:val="left" w:pos="3544"/>
              </w:tabs>
              <w:spacing w:after="0"/>
              <w:jc w:val="both"/>
              <w:rPr>
                <w:sz w:val="22"/>
              </w:rPr>
            </w:pPr>
            <w:r w:rsidRPr="00E519D7">
              <w:rPr>
                <w:sz w:val="22"/>
              </w:rPr>
              <w:t>20</w:t>
            </w:r>
            <w:r w:rsidRPr="00E519D7">
              <w:rPr>
                <w:sz w:val="22"/>
                <w:lang w:val="en-US"/>
              </w:rPr>
              <w:t>1</w:t>
            </w:r>
            <w:r w:rsidRPr="00E519D7">
              <w:rPr>
                <w:sz w:val="22"/>
              </w:rPr>
              <w:t>4</w:t>
            </w:r>
          </w:p>
        </w:tc>
        <w:tc>
          <w:tcPr>
            <w:tcW w:w="1559" w:type="dxa"/>
          </w:tcPr>
          <w:p w:rsidR="00141234" w:rsidRPr="00E519D7" w:rsidRDefault="00141234" w:rsidP="00141234">
            <w:pPr>
              <w:tabs>
                <w:tab w:val="left" w:pos="3544"/>
              </w:tabs>
              <w:spacing w:after="0"/>
              <w:jc w:val="center"/>
              <w:rPr>
                <w:sz w:val="22"/>
              </w:rPr>
            </w:pPr>
            <w:r w:rsidRPr="00E519D7">
              <w:rPr>
                <w:sz w:val="22"/>
              </w:rPr>
              <w:t>1 635</w:t>
            </w:r>
          </w:p>
        </w:tc>
        <w:tc>
          <w:tcPr>
            <w:tcW w:w="1560" w:type="dxa"/>
          </w:tcPr>
          <w:p w:rsidR="00141234" w:rsidRPr="00E519D7" w:rsidRDefault="00141234" w:rsidP="00141234">
            <w:pPr>
              <w:tabs>
                <w:tab w:val="left" w:pos="3544"/>
              </w:tabs>
              <w:spacing w:after="0"/>
              <w:jc w:val="center"/>
              <w:rPr>
                <w:sz w:val="22"/>
              </w:rPr>
            </w:pPr>
            <w:r w:rsidRPr="00E519D7">
              <w:rPr>
                <w:sz w:val="22"/>
              </w:rPr>
              <w:t>1 189</w:t>
            </w:r>
          </w:p>
        </w:tc>
        <w:tc>
          <w:tcPr>
            <w:tcW w:w="1607" w:type="dxa"/>
          </w:tcPr>
          <w:p w:rsidR="00141234" w:rsidRPr="00E519D7" w:rsidRDefault="00141234" w:rsidP="00141234">
            <w:pPr>
              <w:tabs>
                <w:tab w:val="left" w:pos="3544"/>
              </w:tabs>
              <w:spacing w:after="0"/>
              <w:jc w:val="center"/>
              <w:rPr>
                <w:sz w:val="22"/>
              </w:rPr>
            </w:pPr>
            <w:r w:rsidRPr="00E519D7">
              <w:rPr>
                <w:sz w:val="22"/>
              </w:rPr>
              <w:t>3 405</w:t>
            </w:r>
          </w:p>
        </w:tc>
        <w:tc>
          <w:tcPr>
            <w:tcW w:w="1653" w:type="dxa"/>
          </w:tcPr>
          <w:p w:rsidR="00141234" w:rsidRPr="00E519D7" w:rsidRDefault="00141234" w:rsidP="00141234">
            <w:pPr>
              <w:tabs>
                <w:tab w:val="left" w:pos="3544"/>
              </w:tabs>
              <w:spacing w:after="0"/>
              <w:jc w:val="center"/>
              <w:rPr>
                <w:sz w:val="22"/>
              </w:rPr>
            </w:pPr>
            <w:r w:rsidRPr="00E519D7">
              <w:rPr>
                <w:sz w:val="22"/>
              </w:rPr>
              <w:t>560</w:t>
            </w:r>
          </w:p>
        </w:tc>
        <w:tc>
          <w:tcPr>
            <w:tcW w:w="1701"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rPr>
              <w:t>116</w:t>
            </w:r>
          </w:p>
        </w:tc>
        <w:tc>
          <w:tcPr>
            <w:tcW w:w="1417"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rPr>
              <w:t>2 069</w:t>
            </w:r>
          </w:p>
        </w:tc>
      </w:tr>
      <w:tr w:rsidR="00141234" w:rsidRPr="00E519D7" w:rsidTr="00141234">
        <w:trPr>
          <w:trHeight w:val="285"/>
        </w:trPr>
        <w:tc>
          <w:tcPr>
            <w:tcW w:w="817" w:type="dxa"/>
          </w:tcPr>
          <w:p w:rsidR="00141234" w:rsidRPr="00E519D7" w:rsidRDefault="00141234" w:rsidP="00141234">
            <w:pPr>
              <w:tabs>
                <w:tab w:val="left" w:pos="3544"/>
              </w:tabs>
              <w:spacing w:after="0"/>
              <w:jc w:val="both"/>
              <w:rPr>
                <w:sz w:val="22"/>
              </w:rPr>
            </w:pPr>
            <w:r w:rsidRPr="00E519D7">
              <w:rPr>
                <w:sz w:val="22"/>
              </w:rPr>
              <w:t>20</w:t>
            </w:r>
            <w:r w:rsidRPr="00E519D7">
              <w:rPr>
                <w:sz w:val="22"/>
                <w:lang w:val="en-US"/>
              </w:rPr>
              <w:t>1</w:t>
            </w:r>
            <w:r w:rsidRPr="00E519D7">
              <w:rPr>
                <w:sz w:val="22"/>
              </w:rPr>
              <w:t>3</w:t>
            </w:r>
          </w:p>
        </w:tc>
        <w:tc>
          <w:tcPr>
            <w:tcW w:w="1559" w:type="dxa"/>
          </w:tcPr>
          <w:p w:rsidR="00141234" w:rsidRPr="00E519D7" w:rsidRDefault="00141234" w:rsidP="00141234">
            <w:pPr>
              <w:tabs>
                <w:tab w:val="left" w:pos="3544"/>
              </w:tabs>
              <w:spacing w:after="0"/>
              <w:jc w:val="center"/>
              <w:rPr>
                <w:sz w:val="22"/>
              </w:rPr>
            </w:pPr>
            <w:r w:rsidRPr="00E519D7">
              <w:rPr>
                <w:sz w:val="22"/>
              </w:rPr>
              <w:t>1 764</w:t>
            </w:r>
          </w:p>
        </w:tc>
        <w:tc>
          <w:tcPr>
            <w:tcW w:w="1560" w:type="dxa"/>
          </w:tcPr>
          <w:p w:rsidR="00141234" w:rsidRPr="00E519D7" w:rsidRDefault="00141234" w:rsidP="00141234">
            <w:pPr>
              <w:tabs>
                <w:tab w:val="left" w:pos="3544"/>
              </w:tabs>
              <w:spacing w:after="0"/>
              <w:jc w:val="center"/>
              <w:rPr>
                <w:sz w:val="22"/>
              </w:rPr>
            </w:pPr>
            <w:r w:rsidRPr="00E519D7">
              <w:rPr>
                <w:sz w:val="22"/>
              </w:rPr>
              <w:t>1 312</w:t>
            </w:r>
          </w:p>
        </w:tc>
        <w:tc>
          <w:tcPr>
            <w:tcW w:w="1607" w:type="dxa"/>
          </w:tcPr>
          <w:p w:rsidR="00141234" w:rsidRPr="00E519D7" w:rsidRDefault="00141234" w:rsidP="00141234">
            <w:pPr>
              <w:tabs>
                <w:tab w:val="left" w:pos="3544"/>
              </w:tabs>
              <w:spacing w:after="0"/>
              <w:jc w:val="center"/>
              <w:rPr>
                <w:sz w:val="22"/>
              </w:rPr>
            </w:pPr>
            <w:r w:rsidRPr="00E519D7">
              <w:rPr>
                <w:sz w:val="22"/>
              </w:rPr>
              <w:t>3 751</w:t>
            </w:r>
          </w:p>
        </w:tc>
        <w:tc>
          <w:tcPr>
            <w:tcW w:w="1653" w:type="dxa"/>
          </w:tcPr>
          <w:p w:rsidR="00141234" w:rsidRPr="00E519D7" w:rsidRDefault="00141234" w:rsidP="00141234">
            <w:pPr>
              <w:tabs>
                <w:tab w:val="left" w:pos="3544"/>
              </w:tabs>
              <w:spacing w:after="0"/>
              <w:jc w:val="center"/>
              <w:rPr>
                <w:sz w:val="22"/>
              </w:rPr>
            </w:pPr>
            <w:r w:rsidRPr="00E519D7">
              <w:rPr>
                <w:sz w:val="22"/>
              </w:rPr>
              <w:t>586</w:t>
            </w:r>
          </w:p>
        </w:tc>
        <w:tc>
          <w:tcPr>
            <w:tcW w:w="1701"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rPr>
              <w:t>225</w:t>
            </w:r>
          </w:p>
        </w:tc>
        <w:tc>
          <w:tcPr>
            <w:tcW w:w="1417"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rPr>
              <w:t>2 222</w:t>
            </w:r>
          </w:p>
        </w:tc>
      </w:tr>
      <w:tr w:rsidR="00141234" w:rsidRPr="00E519D7" w:rsidTr="00141234">
        <w:trPr>
          <w:trHeight w:val="285"/>
        </w:trPr>
        <w:tc>
          <w:tcPr>
            <w:tcW w:w="817" w:type="dxa"/>
          </w:tcPr>
          <w:p w:rsidR="00141234" w:rsidRPr="00E519D7" w:rsidRDefault="00141234" w:rsidP="00141234">
            <w:pPr>
              <w:tabs>
                <w:tab w:val="left" w:pos="3544"/>
              </w:tabs>
              <w:spacing w:after="0"/>
              <w:jc w:val="both"/>
              <w:rPr>
                <w:sz w:val="22"/>
              </w:rPr>
            </w:pPr>
          </w:p>
        </w:tc>
        <w:tc>
          <w:tcPr>
            <w:tcW w:w="1559" w:type="dxa"/>
          </w:tcPr>
          <w:p w:rsidR="00141234" w:rsidRPr="00E519D7" w:rsidRDefault="00141234" w:rsidP="00141234">
            <w:pPr>
              <w:tabs>
                <w:tab w:val="left" w:pos="3544"/>
              </w:tabs>
              <w:spacing w:after="0"/>
              <w:jc w:val="center"/>
              <w:rPr>
                <w:sz w:val="22"/>
              </w:rPr>
            </w:pPr>
            <w:r w:rsidRPr="00E519D7">
              <w:rPr>
                <w:sz w:val="22"/>
              </w:rPr>
              <w:t>-129</w:t>
            </w:r>
          </w:p>
        </w:tc>
        <w:tc>
          <w:tcPr>
            <w:tcW w:w="1560" w:type="dxa"/>
          </w:tcPr>
          <w:p w:rsidR="00141234" w:rsidRPr="00E519D7" w:rsidRDefault="00141234" w:rsidP="00141234">
            <w:pPr>
              <w:tabs>
                <w:tab w:val="left" w:pos="3544"/>
              </w:tabs>
              <w:spacing w:after="0"/>
              <w:jc w:val="center"/>
              <w:rPr>
                <w:sz w:val="22"/>
              </w:rPr>
            </w:pPr>
            <w:r w:rsidRPr="00E519D7">
              <w:rPr>
                <w:sz w:val="22"/>
              </w:rPr>
              <w:t>-123</w:t>
            </w:r>
          </w:p>
        </w:tc>
        <w:tc>
          <w:tcPr>
            <w:tcW w:w="1607" w:type="dxa"/>
          </w:tcPr>
          <w:p w:rsidR="00141234" w:rsidRPr="00E519D7" w:rsidRDefault="00141234" w:rsidP="00141234">
            <w:pPr>
              <w:tabs>
                <w:tab w:val="left" w:pos="3544"/>
              </w:tabs>
              <w:spacing w:after="0"/>
              <w:jc w:val="center"/>
              <w:rPr>
                <w:sz w:val="22"/>
              </w:rPr>
            </w:pPr>
            <w:r w:rsidRPr="00E519D7">
              <w:rPr>
                <w:sz w:val="22"/>
              </w:rPr>
              <w:t>-346</w:t>
            </w:r>
          </w:p>
        </w:tc>
        <w:tc>
          <w:tcPr>
            <w:tcW w:w="1653" w:type="dxa"/>
          </w:tcPr>
          <w:p w:rsidR="00141234" w:rsidRPr="00E519D7" w:rsidRDefault="00141234" w:rsidP="00141234">
            <w:pPr>
              <w:tabs>
                <w:tab w:val="left" w:pos="3544"/>
              </w:tabs>
              <w:spacing w:after="0"/>
              <w:jc w:val="center"/>
              <w:rPr>
                <w:sz w:val="22"/>
              </w:rPr>
            </w:pPr>
            <w:r w:rsidRPr="00E519D7">
              <w:rPr>
                <w:sz w:val="22"/>
              </w:rPr>
              <w:t>-26</w:t>
            </w:r>
          </w:p>
        </w:tc>
        <w:tc>
          <w:tcPr>
            <w:tcW w:w="1701"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rPr>
              <w:t>-109</w:t>
            </w:r>
          </w:p>
        </w:tc>
        <w:tc>
          <w:tcPr>
            <w:tcW w:w="1417" w:type="dxa"/>
            <w:tcBorders>
              <w:right w:val="single" w:sz="8" w:space="0" w:color="auto"/>
            </w:tcBorders>
          </w:tcPr>
          <w:p w:rsidR="00141234" w:rsidRPr="00E519D7" w:rsidRDefault="00141234" w:rsidP="00141234">
            <w:pPr>
              <w:tabs>
                <w:tab w:val="left" w:pos="3544"/>
              </w:tabs>
              <w:spacing w:after="0"/>
              <w:jc w:val="center"/>
              <w:rPr>
                <w:sz w:val="22"/>
              </w:rPr>
            </w:pPr>
            <w:r w:rsidRPr="00E519D7">
              <w:rPr>
                <w:sz w:val="22"/>
                <w:lang w:val="en-US"/>
              </w:rPr>
              <w:t>-</w:t>
            </w:r>
            <w:r w:rsidRPr="00E519D7">
              <w:rPr>
                <w:sz w:val="22"/>
              </w:rPr>
              <w:t>153</w:t>
            </w:r>
          </w:p>
        </w:tc>
      </w:tr>
    </w:tbl>
    <w:p w:rsidR="00E519D7" w:rsidRDefault="00E519D7" w:rsidP="005D2F57">
      <w:pPr>
        <w:tabs>
          <w:tab w:val="left" w:pos="3544"/>
        </w:tabs>
        <w:spacing w:after="0"/>
        <w:jc w:val="both"/>
        <w:rPr>
          <w:b/>
          <w:sz w:val="24"/>
        </w:rPr>
      </w:pPr>
    </w:p>
    <w:p w:rsidR="005D2F57" w:rsidRPr="005D2F57" w:rsidRDefault="005D2F57" w:rsidP="005D2F57">
      <w:pPr>
        <w:tabs>
          <w:tab w:val="left" w:pos="3544"/>
        </w:tabs>
        <w:spacing w:after="0"/>
        <w:jc w:val="both"/>
        <w:rPr>
          <w:sz w:val="24"/>
        </w:rPr>
      </w:pPr>
      <w:r w:rsidRPr="005D2F57">
        <w:rPr>
          <w:b/>
          <w:sz w:val="24"/>
        </w:rPr>
        <w:t>Массовое информирование</w:t>
      </w:r>
      <w:r w:rsidRPr="005D2F57">
        <w:rPr>
          <w:sz w:val="24"/>
        </w:rPr>
        <w:t>:</w:t>
      </w:r>
    </w:p>
    <w:tbl>
      <w:tblPr>
        <w:tblW w:w="964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34"/>
        <w:gridCol w:w="1343"/>
        <w:gridCol w:w="2410"/>
        <w:gridCol w:w="1985"/>
        <w:gridCol w:w="2268"/>
      </w:tblGrid>
      <w:tr w:rsidR="005D2F57" w:rsidRPr="00E519D7" w:rsidTr="00E519D7">
        <w:trPr>
          <w:trHeight w:val="283"/>
        </w:trPr>
        <w:tc>
          <w:tcPr>
            <w:tcW w:w="5387" w:type="dxa"/>
            <w:gridSpan w:val="3"/>
          </w:tcPr>
          <w:p w:rsidR="005D2F57" w:rsidRPr="00E519D7" w:rsidRDefault="005D2F57" w:rsidP="008518F9">
            <w:pPr>
              <w:tabs>
                <w:tab w:val="left" w:pos="3544"/>
              </w:tabs>
              <w:spacing w:after="0"/>
              <w:jc w:val="center"/>
              <w:rPr>
                <w:b/>
                <w:sz w:val="22"/>
              </w:rPr>
            </w:pPr>
            <w:r w:rsidRPr="00E519D7">
              <w:rPr>
                <w:b/>
                <w:sz w:val="22"/>
              </w:rPr>
              <w:t xml:space="preserve">Информация для радио, печати, </w:t>
            </w:r>
            <w:r w:rsidR="008518F9" w:rsidRPr="00E519D7">
              <w:rPr>
                <w:b/>
                <w:sz w:val="22"/>
              </w:rPr>
              <w:t>т</w:t>
            </w:r>
            <w:r w:rsidRPr="00E519D7">
              <w:rPr>
                <w:b/>
                <w:sz w:val="22"/>
              </w:rPr>
              <w:t>елевидения</w:t>
            </w:r>
          </w:p>
        </w:tc>
        <w:tc>
          <w:tcPr>
            <w:tcW w:w="4253" w:type="dxa"/>
            <w:gridSpan w:val="2"/>
          </w:tcPr>
          <w:p w:rsidR="005D2F57" w:rsidRPr="00E519D7" w:rsidRDefault="005D2F57" w:rsidP="005D2F57">
            <w:pPr>
              <w:tabs>
                <w:tab w:val="left" w:pos="3544"/>
              </w:tabs>
              <w:spacing w:after="0"/>
              <w:jc w:val="center"/>
              <w:rPr>
                <w:b/>
                <w:sz w:val="22"/>
              </w:rPr>
            </w:pPr>
            <w:r w:rsidRPr="00E519D7">
              <w:rPr>
                <w:b/>
                <w:sz w:val="22"/>
              </w:rPr>
              <w:t>Выпуски</w:t>
            </w:r>
          </w:p>
        </w:tc>
      </w:tr>
      <w:tr w:rsidR="008518F9" w:rsidRPr="00E519D7" w:rsidTr="00E519D7">
        <w:trPr>
          <w:trHeight w:val="620"/>
        </w:trPr>
        <w:tc>
          <w:tcPr>
            <w:tcW w:w="1634" w:type="dxa"/>
          </w:tcPr>
          <w:p w:rsidR="005D2F57" w:rsidRPr="00E519D7" w:rsidRDefault="005D2F57" w:rsidP="005D2F57">
            <w:pPr>
              <w:tabs>
                <w:tab w:val="left" w:pos="3544"/>
              </w:tabs>
              <w:spacing w:after="0"/>
              <w:jc w:val="center"/>
              <w:rPr>
                <w:b/>
                <w:sz w:val="22"/>
              </w:rPr>
            </w:pPr>
            <w:r w:rsidRPr="00E519D7">
              <w:rPr>
                <w:b/>
                <w:sz w:val="22"/>
              </w:rPr>
              <w:t>Печать</w:t>
            </w:r>
          </w:p>
        </w:tc>
        <w:tc>
          <w:tcPr>
            <w:tcW w:w="1343" w:type="dxa"/>
          </w:tcPr>
          <w:p w:rsidR="005D2F57" w:rsidRPr="00E519D7" w:rsidRDefault="005D2F57" w:rsidP="005D2F57">
            <w:pPr>
              <w:tabs>
                <w:tab w:val="left" w:pos="3544"/>
              </w:tabs>
              <w:spacing w:after="0"/>
              <w:jc w:val="center"/>
              <w:rPr>
                <w:b/>
                <w:sz w:val="22"/>
              </w:rPr>
            </w:pPr>
            <w:r w:rsidRPr="00E519D7">
              <w:rPr>
                <w:b/>
                <w:sz w:val="22"/>
              </w:rPr>
              <w:t>Радио</w:t>
            </w:r>
          </w:p>
        </w:tc>
        <w:tc>
          <w:tcPr>
            <w:tcW w:w="2410" w:type="dxa"/>
          </w:tcPr>
          <w:p w:rsidR="005D2F57" w:rsidRPr="00E519D7" w:rsidRDefault="005D2F57" w:rsidP="005D2F57">
            <w:pPr>
              <w:tabs>
                <w:tab w:val="left" w:pos="3544"/>
              </w:tabs>
              <w:spacing w:after="0"/>
              <w:rPr>
                <w:b/>
                <w:sz w:val="22"/>
              </w:rPr>
            </w:pPr>
            <w:r w:rsidRPr="00E519D7">
              <w:rPr>
                <w:b/>
                <w:sz w:val="22"/>
              </w:rPr>
              <w:t>Телевидение</w:t>
            </w:r>
          </w:p>
        </w:tc>
        <w:tc>
          <w:tcPr>
            <w:tcW w:w="1985" w:type="dxa"/>
          </w:tcPr>
          <w:p w:rsidR="005D2F57" w:rsidRPr="00E519D7" w:rsidRDefault="005D2F57" w:rsidP="005D2F57">
            <w:pPr>
              <w:tabs>
                <w:tab w:val="left" w:pos="3544"/>
              </w:tabs>
              <w:spacing w:after="0"/>
              <w:jc w:val="center"/>
              <w:rPr>
                <w:b/>
                <w:sz w:val="22"/>
              </w:rPr>
            </w:pPr>
            <w:r w:rsidRPr="00E519D7">
              <w:rPr>
                <w:b/>
                <w:sz w:val="22"/>
              </w:rPr>
              <w:t>Библиографические пособия</w:t>
            </w:r>
          </w:p>
        </w:tc>
        <w:tc>
          <w:tcPr>
            <w:tcW w:w="2268" w:type="dxa"/>
          </w:tcPr>
          <w:p w:rsidR="005D2F57" w:rsidRPr="00E519D7" w:rsidRDefault="005D2F57" w:rsidP="005D2F57">
            <w:pPr>
              <w:tabs>
                <w:tab w:val="left" w:pos="3544"/>
              </w:tabs>
              <w:spacing w:after="0"/>
              <w:jc w:val="center"/>
              <w:rPr>
                <w:b/>
                <w:sz w:val="22"/>
              </w:rPr>
            </w:pPr>
            <w:r w:rsidRPr="00E519D7">
              <w:rPr>
                <w:b/>
                <w:sz w:val="22"/>
              </w:rPr>
              <w:t>Информационные</w:t>
            </w:r>
          </w:p>
          <w:p w:rsidR="005D2F57" w:rsidRPr="00E519D7" w:rsidRDefault="005D2F57" w:rsidP="005D2F57">
            <w:pPr>
              <w:tabs>
                <w:tab w:val="left" w:pos="3544"/>
              </w:tabs>
              <w:spacing w:after="0"/>
              <w:jc w:val="center"/>
              <w:rPr>
                <w:b/>
                <w:sz w:val="22"/>
              </w:rPr>
            </w:pPr>
            <w:r w:rsidRPr="00E519D7">
              <w:rPr>
                <w:b/>
                <w:sz w:val="22"/>
              </w:rPr>
              <w:t>материалы</w:t>
            </w:r>
          </w:p>
        </w:tc>
      </w:tr>
      <w:tr w:rsidR="005D2F57" w:rsidRPr="00E519D7" w:rsidTr="00E519D7">
        <w:trPr>
          <w:trHeight w:val="246"/>
        </w:trPr>
        <w:tc>
          <w:tcPr>
            <w:tcW w:w="9640" w:type="dxa"/>
            <w:gridSpan w:val="5"/>
          </w:tcPr>
          <w:p w:rsidR="005D2F57" w:rsidRPr="00E519D7" w:rsidRDefault="005D2F57" w:rsidP="005D2F57">
            <w:pPr>
              <w:tabs>
                <w:tab w:val="left" w:pos="3544"/>
              </w:tabs>
              <w:spacing w:after="0"/>
              <w:jc w:val="both"/>
              <w:rPr>
                <w:sz w:val="22"/>
              </w:rPr>
            </w:pPr>
            <w:r w:rsidRPr="00E519D7">
              <w:rPr>
                <w:sz w:val="22"/>
              </w:rPr>
              <w:t xml:space="preserve">                                                            </w:t>
            </w:r>
            <w:r w:rsidRPr="00E519D7">
              <w:rPr>
                <w:b/>
                <w:sz w:val="22"/>
              </w:rPr>
              <w:t xml:space="preserve"> 20</w:t>
            </w:r>
            <w:r w:rsidRPr="00E519D7">
              <w:rPr>
                <w:b/>
                <w:sz w:val="22"/>
                <w:lang w:val="en-US"/>
              </w:rPr>
              <w:t>1</w:t>
            </w:r>
            <w:r w:rsidRPr="00E519D7">
              <w:rPr>
                <w:b/>
                <w:sz w:val="22"/>
              </w:rPr>
              <w:t>4</w:t>
            </w:r>
            <w:r w:rsidRPr="00E519D7">
              <w:rPr>
                <w:sz w:val="22"/>
              </w:rPr>
              <w:t xml:space="preserve"> </w:t>
            </w:r>
            <w:r w:rsidRPr="00E519D7">
              <w:rPr>
                <w:b/>
                <w:sz w:val="22"/>
              </w:rPr>
              <w:t>год</w:t>
            </w:r>
          </w:p>
        </w:tc>
      </w:tr>
      <w:tr w:rsidR="005D2F57" w:rsidRPr="00E519D7" w:rsidTr="00E519D7">
        <w:trPr>
          <w:trHeight w:val="260"/>
        </w:trPr>
        <w:tc>
          <w:tcPr>
            <w:tcW w:w="1634" w:type="dxa"/>
          </w:tcPr>
          <w:p w:rsidR="005D2F57" w:rsidRPr="00E519D7" w:rsidRDefault="005D2F57" w:rsidP="008518F9">
            <w:pPr>
              <w:tabs>
                <w:tab w:val="left" w:pos="3544"/>
              </w:tabs>
              <w:spacing w:after="0"/>
              <w:jc w:val="center"/>
              <w:rPr>
                <w:sz w:val="22"/>
              </w:rPr>
            </w:pPr>
            <w:r w:rsidRPr="00E519D7">
              <w:rPr>
                <w:sz w:val="22"/>
              </w:rPr>
              <w:t>637</w:t>
            </w:r>
          </w:p>
        </w:tc>
        <w:tc>
          <w:tcPr>
            <w:tcW w:w="1343" w:type="dxa"/>
          </w:tcPr>
          <w:p w:rsidR="005D2F57" w:rsidRPr="00E519D7" w:rsidRDefault="005D2F57" w:rsidP="008518F9">
            <w:pPr>
              <w:tabs>
                <w:tab w:val="left" w:pos="3544"/>
              </w:tabs>
              <w:spacing w:after="0"/>
              <w:jc w:val="center"/>
              <w:rPr>
                <w:sz w:val="22"/>
              </w:rPr>
            </w:pPr>
            <w:r w:rsidRPr="00E519D7">
              <w:rPr>
                <w:sz w:val="22"/>
              </w:rPr>
              <w:t>129</w:t>
            </w:r>
          </w:p>
        </w:tc>
        <w:tc>
          <w:tcPr>
            <w:tcW w:w="2410" w:type="dxa"/>
          </w:tcPr>
          <w:p w:rsidR="005D2F57" w:rsidRPr="00E519D7" w:rsidRDefault="005D2F57" w:rsidP="008518F9">
            <w:pPr>
              <w:tabs>
                <w:tab w:val="left" w:pos="3544"/>
              </w:tabs>
              <w:spacing w:after="0"/>
              <w:jc w:val="center"/>
              <w:rPr>
                <w:sz w:val="22"/>
              </w:rPr>
            </w:pPr>
            <w:r w:rsidRPr="00E519D7">
              <w:rPr>
                <w:sz w:val="22"/>
              </w:rPr>
              <w:t>111</w:t>
            </w:r>
          </w:p>
        </w:tc>
        <w:tc>
          <w:tcPr>
            <w:tcW w:w="1985" w:type="dxa"/>
          </w:tcPr>
          <w:p w:rsidR="005D2F57" w:rsidRPr="00E519D7" w:rsidRDefault="005D2F57" w:rsidP="008518F9">
            <w:pPr>
              <w:tabs>
                <w:tab w:val="left" w:pos="3544"/>
              </w:tabs>
              <w:spacing w:after="0"/>
              <w:jc w:val="center"/>
              <w:rPr>
                <w:sz w:val="22"/>
              </w:rPr>
            </w:pPr>
            <w:r w:rsidRPr="00E519D7">
              <w:rPr>
                <w:sz w:val="22"/>
              </w:rPr>
              <w:t>233</w:t>
            </w:r>
          </w:p>
        </w:tc>
        <w:tc>
          <w:tcPr>
            <w:tcW w:w="2268" w:type="dxa"/>
          </w:tcPr>
          <w:p w:rsidR="005D2F57" w:rsidRPr="00E519D7" w:rsidRDefault="005D2F57" w:rsidP="008518F9">
            <w:pPr>
              <w:tabs>
                <w:tab w:val="left" w:pos="3544"/>
              </w:tabs>
              <w:spacing w:after="0"/>
              <w:jc w:val="center"/>
              <w:rPr>
                <w:sz w:val="22"/>
              </w:rPr>
            </w:pPr>
            <w:r w:rsidRPr="00E519D7">
              <w:rPr>
                <w:sz w:val="22"/>
              </w:rPr>
              <w:t>725</w:t>
            </w:r>
          </w:p>
        </w:tc>
      </w:tr>
      <w:tr w:rsidR="005D2F57" w:rsidRPr="00E519D7" w:rsidTr="00E519D7">
        <w:trPr>
          <w:trHeight w:val="142"/>
        </w:trPr>
        <w:tc>
          <w:tcPr>
            <w:tcW w:w="9640" w:type="dxa"/>
            <w:gridSpan w:val="5"/>
          </w:tcPr>
          <w:p w:rsidR="005D2F57" w:rsidRPr="00E519D7" w:rsidRDefault="005D2F57" w:rsidP="00E519D7">
            <w:pPr>
              <w:tabs>
                <w:tab w:val="left" w:pos="3544"/>
              </w:tabs>
              <w:spacing w:after="0"/>
              <w:jc w:val="both"/>
              <w:rPr>
                <w:sz w:val="22"/>
              </w:rPr>
            </w:pPr>
            <w:r w:rsidRPr="00E519D7">
              <w:rPr>
                <w:sz w:val="22"/>
              </w:rPr>
              <w:t xml:space="preserve">                                                            </w:t>
            </w:r>
            <w:r w:rsidRPr="00E519D7">
              <w:rPr>
                <w:b/>
                <w:sz w:val="22"/>
              </w:rPr>
              <w:t>20</w:t>
            </w:r>
            <w:r w:rsidRPr="00E519D7">
              <w:rPr>
                <w:b/>
                <w:sz w:val="22"/>
                <w:lang w:val="en-US"/>
              </w:rPr>
              <w:t>1</w:t>
            </w:r>
            <w:r w:rsidRPr="00E519D7">
              <w:rPr>
                <w:b/>
                <w:sz w:val="22"/>
              </w:rPr>
              <w:t>3</w:t>
            </w:r>
            <w:r w:rsidRPr="00E519D7">
              <w:rPr>
                <w:sz w:val="22"/>
              </w:rPr>
              <w:t xml:space="preserve"> </w:t>
            </w:r>
            <w:r w:rsidRPr="00E519D7">
              <w:rPr>
                <w:b/>
                <w:sz w:val="22"/>
              </w:rPr>
              <w:t>год</w:t>
            </w:r>
          </w:p>
        </w:tc>
      </w:tr>
      <w:tr w:rsidR="005D2F57" w:rsidRPr="00E519D7" w:rsidTr="00E519D7">
        <w:trPr>
          <w:trHeight w:val="329"/>
        </w:trPr>
        <w:tc>
          <w:tcPr>
            <w:tcW w:w="1634" w:type="dxa"/>
          </w:tcPr>
          <w:p w:rsidR="005D2F57" w:rsidRPr="00E519D7" w:rsidRDefault="005D2F57" w:rsidP="008518F9">
            <w:pPr>
              <w:tabs>
                <w:tab w:val="left" w:pos="3544"/>
              </w:tabs>
              <w:spacing w:after="0"/>
              <w:jc w:val="center"/>
              <w:rPr>
                <w:sz w:val="22"/>
              </w:rPr>
            </w:pPr>
            <w:r w:rsidRPr="00E519D7">
              <w:rPr>
                <w:sz w:val="22"/>
                <w:lang w:val="en-US"/>
              </w:rPr>
              <w:t>6</w:t>
            </w:r>
            <w:r w:rsidRPr="00E519D7">
              <w:rPr>
                <w:sz w:val="22"/>
              </w:rPr>
              <w:t>89</w:t>
            </w:r>
          </w:p>
        </w:tc>
        <w:tc>
          <w:tcPr>
            <w:tcW w:w="1343" w:type="dxa"/>
          </w:tcPr>
          <w:p w:rsidR="005D2F57" w:rsidRPr="00E519D7" w:rsidRDefault="005D2F57" w:rsidP="008518F9">
            <w:pPr>
              <w:tabs>
                <w:tab w:val="left" w:pos="3544"/>
              </w:tabs>
              <w:spacing w:after="0"/>
              <w:jc w:val="center"/>
              <w:rPr>
                <w:sz w:val="22"/>
              </w:rPr>
            </w:pPr>
            <w:r w:rsidRPr="00E519D7">
              <w:rPr>
                <w:sz w:val="22"/>
              </w:rPr>
              <w:t>235</w:t>
            </w:r>
          </w:p>
        </w:tc>
        <w:tc>
          <w:tcPr>
            <w:tcW w:w="2410" w:type="dxa"/>
          </w:tcPr>
          <w:p w:rsidR="005D2F57" w:rsidRPr="00E519D7" w:rsidRDefault="005D2F57" w:rsidP="008518F9">
            <w:pPr>
              <w:tabs>
                <w:tab w:val="left" w:pos="3544"/>
              </w:tabs>
              <w:spacing w:after="0"/>
              <w:jc w:val="center"/>
              <w:rPr>
                <w:sz w:val="22"/>
              </w:rPr>
            </w:pPr>
            <w:r w:rsidRPr="00E519D7">
              <w:rPr>
                <w:sz w:val="22"/>
              </w:rPr>
              <w:t>113</w:t>
            </w:r>
          </w:p>
        </w:tc>
        <w:tc>
          <w:tcPr>
            <w:tcW w:w="1985" w:type="dxa"/>
          </w:tcPr>
          <w:p w:rsidR="005D2F57" w:rsidRPr="00E519D7" w:rsidRDefault="005D2F57" w:rsidP="008518F9">
            <w:pPr>
              <w:tabs>
                <w:tab w:val="left" w:pos="3544"/>
              </w:tabs>
              <w:spacing w:after="0"/>
              <w:jc w:val="center"/>
              <w:rPr>
                <w:sz w:val="22"/>
              </w:rPr>
            </w:pPr>
            <w:r w:rsidRPr="00E519D7">
              <w:rPr>
                <w:sz w:val="22"/>
              </w:rPr>
              <w:t>371</w:t>
            </w:r>
          </w:p>
        </w:tc>
        <w:tc>
          <w:tcPr>
            <w:tcW w:w="2268" w:type="dxa"/>
          </w:tcPr>
          <w:p w:rsidR="005D2F57" w:rsidRPr="00E519D7" w:rsidRDefault="005D2F57" w:rsidP="008518F9">
            <w:pPr>
              <w:tabs>
                <w:tab w:val="left" w:pos="3544"/>
              </w:tabs>
              <w:spacing w:after="0"/>
              <w:jc w:val="center"/>
              <w:rPr>
                <w:sz w:val="22"/>
              </w:rPr>
            </w:pPr>
            <w:r w:rsidRPr="00E519D7">
              <w:rPr>
                <w:sz w:val="22"/>
              </w:rPr>
              <w:t>768</w:t>
            </w:r>
          </w:p>
        </w:tc>
      </w:tr>
      <w:tr w:rsidR="005D2F57" w:rsidRPr="00E519D7" w:rsidTr="00E519D7">
        <w:trPr>
          <w:trHeight w:val="165"/>
        </w:trPr>
        <w:tc>
          <w:tcPr>
            <w:tcW w:w="1634" w:type="dxa"/>
          </w:tcPr>
          <w:p w:rsidR="005D2F57" w:rsidRPr="00E519D7" w:rsidRDefault="005D2F57" w:rsidP="008518F9">
            <w:pPr>
              <w:tabs>
                <w:tab w:val="left" w:pos="3544"/>
              </w:tabs>
              <w:spacing w:after="0"/>
              <w:jc w:val="center"/>
              <w:rPr>
                <w:sz w:val="22"/>
              </w:rPr>
            </w:pPr>
            <w:r w:rsidRPr="00E519D7">
              <w:rPr>
                <w:sz w:val="22"/>
              </w:rPr>
              <w:t>-52</w:t>
            </w:r>
          </w:p>
        </w:tc>
        <w:tc>
          <w:tcPr>
            <w:tcW w:w="1343" w:type="dxa"/>
          </w:tcPr>
          <w:p w:rsidR="005D2F57" w:rsidRPr="00E519D7" w:rsidRDefault="005D2F57" w:rsidP="008518F9">
            <w:pPr>
              <w:tabs>
                <w:tab w:val="left" w:pos="3544"/>
              </w:tabs>
              <w:spacing w:after="0"/>
              <w:jc w:val="center"/>
              <w:rPr>
                <w:sz w:val="22"/>
              </w:rPr>
            </w:pPr>
            <w:r w:rsidRPr="00E519D7">
              <w:rPr>
                <w:sz w:val="22"/>
              </w:rPr>
              <w:t>-106</w:t>
            </w:r>
          </w:p>
        </w:tc>
        <w:tc>
          <w:tcPr>
            <w:tcW w:w="2410" w:type="dxa"/>
          </w:tcPr>
          <w:p w:rsidR="005D2F57" w:rsidRPr="00E519D7" w:rsidRDefault="005D2F57" w:rsidP="008518F9">
            <w:pPr>
              <w:tabs>
                <w:tab w:val="left" w:pos="3544"/>
              </w:tabs>
              <w:spacing w:after="0"/>
              <w:jc w:val="center"/>
              <w:rPr>
                <w:sz w:val="22"/>
              </w:rPr>
            </w:pPr>
            <w:r w:rsidRPr="00E519D7">
              <w:rPr>
                <w:sz w:val="22"/>
              </w:rPr>
              <w:t>-2</w:t>
            </w:r>
          </w:p>
        </w:tc>
        <w:tc>
          <w:tcPr>
            <w:tcW w:w="1985" w:type="dxa"/>
          </w:tcPr>
          <w:p w:rsidR="005D2F57" w:rsidRPr="00E519D7" w:rsidRDefault="005D2F57" w:rsidP="008518F9">
            <w:pPr>
              <w:tabs>
                <w:tab w:val="left" w:pos="3544"/>
              </w:tabs>
              <w:spacing w:after="0"/>
              <w:jc w:val="center"/>
              <w:rPr>
                <w:sz w:val="22"/>
              </w:rPr>
            </w:pPr>
            <w:r w:rsidRPr="00E519D7">
              <w:rPr>
                <w:sz w:val="22"/>
              </w:rPr>
              <w:t>-138</w:t>
            </w:r>
          </w:p>
        </w:tc>
        <w:tc>
          <w:tcPr>
            <w:tcW w:w="2268" w:type="dxa"/>
          </w:tcPr>
          <w:p w:rsidR="005D2F57" w:rsidRPr="00E519D7" w:rsidRDefault="005D2F57" w:rsidP="008518F9">
            <w:pPr>
              <w:tabs>
                <w:tab w:val="left" w:pos="3544"/>
              </w:tabs>
              <w:spacing w:after="0"/>
              <w:jc w:val="center"/>
              <w:rPr>
                <w:sz w:val="22"/>
                <w:vertAlign w:val="subscript"/>
              </w:rPr>
            </w:pPr>
            <w:r w:rsidRPr="00E519D7">
              <w:rPr>
                <w:sz w:val="22"/>
              </w:rPr>
              <w:t>-43</w:t>
            </w:r>
          </w:p>
        </w:tc>
      </w:tr>
    </w:tbl>
    <w:p w:rsidR="00E519D7" w:rsidRDefault="00E519D7" w:rsidP="008518F9">
      <w:pPr>
        <w:tabs>
          <w:tab w:val="left" w:pos="3544"/>
        </w:tabs>
        <w:spacing w:after="0"/>
        <w:jc w:val="both"/>
        <w:rPr>
          <w:b/>
          <w:szCs w:val="28"/>
        </w:rPr>
      </w:pPr>
    </w:p>
    <w:p w:rsidR="008518F9" w:rsidRPr="00230D2B" w:rsidRDefault="008518F9" w:rsidP="008518F9">
      <w:pPr>
        <w:tabs>
          <w:tab w:val="left" w:pos="3544"/>
        </w:tabs>
        <w:spacing w:after="0"/>
        <w:jc w:val="both"/>
        <w:rPr>
          <w:b/>
          <w:szCs w:val="28"/>
        </w:rPr>
      </w:pPr>
      <w:r w:rsidRPr="00230D2B">
        <w:rPr>
          <w:b/>
          <w:szCs w:val="28"/>
        </w:rPr>
        <w:t xml:space="preserve">Формирование информационной культуры </w:t>
      </w:r>
    </w:p>
    <w:p w:rsidR="00141234" w:rsidRPr="008518F9" w:rsidRDefault="008518F9" w:rsidP="008518F9">
      <w:pPr>
        <w:tabs>
          <w:tab w:val="left" w:pos="3544"/>
        </w:tabs>
        <w:spacing w:after="0"/>
        <w:jc w:val="both"/>
        <w:rPr>
          <w:b/>
          <w:sz w:val="22"/>
          <w:szCs w:val="24"/>
        </w:rPr>
      </w:pPr>
      <w:r w:rsidRPr="008518F9">
        <w:rPr>
          <w:b/>
          <w:sz w:val="24"/>
        </w:rPr>
        <w:t xml:space="preserve">               (мероприятия по пропаганде ББЗ)  </w:t>
      </w:r>
    </w:p>
    <w:tbl>
      <w:tblPr>
        <w:tblW w:w="9386" w:type="dxa"/>
        <w:tblInd w:w="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64"/>
        <w:gridCol w:w="2410"/>
        <w:gridCol w:w="1276"/>
        <w:gridCol w:w="1276"/>
        <w:gridCol w:w="1842"/>
        <w:gridCol w:w="1418"/>
      </w:tblGrid>
      <w:tr w:rsidR="008518F9" w:rsidRPr="00E519D7" w:rsidTr="008518F9">
        <w:trPr>
          <w:trHeight w:val="645"/>
        </w:trPr>
        <w:tc>
          <w:tcPr>
            <w:tcW w:w="1164" w:type="dxa"/>
          </w:tcPr>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Всего</w:t>
            </w:r>
          </w:p>
        </w:tc>
        <w:tc>
          <w:tcPr>
            <w:tcW w:w="2410" w:type="dxa"/>
          </w:tcPr>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Дни библиографии,</w:t>
            </w:r>
          </w:p>
          <w:p w:rsidR="008518F9" w:rsidRPr="00E519D7" w:rsidRDefault="00E519D7" w:rsidP="00500662">
            <w:pPr>
              <w:tabs>
                <w:tab w:val="left" w:pos="3544"/>
              </w:tabs>
              <w:spacing w:after="0" w:line="240" w:lineRule="auto"/>
              <w:jc w:val="center"/>
              <w:rPr>
                <w:rFonts w:cs="Times New Roman"/>
                <w:b/>
                <w:sz w:val="22"/>
              </w:rPr>
            </w:pPr>
            <w:r>
              <w:rPr>
                <w:rFonts w:cs="Times New Roman"/>
                <w:b/>
                <w:sz w:val="22"/>
              </w:rPr>
              <w:t>и</w:t>
            </w:r>
            <w:r w:rsidR="008518F9" w:rsidRPr="00E519D7">
              <w:rPr>
                <w:rFonts w:cs="Times New Roman"/>
                <w:b/>
                <w:sz w:val="22"/>
              </w:rPr>
              <w:t>нформины</w:t>
            </w:r>
          </w:p>
        </w:tc>
        <w:tc>
          <w:tcPr>
            <w:tcW w:w="1276" w:type="dxa"/>
          </w:tcPr>
          <w:p w:rsidR="00E519D7" w:rsidRDefault="008518F9" w:rsidP="00500662">
            <w:pPr>
              <w:tabs>
                <w:tab w:val="left" w:pos="3544"/>
              </w:tabs>
              <w:spacing w:after="0" w:line="240" w:lineRule="auto"/>
              <w:jc w:val="center"/>
              <w:rPr>
                <w:rFonts w:cs="Times New Roman"/>
                <w:b/>
                <w:sz w:val="22"/>
              </w:rPr>
            </w:pPr>
            <w:r w:rsidRPr="00E519D7">
              <w:rPr>
                <w:rFonts w:cs="Times New Roman"/>
                <w:b/>
                <w:sz w:val="22"/>
              </w:rPr>
              <w:t>Библиог.</w:t>
            </w:r>
          </w:p>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уроки</w:t>
            </w:r>
          </w:p>
        </w:tc>
        <w:tc>
          <w:tcPr>
            <w:tcW w:w="1276" w:type="dxa"/>
          </w:tcPr>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Беседы</w:t>
            </w:r>
          </w:p>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по ББЗ</w:t>
            </w:r>
          </w:p>
        </w:tc>
        <w:tc>
          <w:tcPr>
            <w:tcW w:w="1842" w:type="dxa"/>
          </w:tcPr>
          <w:p w:rsidR="008518F9" w:rsidRPr="00E519D7" w:rsidRDefault="008518F9" w:rsidP="00500662">
            <w:pPr>
              <w:tabs>
                <w:tab w:val="left" w:pos="3544"/>
              </w:tabs>
              <w:spacing w:after="0" w:line="240" w:lineRule="auto"/>
              <w:jc w:val="center"/>
              <w:rPr>
                <w:rFonts w:cs="Times New Roman"/>
                <w:b/>
                <w:sz w:val="22"/>
              </w:rPr>
            </w:pPr>
            <w:r w:rsidRPr="00E519D7">
              <w:rPr>
                <w:rFonts w:cs="Times New Roman"/>
                <w:b/>
                <w:sz w:val="22"/>
              </w:rPr>
              <w:t>Консультации</w:t>
            </w:r>
          </w:p>
        </w:tc>
        <w:tc>
          <w:tcPr>
            <w:tcW w:w="1418" w:type="dxa"/>
          </w:tcPr>
          <w:p w:rsidR="008518F9" w:rsidRPr="00E519D7" w:rsidRDefault="008518F9" w:rsidP="00500662">
            <w:pPr>
              <w:pStyle w:val="2"/>
              <w:tabs>
                <w:tab w:val="left" w:pos="3544"/>
              </w:tabs>
              <w:spacing w:before="0" w:line="240" w:lineRule="auto"/>
              <w:jc w:val="center"/>
              <w:rPr>
                <w:rFonts w:ascii="Times New Roman" w:hAnsi="Times New Roman" w:cs="Times New Roman"/>
                <w:color w:val="auto"/>
                <w:sz w:val="22"/>
                <w:szCs w:val="22"/>
              </w:rPr>
            </w:pPr>
            <w:r w:rsidRPr="00E519D7">
              <w:rPr>
                <w:rFonts w:ascii="Times New Roman" w:hAnsi="Times New Roman" w:cs="Times New Roman"/>
                <w:color w:val="auto"/>
                <w:sz w:val="22"/>
                <w:szCs w:val="22"/>
              </w:rPr>
              <w:t>Экскурсии</w:t>
            </w:r>
          </w:p>
        </w:tc>
      </w:tr>
      <w:tr w:rsidR="008518F9" w:rsidRPr="00E519D7" w:rsidTr="008518F9">
        <w:trPr>
          <w:trHeight w:val="205"/>
        </w:trPr>
        <w:tc>
          <w:tcPr>
            <w:tcW w:w="9386" w:type="dxa"/>
            <w:gridSpan w:val="6"/>
          </w:tcPr>
          <w:p w:rsidR="008518F9" w:rsidRPr="00E519D7" w:rsidRDefault="008518F9" w:rsidP="008518F9">
            <w:pPr>
              <w:tabs>
                <w:tab w:val="left" w:pos="3544"/>
              </w:tabs>
              <w:spacing w:after="0"/>
              <w:jc w:val="both"/>
              <w:rPr>
                <w:rFonts w:cs="Times New Roman"/>
                <w:sz w:val="22"/>
              </w:rPr>
            </w:pPr>
            <w:r w:rsidRPr="00E519D7">
              <w:rPr>
                <w:rFonts w:cs="Times New Roman"/>
                <w:sz w:val="22"/>
              </w:rPr>
              <w:t xml:space="preserve">                                                        </w:t>
            </w:r>
            <w:r w:rsidRPr="00E519D7">
              <w:rPr>
                <w:rFonts w:cs="Times New Roman"/>
                <w:b/>
                <w:sz w:val="22"/>
              </w:rPr>
              <w:t xml:space="preserve"> 2014</w:t>
            </w:r>
            <w:r w:rsidRPr="00E519D7">
              <w:rPr>
                <w:rFonts w:cs="Times New Roman"/>
                <w:sz w:val="22"/>
              </w:rPr>
              <w:t xml:space="preserve"> год</w:t>
            </w:r>
          </w:p>
        </w:tc>
      </w:tr>
      <w:tr w:rsidR="008518F9" w:rsidRPr="00E519D7" w:rsidTr="008518F9">
        <w:trPr>
          <w:trHeight w:val="252"/>
        </w:trPr>
        <w:tc>
          <w:tcPr>
            <w:tcW w:w="1164" w:type="dxa"/>
          </w:tcPr>
          <w:p w:rsidR="008518F9" w:rsidRPr="00E519D7" w:rsidRDefault="008518F9" w:rsidP="008518F9">
            <w:pPr>
              <w:tabs>
                <w:tab w:val="left" w:pos="3544"/>
              </w:tabs>
              <w:spacing w:after="0"/>
              <w:jc w:val="center"/>
              <w:rPr>
                <w:rFonts w:cs="Times New Roman"/>
                <w:sz w:val="22"/>
                <w:lang w:val="be-BY"/>
              </w:rPr>
            </w:pPr>
            <w:r w:rsidRPr="00E519D7">
              <w:rPr>
                <w:rFonts w:cs="Times New Roman"/>
                <w:sz w:val="22"/>
                <w:lang w:val="be-BY"/>
              </w:rPr>
              <w:t>28 994</w:t>
            </w:r>
          </w:p>
        </w:tc>
        <w:tc>
          <w:tcPr>
            <w:tcW w:w="2410"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574</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1 358</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1 723</w:t>
            </w:r>
          </w:p>
        </w:tc>
        <w:tc>
          <w:tcPr>
            <w:tcW w:w="1842" w:type="dxa"/>
          </w:tcPr>
          <w:p w:rsidR="008518F9" w:rsidRPr="00E519D7" w:rsidRDefault="008518F9" w:rsidP="008518F9">
            <w:pPr>
              <w:tabs>
                <w:tab w:val="left" w:pos="3544"/>
              </w:tabs>
              <w:spacing w:after="0"/>
              <w:jc w:val="center"/>
              <w:rPr>
                <w:rFonts w:cs="Times New Roman"/>
                <w:sz w:val="22"/>
                <w:lang w:val="en-US"/>
              </w:rPr>
            </w:pPr>
            <w:r w:rsidRPr="00E519D7">
              <w:rPr>
                <w:rFonts w:cs="Times New Roman"/>
                <w:sz w:val="22"/>
                <w:lang w:val="en-US"/>
              </w:rPr>
              <w:t>23</w:t>
            </w:r>
            <w:r w:rsidRPr="00E519D7">
              <w:rPr>
                <w:rFonts w:cs="Times New Roman"/>
                <w:sz w:val="22"/>
              </w:rPr>
              <w:t xml:space="preserve"> </w:t>
            </w:r>
            <w:r w:rsidRPr="00E519D7">
              <w:rPr>
                <w:rFonts w:cs="Times New Roman"/>
                <w:sz w:val="22"/>
                <w:lang w:val="en-US"/>
              </w:rPr>
              <w:t>590</w:t>
            </w:r>
          </w:p>
        </w:tc>
        <w:tc>
          <w:tcPr>
            <w:tcW w:w="1418"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1 743</w:t>
            </w:r>
          </w:p>
        </w:tc>
      </w:tr>
      <w:tr w:rsidR="008518F9" w:rsidRPr="00E519D7" w:rsidTr="008518F9">
        <w:trPr>
          <w:trHeight w:val="257"/>
        </w:trPr>
        <w:tc>
          <w:tcPr>
            <w:tcW w:w="9386" w:type="dxa"/>
            <w:gridSpan w:val="6"/>
          </w:tcPr>
          <w:p w:rsidR="008518F9" w:rsidRPr="00E519D7" w:rsidRDefault="008518F9" w:rsidP="008518F9">
            <w:pPr>
              <w:tabs>
                <w:tab w:val="left" w:pos="3544"/>
              </w:tabs>
              <w:spacing w:after="0"/>
              <w:jc w:val="both"/>
              <w:rPr>
                <w:rFonts w:cs="Times New Roman"/>
                <w:sz w:val="22"/>
              </w:rPr>
            </w:pPr>
            <w:r w:rsidRPr="00E519D7">
              <w:rPr>
                <w:rFonts w:cs="Times New Roman"/>
                <w:sz w:val="22"/>
              </w:rPr>
              <w:t xml:space="preserve">                                                          </w:t>
            </w:r>
            <w:r w:rsidRPr="00E519D7">
              <w:rPr>
                <w:rFonts w:cs="Times New Roman"/>
                <w:b/>
                <w:sz w:val="22"/>
              </w:rPr>
              <w:t xml:space="preserve"> 20</w:t>
            </w:r>
            <w:r w:rsidRPr="00E519D7">
              <w:rPr>
                <w:rFonts w:cs="Times New Roman"/>
                <w:b/>
                <w:sz w:val="22"/>
                <w:lang w:val="en-US"/>
              </w:rPr>
              <w:t>1</w:t>
            </w:r>
            <w:r w:rsidRPr="00E519D7">
              <w:rPr>
                <w:rFonts w:cs="Times New Roman"/>
                <w:b/>
                <w:sz w:val="22"/>
              </w:rPr>
              <w:t>3</w:t>
            </w:r>
            <w:r w:rsidRPr="00E519D7">
              <w:rPr>
                <w:rFonts w:cs="Times New Roman"/>
                <w:sz w:val="22"/>
              </w:rPr>
              <w:t xml:space="preserve"> год</w:t>
            </w:r>
          </w:p>
        </w:tc>
      </w:tr>
      <w:tr w:rsidR="008518F9" w:rsidRPr="00E519D7" w:rsidTr="008518F9">
        <w:trPr>
          <w:trHeight w:val="247"/>
        </w:trPr>
        <w:tc>
          <w:tcPr>
            <w:tcW w:w="1164"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35 809</w:t>
            </w:r>
          </w:p>
        </w:tc>
        <w:tc>
          <w:tcPr>
            <w:tcW w:w="2410"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606</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1 468</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1 828</w:t>
            </w:r>
          </w:p>
        </w:tc>
        <w:tc>
          <w:tcPr>
            <w:tcW w:w="1842"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30 193</w:t>
            </w:r>
          </w:p>
        </w:tc>
        <w:tc>
          <w:tcPr>
            <w:tcW w:w="1418"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1 714</w:t>
            </w:r>
          </w:p>
        </w:tc>
      </w:tr>
      <w:tr w:rsidR="008518F9" w:rsidRPr="00E519D7" w:rsidTr="008518F9">
        <w:trPr>
          <w:trHeight w:val="267"/>
        </w:trPr>
        <w:tc>
          <w:tcPr>
            <w:tcW w:w="1164"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-6 815</w:t>
            </w:r>
          </w:p>
        </w:tc>
        <w:tc>
          <w:tcPr>
            <w:tcW w:w="2410" w:type="dxa"/>
          </w:tcPr>
          <w:p w:rsidR="008518F9" w:rsidRPr="00E519D7" w:rsidRDefault="008518F9" w:rsidP="008518F9">
            <w:pPr>
              <w:tabs>
                <w:tab w:val="left" w:pos="3544"/>
              </w:tabs>
              <w:spacing w:after="0"/>
              <w:jc w:val="center"/>
              <w:rPr>
                <w:rFonts w:cs="Times New Roman"/>
                <w:sz w:val="22"/>
              </w:rPr>
            </w:pPr>
            <w:r w:rsidRPr="00E519D7">
              <w:rPr>
                <w:rFonts w:cs="Times New Roman"/>
                <w:sz w:val="22"/>
                <w:lang w:val="en-US"/>
              </w:rPr>
              <w:t>-</w:t>
            </w:r>
            <w:r w:rsidRPr="00E519D7">
              <w:rPr>
                <w:rFonts w:cs="Times New Roman"/>
                <w:sz w:val="22"/>
              </w:rPr>
              <w:t>32</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-110</w:t>
            </w:r>
          </w:p>
        </w:tc>
        <w:tc>
          <w:tcPr>
            <w:tcW w:w="1276" w:type="dxa"/>
          </w:tcPr>
          <w:p w:rsidR="008518F9" w:rsidRPr="00E519D7" w:rsidRDefault="008518F9" w:rsidP="008518F9">
            <w:pPr>
              <w:tabs>
                <w:tab w:val="left" w:pos="3544"/>
              </w:tabs>
              <w:spacing w:after="0"/>
              <w:jc w:val="center"/>
              <w:rPr>
                <w:rFonts w:cs="Times New Roman"/>
                <w:sz w:val="22"/>
              </w:rPr>
            </w:pPr>
            <w:r w:rsidRPr="00E519D7">
              <w:rPr>
                <w:rFonts w:cs="Times New Roman"/>
                <w:sz w:val="22"/>
                <w:lang w:val="en-US"/>
              </w:rPr>
              <w:t>-</w:t>
            </w:r>
            <w:r w:rsidRPr="00E519D7">
              <w:rPr>
                <w:rFonts w:cs="Times New Roman"/>
                <w:sz w:val="22"/>
              </w:rPr>
              <w:t>105</w:t>
            </w:r>
          </w:p>
        </w:tc>
        <w:tc>
          <w:tcPr>
            <w:tcW w:w="1842"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-5 748</w:t>
            </w:r>
          </w:p>
        </w:tc>
        <w:tc>
          <w:tcPr>
            <w:tcW w:w="1418" w:type="dxa"/>
          </w:tcPr>
          <w:p w:rsidR="008518F9" w:rsidRPr="00E519D7" w:rsidRDefault="008518F9" w:rsidP="008518F9">
            <w:pPr>
              <w:tabs>
                <w:tab w:val="left" w:pos="3544"/>
              </w:tabs>
              <w:spacing w:after="0"/>
              <w:jc w:val="center"/>
              <w:rPr>
                <w:rFonts w:cs="Times New Roman"/>
                <w:sz w:val="22"/>
              </w:rPr>
            </w:pPr>
            <w:r w:rsidRPr="00E519D7">
              <w:rPr>
                <w:rFonts w:cs="Times New Roman"/>
                <w:sz w:val="22"/>
              </w:rPr>
              <w:t>+29</w:t>
            </w:r>
          </w:p>
        </w:tc>
      </w:tr>
    </w:tbl>
    <w:p w:rsidR="00DF390A" w:rsidRDefault="00130205" w:rsidP="008E2684">
      <w:pPr>
        <w:spacing w:after="0" w:line="240" w:lineRule="auto"/>
        <w:jc w:val="center"/>
        <w:rPr>
          <w:rFonts w:cs="Times New Roman"/>
          <w:b/>
          <w:szCs w:val="28"/>
        </w:rPr>
      </w:pPr>
      <w:r w:rsidRPr="00707832">
        <w:rPr>
          <w:rFonts w:cs="Times New Roman"/>
          <w:b/>
          <w:szCs w:val="28"/>
        </w:rPr>
        <w:t>Обслуживание населения области посредством библиобуса</w:t>
      </w:r>
    </w:p>
    <w:p w:rsidR="00130205" w:rsidRDefault="00130205" w:rsidP="008E2684">
      <w:pPr>
        <w:spacing w:after="0" w:line="240" w:lineRule="auto"/>
        <w:jc w:val="center"/>
        <w:rPr>
          <w:rFonts w:cs="Times New Roman"/>
          <w:b/>
          <w:szCs w:val="28"/>
        </w:rPr>
      </w:pPr>
    </w:p>
    <w:p w:rsidR="00130205" w:rsidRDefault="00890A9B" w:rsidP="00890A9B">
      <w:pPr>
        <w:spacing w:after="0" w:line="240" w:lineRule="auto"/>
        <w:rPr>
          <w:sz w:val="24"/>
        </w:rPr>
      </w:pPr>
      <w:r w:rsidRPr="00890A9B">
        <w:rPr>
          <w:sz w:val="24"/>
        </w:rPr>
        <w:t>Таблица 1</w:t>
      </w:r>
    </w:p>
    <w:p w:rsidR="00890A9B" w:rsidRPr="00890A9B" w:rsidRDefault="00890A9B" w:rsidP="00890A9B">
      <w:pPr>
        <w:spacing w:after="0" w:line="240" w:lineRule="auto"/>
        <w:rPr>
          <w:b/>
          <w:sz w:val="24"/>
          <w:szCs w:val="28"/>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616"/>
        <w:gridCol w:w="616"/>
        <w:gridCol w:w="629"/>
        <w:gridCol w:w="516"/>
        <w:gridCol w:w="516"/>
        <w:gridCol w:w="530"/>
        <w:gridCol w:w="487"/>
        <w:gridCol w:w="487"/>
        <w:gridCol w:w="530"/>
        <w:gridCol w:w="516"/>
        <w:gridCol w:w="516"/>
        <w:gridCol w:w="630"/>
        <w:gridCol w:w="616"/>
        <w:gridCol w:w="616"/>
        <w:gridCol w:w="630"/>
      </w:tblGrid>
      <w:tr w:rsidR="00890A9B" w:rsidRPr="00890A9B" w:rsidTr="00890A9B">
        <w:trPr>
          <w:trHeight w:val="528"/>
          <w:jc w:val="center"/>
        </w:trPr>
        <w:tc>
          <w:tcPr>
            <w:tcW w:w="735" w:type="pct"/>
            <w:vMerge w:val="restart"/>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Район</w:t>
            </w:r>
          </w:p>
          <w:p w:rsidR="00890A9B" w:rsidRPr="00890A9B" w:rsidRDefault="00890A9B" w:rsidP="00890A9B">
            <w:pPr>
              <w:spacing w:after="0"/>
              <w:jc w:val="center"/>
              <w:rPr>
                <w:rFonts w:cs="Times New Roman"/>
                <w:b/>
                <w:sz w:val="20"/>
                <w:szCs w:val="20"/>
              </w:rPr>
            </w:pPr>
          </w:p>
          <w:p w:rsidR="00890A9B" w:rsidRPr="00890A9B" w:rsidRDefault="00890A9B" w:rsidP="00890A9B">
            <w:pPr>
              <w:spacing w:after="0"/>
              <w:jc w:val="center"/>
              <w:rPr>
                <w:rFonts w:cs="Times New Roman"/>
                <w:b/>
                <w:sz w:val="20"/>
                <w:szCs w:val="20"/>
              </w:rPr>
            </w:pPr>
          </w:p>
          <w:p w:rsidR="00890A9B" w:rsidRPr="00890A9B" w:rsidRDefault="00890A9B" w:rsidP="00890A9B">
            <w:pPr>
              <w:spacing w:after="0"/>
              <w:jc w:val="center"/>
              <w:rPr>
                <w:rFonts w:cs="Times New Roman"/>
                <w:b/>
                <w:sz w:val="20"/>
                <w:szCs w:val="20"/>
              </w:rPr>
            </w:pPr>
          </w:p>
        </w:tc>
        <w:tc>
          <w:tcPr>
            <w:tcW w:w="981" w:type="pct"/>
            <w:gridSpan w:val="3"/>
            <w:tcBorders>
              <w:right w:val="single" w:sz="18"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Количество сельских населённых пунктов (всего)</w:t>
            </w:r>
          </w:p>
        </w:tc>
        <w:tc>
          <w:tcPr>
            <w:tcW w:w="778" w:type="pct"/>
            <w:gridSpan w:val="3"/>
            <w:tcBorders>
              <w:left w:val="single" w:sz="18" w:space="0" w:color="auto"/>
              <w:right w:val="single" w:sz="18"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Количество населённых пунктов в зоне обслуживания</w:t>
            </w:r>
          </w:p>
        </w:tc>
        <w:tc>
          <w:tcPr>
            <w:tcW w:w="756" w:type="pct"/>
            <w:gridSpan w:val="3"/>
            <w:tcBorders>
              <w:left w:val="single" w:sz="18" w:space="0" w:color="auto"/>
              <w:right w:val="single" w:sz="18"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Количество маршрутов</w:t>
            </w:r>
          </w:p>
        </w:tc>
        <w:tc>
          <w:tcPr>
            <w:tcW w:w="826" w:type="pct"/>
            <w:gridSpan w:val="3"/>
            <w:tcBorders>
              <w:left w:val="single" w:sz="18" w:space="0" w:color="auto"/>
              <w:right w:val="single" w:sz="18"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Количество выездов</w:t>
            </w:r>
          </w:p>
        </w:tc>
        <w:tc>
          <w:tcPr>
            <w:tcW w:w="923" w:type="pct"/>
            <w:gridSpan w:val="3"/>
            <w:tcBorders>
              <w:left w:val="single" w:sz="18" w:space="0" w:color="auto"/>
              <w:bottom w:val="nil"/>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Количество посещённых</w:t>
            </w:r>
          </w:p>
          <w:p w:rsidR="00890A9B" w:rsidRPr="00890A9B" w:rsidRDefault="00890A9B" w:rsidP="00890A9B">
            <w:pPr>
              <w:spacing w:after="0"/>
              <w:jc w:val="center"/>
              <w:rPr>
                <w:rFonts w:cs="Times New Roman"/>
                <w:b/>
                <w:sz w:val="20"/>
                <w:szCs w:val="20"/>
              </w:rPr>
            </w:pPr>
            <w:r w:rsidRPr="00890A9B">
              <w:rPr>
                <w:rFonts w:cs="Times New Roman"/>
                <w:b/>
                <w:sz w:val="20"/>
                <w:szCs w:val="20"/>
              </w:rPr>
              <w:t>населённых пунктов</w:t>
            </w:r>
          </w:p>
        </w:tc>
      </w:tr>
      <w:tr w:rsidR="00890A9B" w:rsidRPr="00890A9B" w:rsidTr="00890A9B">
        <w:trPr>
          <w:cantSplit/>
          <w:trHeight w:val="1134"/>
          <w:jc w:val="center"/>
        </w:trPr>
        <w:tc>
          <w:tcPr>
            <w:tcW w:w="735" w:type="pct"/>
            <w:vMerge/>
            <w:tcBorders>
              <w:bottom w:val="single" w:sz="4" w:space="0" w:color="auto"/>
            </w:tcBorders>
            <w:shd w:val="clear" w:color="auto" w:fill="auto"/>
          </w:tcPr>
          <w:p w:rsidR="00890A9B" w:rsidRPr="00890A9B" w:rsidRDefault="00890A9B" w:rsidP="00890A9B">
            <w:pPr>
              <w:spacing w:after="0"/>
              <w:jc w:val="center"/>
              <w:rPr>
                <w:rFonts w:cs="Times New Roman"/>
                <w:sz w:val="20"/>
                <w:szCs w:val="20"/>
              </w:rPr>
            </w:pPr>
          </w:p>
        </w:tc>
        <w:tc>
          <w:tcPr>
            <w:tcW w:w="364" w:type="pct"/>
            <w:tcBorders>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2013</w:t>
            </w:r>
          </w:p>
        </w:tc>
        <w:tc>
          <w:tcPr>
            <w:tcW w:w="305" w:type="pct"/>
            <w:tcBorders>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2014</w:t>
            </w:r>
          </w:p>
        </w:tc>
        <w:tc>
          <w:tcPr>
            <w:tcW w:w="312" w:type="pct"/>
            <w:tcBorders>
              <w:bottom w:val="single" w:sz="4" w:space="0" w:color="auto"/>
              <w:right w:val="single" w:sz="18" w:space="0" w:color="auto"/>
            </w:tcBorders>
            <w:shd w:val="clear" w:color="auto" w:fill="FFFFFF"/>
            <w:vAlign w:val="center"/>
          </w:tcPr>
          <w:p w:rsidR="00890A9B" w:rsidRPr="00890A9B" w:rsidRDefault="00890A9B" w:rsidP="00BF0176">
            <w:pPr>
              <w:spacing w:after="0"/>
              <w:jc w:val="center"/>
              <w:rPr>
                <w:rFonts w:cs="Times New Roman"/>
                <w:b/>
                <w:sz w:val="20"/>
                <w:szCs w:val="20"/>
                <w:u w:val="single"/>
              </w:rPr>
            </w:pPr>
            <w:r w:rsidRPr="00890A9B">
              <w:rPr>
                <w:rFonts w:cs="Times New Roman"/>
                <w:b/>
                <w:sz w:val="20"/>
                <w:szCs w:val="20"/>
                <w:u w:val="single"/>
              </w:rPr>
              <w:t>+</w:t>
            </w:r>
          </w:p>
        </w:tc>
        <w:tc>
          <w:tcPr>
            <w:tcW w:w="257" w:type="pct"/>
            <w:tcBorders>
              <w:left w:val="single" w:sz="18" w:space="0" w:color="auto"/>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2013</w:t>
            </w:r>
          </w:p>
        </w:tc>
        <w:tc>
          <w:tcPr>
            <w:tcW w:w="257" w:type="pct"/>
            <w:tcBorders>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2014</w:t>
            </w:r>
          </w:p>
        </w:tc>
        <w:tc>
          <w:tcPr>
            <w:tcW w:w="264" w:type="pct"/>
            <w:tcBorders>
              <w:bottom w:val="single" w:sz="4" w:space="0" w:color="auto"/>
              <w:right w:val="single" w:sz="18" w:space="0" w:color="auto"/>
            </w:tcBorders>
            <w:shd w:val="clear" w:color="auto" w:fill="FFFFFF"/>
            <w:vAlign w:val="center"/>
          </w:tcPr>
          <w:p w:rsidR="00890A9B" w:rsidRPr="00890A9B" w:rsidRDefault="00890A9B" w:rsidP="00BF0176">
            <w:pPr>
              <w:spacing w:after="0"/>
              <w:jc w:val="center"/>
              <w:rPr>
                <w:rFonts w:cs="Times New Roman"/>
                <w:b/>
                <w:sz w:val="20"/>
                <w:szCs w:val="20"/>
                <w:u w:val="single"/>
              </w:rPr>
            </w:pPr>
            <w:r w:rsidRPr="00890A9B">
              <w:rPr>
                <w:rFonts w:cs="Times New Roman"/>
                <w:b/>
                <w:sz w:val="20"/>
                <w:szCs w:val="20"/>
                <w:u w:val="single"/>
              </w:rPr>
              <w:t>+</w:t>
            </w:r>
          </w:p>
        </w:tc>
        <w:tc>
          <w:tcPr>
            <w:tcW w:w="246" w:type="pct"/>
            <w:tcBorders>
              <w:left w:val="single" w:sz="18" w:space="0" w:color="auto"/>
              <w:bottom w:val="single" w:sz="4" w:space="0" w:color="auto"/>
            </w:tcBorders>
            <w:shd w:val="clear" w:color="auto" w:fill="FFFFFF"/>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2013</w:t>
            </w:r>
          </w:p>
        </w:tc>
        <w:tc>
          <w:tcPr>
            <w:tcW w:w="246" w:type="pct"/>
            <w:tcBorders>
              <w:bottom w:val="single" w:sz="4" w:space="0" w:color="auto"/>
            </w:tcBorders>
            <w:shd w:val="clear" w:color="auto" w:fill="FFFFFF"/>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2014</w:t>
            </w:r>
          </w:p>
        </w:tc>
        <w:tc>
          <w:tcPr>
            <w:tcW w:w="264" w:type="pct"/>
            <w:tcBorders>
              <w:bottom w:val="single" w:sz="4" w:space="0" w:color="auto"/>
              <w:right w:val="single" w:sz="18" w:space="0" w:color="auto"/>
            </w:tcBorders>
            <w:shd w:val="clear" w:color="auto" w:fill="FFFFFF"/>
            <w:vAlign w:val="center"/>
          </w:tcPr>
          <w:p w:rsidR="00890A9B" w:rsidRPr="00890A9B" w:rsidRDefault="00890A9B" w:rsidP="00BF0176">
            <w:pPr>
              <w:spacing w:after="0"/>
              <w:jc w:val="center"/>
              <w:rPr>
                <w:rFonts w:cs="Times New Roman"/>
                <w:b/>
                <w:sz w:val="20"/>
                <w:szCs w:val="20"/>
                <w:u w:val="single"/>
              </w:rPr>
            </w:pPr>
            <w:r w:rsidRPr="00890A9B">
              <w:rPr>
                <w:rFonts w:cs="Times New Roman"/>
                <w:b/>
                <w:sz w:val="20"/>
                <w:szCs w:val="20"/>
                <w:u w:val="single"/>
              </w:rPr>
              <w:t>+</w:t>
            </w:r>
          </w:p>
        </w:tc>
        <w:tc>
          <w:tcPr>
            <w:tcW w:w="257" w:type="pct"/>
            <w:tcBorders>
              <w:left w:val="single" w:sz="18" w:space="0" w:color="auto"/>
              <w:bottom w:val="single" w:sz="4" w:space="0" w:color="auto"/>
            </w:tcBorders>
            <w:shd w:val="clear" w:color="auto" w:fill="FFFFFF"/>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2013</w:t>
            </w:r>
          </w:p>
        </w:tc>
        <w:tc>
          <w:tcPr>
            <w:tcW w:w="257" w:type="pct"/>
            <w:tcBorders>
              <w:bottom w:val="single" w:sz="4" w:space="0" w:color="auto"/>
            </w:tcBorders>
            <w:shd w:val="clear" w:color="auto" w:fill="FFFFFF"/>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2014</w:t>
            </w:r>
          </w:p>
        </w:tc>
        <w:tc>
          <w:tcPr>
            <w:tcW w:w="312" w:type="pct"/>
            <w:tcBorders>
              <w:bottom w:val="single" w:sz="4" w:space="0" w:color="auto"/>
              <w:right w:val="single" w:sz="18" w:space="0" w:color="auto"/>
            </w:tcBorders>
            <w:shd w:val="clear" w:color="auto" w:fill="FFFFFF"/>
            <w:vAlign w:val="center"/>
          </w:tcPr>
          <w:p w:rsidR="00890A9B" w:rsidRPr="00890A9B" w:rsidRDefault="00890A9B" w:rsidP="00BF0176">
            <w:pPr>
              <w:spacing w:after="0"/>
              <w:jc w:val="center"/>
              <w:rPr>
                <w:rFonts w:cs="Times New Roman"/>
                <w:b/>
                <w:sz w:val="20"/>
                <w:szCs w:val="20"/>
                <w:u w:val="single"/>
              </w:rPr>
            </w:pPr>
            <w:r w:rsidRPr="00890A9B">
              <w:rPr>
                <w:rFonts w:cs="Times New Roman"/>
                <w:b/>
                <w:sz w:val="20"/>
                <w:szCs w:val="20"/>
                <w:u w:val="single"/>
              </w:rPr>
              <w:t>+</w:t>
            </w:r>
          </w:p>
        </w:tc>
        <w:tc>
          <w:tcPr>
            <w:tcW w:w="306" w:type="pct"/>
            <w:tcBorders>
              <w:top w:val="single" w:sz="4" w:space="0" w:color="auto"/>
              <w:left w:val="single" w:sz="18" w:space="0" w:color="auto"/>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2013</w:t>
            </w:r>
          </w:p>
        </w:tc>
        <w:tc>
          <w:tcPr>
            <w:tcW w:w="306" w:type="pct"/>
            <w:tcBorders>
              <w:top w:val="single" w:sz="4" w:space="0" w:color="auto"/>
              <w:bottom w:val="single" w:sz="4" w:space="0" w:color="auto"/>
            </w:tcBorders>
            <w:shd w:val="clear" w:color="auto" w:fill="auto"/>
            <w:textDirection w:val="btLr"/>
          </w:tcPr>
          <w:p w:rsidR="00890A9B" w:rsidRPr="00890A9B" w:rsidRDefault="00890A9B" w:rsidP="00BF0176">
            <w:pPr>
              <w:spacing w:after="0"/>
              <w:jc w:val="center"/>
              <w:rPr>
                <w:rFonts w:cs="Times New Roman"/>
                <w:b/>
                <w:sz w:val="20"/>
                <w:szCs w:val="20"/>
              </w:rPr>
            </w:pPr>
            <w:r w:rsidRPr="00890A9B">
              <w:rPr>
                <w:rFonts w:cs="Times New Roman"/>
                <w:b/>
                <w:sz w:val="20"/>
                <w:szCs w:val="20"/>
              </w:rPr>
              <w:t>2014</w:t>
            </w:r>
          </w:p>
        </w:tc>
        <w:tc>
          <w:tcPr>
            <w:tcW w:w="312" w:type="pct"/>
            <w:tcBorders>
              <w:top w:val="single" w:sz="4" w:space="0" w:color="auto"/>
              <w:bottom w:val="single" w:sz="4" w:space="0" w:color="auto"/>
            </w:tcBorders>
            <w:shd w:val="clear" w:color="auto" w:fill="auto"/>
            <w:vAlign w:val="center"/>
          </w:tcPr>
          <w:p w:rsidR="00890A9B" w:rsidRPr="00890A9B" w:rsidRDefault="00890A9B" w:rsidP="00BF0176">
            <w:pPr>
              <w:spacing w:after="0"/>
              <w:jc w:val="center"/>
              <w:rPr>
                <w:rFonts w:cs="Times New Roman"/>
                <w:b/>
                <w:sz w:val="20"/>
                <w:szCs w:val="20"/>
                <w:u w:val="single"/>
              </w:rPr>
            </w:pPr>
            <w:r w:rsidRPr="00890A9B">
              <w:rPr>
                <w:rFonts w:cs="Times New Roman"/>
                <w:b/>
                <w:sz w:val="20"/>
                <w:szCs w:val="20"/>
                <w:u w:val="single"/>
              </w:rPr>
              <w:t>+</w:t>
            </w:r>
          </w:p>
        </w:tc>
      </w:tr>
      <w:tr w:rsidR="00890A9B" w:rsidRPr="00890A9B" w:rsidTr="00890A9B">
        <w:trPr>
          <w:trHeight w:val="452"/>
          <w:jc w:val="center"/>
        </w:trPr>
        <w:tc>
          <w:tcPr>
            <w:tcW w:w="735" w:type="pct"/>
            <w:tcBorders>
              <w:top w:val="single" w:sz="4" w:space="0" w:color="auto"/>
            </w:tcBorders>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Буда-Кошелёвский</w:t>
            </w:r>
          </w:p>
        </w:tc>
        <w:tc>
          <w:tcPr>
            <w:tcW w:w="364"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233</w:t>
            </w:r>
          </w:p>
        </w:tc>
        <w:tc>
          <w:tcPr>
            <w:tcW w:w="305" w:type="pct"/>
            <w:tcBorders>
              <w:top w:val="single" w:sz="4" w:space="0" w:color="auto"/>
            </w:tcBorders>
            <w:shd w:val="clear" w:color="auto" w:fill="auto"/>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233</w:t>
            </w:r>
          </w:p>
        </w:tc>
        <w:tc>
          <w:tcPr>
            <w:tcW w:w="312" w:type="pct"/>
            <w:tcBorders>
              <w:top w:val="single" w:sz="4" w:space="0" w:color="auto"/>
              <w:right w:val="single" w:sz="18" w:space="0" w:color="auto"/>
            </w:tcBorders>
            <w:shd w:val="clear" w:color="auto" w:fill="FFFFFF"/>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w:t>
            </w:r>
          </w:p>
        </w:tc>
        <w:tc>
          <w:tcPr>
            <w:tcW w:w="257"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53</w:t>
            </w:r>
          </w:p>
        </w:tc>
        <w:tc>
          <w:tcPr>
            <w:tcW w:w="257"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53</w:t>
            </w:r>
          </w:p>
        </w:tc>
        <w:tc>
          <w:tcPr>
            <w:tcW w:w="264" w:type="pct"/>
            <w:tcBorders>
              <w:top w:val="single" w:sz="4"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46" w:type="pct"/>
            <w:tcBorders>
              <w:top w:val="single" w:sz="4" w:space="0" w:color="auto"/>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46" w:type="pct"/>
            <w:tcBorders>
              <w:top w:val="single" w:sz="4"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64" w:type="pct"/>
            <w:tcBorders>
              <w:top w:val="single" w:sz="4"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top w:val="single" w:sz="4" w:space="0" w:color="auto"/>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46</w:t>
            </w:r>
          </w:p>
          <w:p w:rsidR="00890A9B" w:rsidRPr="00890A9B" w:rsidRDefault="00890A9B" w:rsidP="00890A9B">
            <w:pPr>
              <w:spacing w:after="0"/>
              <w:jc w:val="center"/>
              <w:rPr>
                <w:rFonts w:cs="Times New Roman"/>
                <w:sz w:val="20"/>
                <w:szCs w:val="20"/>
              </w:rPr>
            </w:pPr>
          </w:p>
        </w:tc>
        <w:tc>
          <w:tcPr>
            <w:tcW w:w="257" w:type="pct"/>
            <w:tcBorders>
              <w:top w:val="single" w:sz="4"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45</w:t>
            </w:r>
          </w:p>
        </w:tc>
        <w:tc>
          <w:tcPr>
            <w:tcW w:w="312" w:type="pct"/>
            <w:tcBorders>
              <w:top w:val="single" w:sz="4"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579</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588</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+9</w:t>
            </w:r>
          </w:p>
        </w:tc>
      </w:tr>
      <w:tr w:rsidR="00890A9B" w:rsidRPr="00890A9B" w:rsidTr="00890A9B">
        <w:trPr>
          <w:trHeight w:val="347"/>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 xml:space="preserve">Ветковский </w:t>
            </w:r>
          </w:p>
        </w:tc>
        <w:tc>
          <w:tcPr>
            <w:tcW w:w="364"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79</w:t>
            </w:r>
          </w:p>
        </w:tc>
        <w:tc>
          <w:tcPr>
            <w:tcW w:w="305"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79</w:t>
            </w:r>
          </w:p>
        </w:tc>
        <w:tc>
          <w:tcPr>
            <w:tcW w:w="312"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19</w:t>
            </w:r>
          </w:p>
        </w:tc>
        <w:tc>
          <w:tcPr>
            <w:tcW w:w="257"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20</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+1</w:t>
            </w:r>
          </w:p>
        </w:tc>
        <w:tc>
          <w:tcPr>
            <w:tcW w:w="246"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4</w:t>
            </w:r>
          </w:p>
        </w:tc>
        <w:tc>
          <w:tcPr>
            <w:tcW w:w="246"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4</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33</w:t>
            </w:r>
          </w:p>
        </w:tc>
        <w:tc>
          <w:tcPr>
            <w:tcW w:w="257"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31</w:t>
            </w:r>
          </w:p>
        </w:tc>
        <w:tc>
          <w:tcPr>
            <w:tcW w:w="312"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w:t>
            </w:r>
          </w:p>
        </w:tc>
        <w:tc>
          <w:tcPr>
            <w:tcW w:w="306" w:type="pct"/>
            <w:tcBorders>
              <w:top w:val="single" w:sz="4" w:space="0" w:color="auto"/>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63</w:t>
            </w:r>
          </w:p>
        </w:tc>
        <w:tc>
          <w:tcPr>
            <w:tcW w:w="306"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57</w:t>
            </w:r>
          </w:p>
        </w:tc>
        <w:tc>
          <w:tcPr>
            <w:tcW w:w="312"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-6</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Гомельский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184</w:t>
            </w:r>
          </w:p>
        </w:tc>
        <w:tc>
          <w:tcPr>
            <w:tcW w:w="305"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184</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12</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12</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8</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25</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+17</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19</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47</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+28</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Добрушский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81</w:t>
            </w:r>
          </w:p>
        </w:tc>
        <w:tc>
          <w:tcPr>
            <w:tcW w:w="305" w:type="pct"/>
            <w:shd w:val="clear" w:color="auto" w:fill="auto"/>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80</w:t>
            </w:r>
          </w:p>
        </w:tc>
        <w:tc>
          <w:tcPr>
            <w:tcW w:w="312" w:type="pct"/>
            <w:tcBorders>
              <w:right w:val="single" w:sz="18" w:space="0" w:color="auto"/>
            </w:tcBorders>
            <w:shd w:val="clear" w:color="auto" w:fill="FFFFFF"/>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-1</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23</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27</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+ 4</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5</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8</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+3</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40</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58</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+18</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156</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195</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+39</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Ельский</w:t>
            </w:r>
          </w:p>
        </w:tc>
        <w:tc>
          <w:tcPr>
            <w:tcW w:w="364"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66</w:t>
            </w:r>
          </w:p>
        </w:tc>
        <w:tc>
          <w:tcPr>
            <w:tcW w:w="305" w:type="pct"/>
            <w:shd w:val="clear" w:color="auto" w:fill="auto"/>
          </w:tcPr>
          <w:p w:rsidR="00890A9B" w:rsidRPr="00890A9B" w:rsidRDefault="00890A9B" w:rsidP="00890A9B">
            <w:pPr>
              <w:snapToGrid w:val="0"/>
              <w:spacing w:after="0"/>
              <w:ind w:left="44" w:hanging="44"/>
              <w:jc w:val="center"/>
              <w:rPr>
                <w:rFonts w:cs="Times New Roman"/>
                <w:sz w:val="20"/>
                <w:szCs w:val="20"/>
              </w:rPr>
            </w:pPr>
            <w:r w:rsidRPr="00890A9B">
              <w:rPr>
                <w:rFonts w:cs="Times New Roman"/>
                <w:sz w:val="20"/>
                <w:szCs w:val="20"/>
              </w:rPr>
              <w:t>66</w:t>
            </w:r>
          </w:p>
        </w:tc>
        <w:tc>
          <w:tcPr>
            <w:tcW w:w="312" w:type="pct"/>
            <w:tcBorders>
              <w:right w:val="single" w:sz="18" w:space="0" w:color="auto"/>
            </w:tcBorders>
            <w:shd w:val="clear" w:color="auto" w:fill="FFFFFF"/>
          </w:tcPr>
          <w:p w:rsidR="00890A9B" w:rsidRPr="00890A9B" w:rsidRDefault="00890A9B" w:rsidP="00890A9B">
            <w:pPr>
              <w:snapToGrid w:val="0"/>
              <w:spacing w:after="0"/>
              <w:ind w:left="44" w:hanging="44"/>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15</w:t>
            </w:r>
          </w:p>
        </w:tc>
        <w:tc>
          <w:tcPr>
            <w:tcW w:w="257"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21</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+6</w:t>
            </w:r>
          </w:p>
        </w:tc>
        <w:tc>
          <w:tcPr>
            <w:tcW w:w="246"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4</w:t>
            </w:r>
          </w:p>
        </w:tc>
        <w:tc>
          <w:tcPr>
            <w:tcW w:w="246"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4</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35</w:t>
            </w:r>
          </w:p>
        </w:tc>
        <w:tc>
          <w:tcPr>
            <w:tcW w:w="257"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39</w:t>
            </w:r>
          </w:p>
        </w:tc>
        <w:tc>
          <w:tcPr>
            <w:tcW w:w="312"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+4</w:t>
            </w:r>
          </w:p>
        </w:tc>
        <w:tc>
          <w:tcPr>
            <w:tcW w:w="306" w:type="pct"/>
            <w:tcBorders>
              <w:top w:val="single" w:sz="4" w:space="0" w:color="auto"/>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81</w:t>
            </w:r>
          </w:p>
        </w:tc>
        <w:tc>
          <w:tcPr>
            <w:tcW w:w="306"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97</w:t>
            </w:r>
          </w:p>
        </w:tc>
        <w:tc>
          <w:tcPr>
            <w:tcW w:w="312"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+16</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Житковичская</w:t>
            </w:r>
          </w:p>
        </w:tc>
        <w:tc>
          <w:tcPr>
            <w:tcW w:w="364"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305" w:type="pct"/>
            <w:shd w:val="clear" w:color="auto" w:fill="auto"/>
          </w:tcPr>
          <w:p w:rsidR="00890A9B" w:rsidRPr="00890A9B" w:rsidRDefault="00890A9B" w:rsidP="00890A9B">
            <w:pPr>
              <w:snapToGrid w:val="0"/>
              <w:spacing w:after="0"/>
              <w:ind w:left="44" w:hanging="44"/>
              <w:jc w:val="center"/>
              <w:rPr>
                <w:rFonts w:cs="Times New Roman"/>
                <w:sz w:val="20"/>
                <w:szCs w:val="20"/>
              </w:rPr>
            </w:pPr>
            <w:r w:rsidRPr="00890A9B">
              <w:rPr>
                <w:rFonts w:cs="Times New Roman"/>
                <w:sz w:val="20"/>
                <w:szCs w:val="20"/>
              </w:rPr>
              <w:t>107</w:t>
            </w:r>
          </w:p>
        </w:tc>
        <w:tc>
          <w:tcPr>
            <w:tcW w:w="312" w:type="pct"/>
            <w:tcBorders>
              <w:right w:val="single" w:sz="18" w:space="0" w:color="auto"/>
            </w:tcBorders>
            <w:shd w:val="clear" w:color="auto" w:fill="FFFFFF"/>
          </w:tcPr>
          <w:p w:rsidR="00890A9B" w:rsidRPr="00890A9B" w:rsidRDefault="00890A9B" w:rsidP="00890A9B">
            <w:pPr>
              <w:snapToGrid w:val="0"/>
              <w:spacing w:after="0"/>
              <w:ind w:left="44" w:hanging="44"/>
              <w:jc w:val="center"/>
              <w:rPr>
                <w:rFonts w:cs="Times New Roman"/>
                <w:sz w:val="20"/>
                <w:szCs w:val="20"/>
              </w:rPr>
            </w:pPr>
            <w:r w:rsidRPr="00890A9B">
              <w:rPr>
                <w:rFonts w:cs="Times New Roman"/>
                <w:sz w:val="20"/>
                <w:szCs w:val="20"/>
              </w:rPr>
              <w:t>+107</w:t>
            </w:r>
          </w:p>
        </w:tc>
        <w:tc>
          <w:tcPr>
            <w:tcW w:w="257" w:type="pct"/>
            <w:tcBorders>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57" w:type="pct"/>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28</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+28</w:t>
            </w:r>
          </w:p>
        </w:tc>
        <w:tc>
          <w:tcPr>
            <w:tcW w:w="246"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46"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9</w:t>
            </w:r>
          </w:p>
        </w:tc>
        <w:tc>
          <w:tcPr>
            <w:tcW w:w="264"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+9</w:t>
            </w:r>
          </w:p>
        </w:tc>
        <w:tc>
          <w:tcPr>
            <w:tcW w:w="257" w:type="pct"/>
            <w:tcBorders>
              <w:lef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257" w:type="pct"/>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26</w:t>
            </w:r>
          </w:p>
        </w:tc>
        <w:tc>
          <w:tcPr>
            <w:tcW w:w="312" w:type="pct"/>
            <w:tcBorders>
              <w:right w:val="single" w:sz="18" w:space="0" w:color="auto"/>
            </w:tcBorders>
            <w:shd w:val="clear" w:color="auto" w:fill="FFFFFF"/>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+26</w:t>
            </w:r>
          </w:p>
        </w:tc>
        <w:tc>
          <w:tcPr>
            <w:tcW w:w="306" w:type="pct"/>
            <w:tcBorders>
              <w:top w:val="single" w:sz="4" w:space="0" w:color="auto"/>
              <w:left w:val="single" w:sz="18"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w:t>
            </w:r>
          </w:p>
        </w:tc>
        <w:tc>
          <w:tcPr>
            <w:tcW w:w="306"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74</w:t>
            </w:r>
          </w:p>
        </w:tc>
        <w:tc>
          <w:tcPr>
            <w:tcW w:w="312" w:type="pct"/>
            <w:tcBorders>
              <w:top w:val="single" w:sz="4" w:space="0" w:color="auto"/>
            </w:tcBorders>
            <w:shd w:val="clear" w:color="auto" w:fill="auto"/>
          </w:tcPr>
          <w:p w:rsidR="00890A9B" w:rsidRPr="00890A9B" w:rsidRDefault="00890A9B" w:rsidP="00890A9B">
            <w:pPr>
              <w:snapToGrid w:val="0"/>
              <w:spacing w:after="0"/>
              <w:jc w:val="center"/>
              <w:rPr>
                <w:rFonts w:cs="Times New Roman"/>
                <w:sz w:val="20"/>
                <w:szCs w:val="20"/>
              </w:rPr>
            </w:pPr>
            <w:r w:rsidRPr="00890A9B">
              <w:rPr>
                <w:rFonts w:cs="Times New Roman"/>
                <w:sz w:val="20"/>
                <w:szCs w:val="20"/>
              </w:rPr>
              <w:t>+74</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Лельчицкий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76</w:t>
            </w:r>
          </w:p>
        </w:tc>
        <w:tc>
          <w:tcPr>
            <w:tcW w:w="305"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76</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rPr>
              <w:t>2</w:t>
            </w:r>
            <w:r w:rsidRPr="00890A9B">
              <w:rPr>
                <w:rFonts w:cs="Times New Roman"/>
                <w:sz w:val="20"/>
                <w:szCs w:val="20"/>
                <w:lang w:val="be-BY"/>
              </w:rPr>
              <w:t>0</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20</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7</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7</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45</w:t>
            </w:r>
          </w:p>
        </w:tc>
        <w:tc>
          <w:tcPr>
            <w:tcW w:w="257" w:type="pct"/>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54</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+9</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130</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141</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+11</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Лоевский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81</w:t>
            </w:r>
          </w:p>
        </w:tc>
        <w:tc>
          <w:tcPr>
            <w:tcW w:w="305"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81</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39</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40</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10</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10</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95</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98</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+3</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374</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382</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+8</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Петриковский</w:t>
            </w:r>
          </w:p>
        </w:tc>
        <w:tc>
          <w:tcPr>
            <w:tcW w:w="364" w:type="pct"/>
            <w:shd w:val="clear" w:color="auto" w:fill="auto"/>
            <w:vAlign w:val="center"/>
          </w:tcPr>
          <w:p w:rsidR="00890A9B" w:rsidRPr="00890A9B" w:rsidRDefault="00890A9B" w:rsidP="00890A9B">
            <w:pPr>
              <w:spacing w:after="0"/>
              <w:jc w:val="center"/>
              <w:rPr>
                <w:rFonts w:cs="Times New Roman"/>
                <w:sz w:val="20"/>
                <w:szCs w:val="20"/>
              </w:rPr>
            </w:pPr>
            <w:r w:rsidRPr="00890A9B">
              <w:rPr>
                <w:rFonts w:cs="Times New Roman"/>
                <w:sz w:val="20"/>
                <w:szCs w:val="20"/>
              </w:rPr>
              <w:t>110</w:t>
            </w:r>
          </w:p>
        </w:tc>
        <w:tc>
          <w:tcPr>
            <w:tcW w:w="305" w:type="pct"/>
            <w:shd w:val="clear" w:color="auto" w:fill="auto"/>
            <w:vAlign w:val="center"/>
          </w:tcPr>
          <w:p w:rsidR="00890A9B" w:rsidRPr="00890A9B" w:rsidRDefault="00890A9B" w:rsidP="00890A9B">
            <w:pPr>
              <w:spacing w:after="0"/>
              <w:ind w:left="44" w:hanging="44"/>
              <w:jc w:val="center"/>
              <w:rPr>
                <w:rFonts w:cs="Times New Roman"/>
                <w:sz w:val="20"/>
                <w:szCs w:val="20"/>
                <w:lang w:val="be-BY"/>
              </w:rPr>
            </w:pPr>
            <w:r w:rsidRPr="00890A9B">
              <w:rPr>
                <w:rFonts w:cs="Times New Roman"/>
                <w:sz w:val="20"/>
                <w:szCs w:val="20"/>
                <w:lang w:val="be-BY"/>
              </w:rPr>
              <w:t>110</w:t>
            </w:r>
          </w:p>
        </w:tc>
        <w:tc>
          <w:tcPr>
            <w:tcW w:w="312" w:type="pct"/>
            <w:tcBorders>
              <w:right w:val="single" w:sz="18" w:space="0" w:color="auto"/>
            </w:tcBorders>
            <w:shd w:val="clear" w:color="auto" w:fill="FFFFFF"/>
            <w:vAlign w:val="center"/>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vAlign w:val="center"/>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16</w:t>
            </w:r>
          </w:p>
        </w:tc>
        <w:tc>
          <w:tcPr>
            <w:tcW w:w="257" w:type="pct"/>
            <w:shd w:val="clear" w:color="auto" w:fill="auto"/>
            <w:vAlign w:val="center"/>
          </w:tcPr>
          <w:p w:rsidR="00890A9B" w:rsidRPr="00890A9B" w:rsidRDefault="00890A9B" w:rsidP="00890A9B">
            <w:pPr>
              <w:spacing w:after="0"/>
              <w:jc w:val="center"/>
              <w:rPr>
                <w:rFonts w:cs="Times New Roman"/>
                <w:sz w:val="20"/>
                <w:szCs w:val="20"/>
              </w:rPr>
            </w:pPr>
            <w:r w:rsidRPr="00890A9B">
              <w:rPr>
                <w:rFonts w:cs="Times New Roman"/>
                <w:sz w:val="20"/>
                <w:szCs w:val="20"/>
              </w:rPr>
              <w:t>17</w:t>
            </w:r>
          </w:p>
        </w:tc>
        <w:tc>
          <w:tcPr>
            <w:tcW w:w="264" w:type="pct"/>
            <w:tcBorders>
              <w:right w:val="single" w:sz="18" w:space="0" w:color="auto"/>
            </w:tcBorders>
            <w:shd w:val="clear" w:color="auto" w:fill="FFFFFF"/>
            <w:vAlign w:val="center"/>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w:t>
            </w:r>
          </w:p>
        </w:tc>
        <w:tc>
          <w:tcPr>
            <w:tcW w:w="246" w:type="pct"/>
            <w:tcBorders>
              <w:left w:val="single" w:sz="18" w:space="0" w:color="auto"/>
            </w:tcBorders>
            <w:shd w:val="clear" w:color="auto" w:fill="FFFFFF"/>
            <w:vAlign w:val="center"/>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3</w:t>
            </w:r>
          </w:p>
        </w:tc>
        <w:tc>
          <w:tcPr>
            <w:tcW w:w="246" w:type="pct"/>
            <w:shd w:val="clear" w:color="auto" w:fill="FFFFFF"/>
            <w:vAlign w:val="center"/>
          </w:tcPr>
          <w:p w:rsidR="00890A9B" w:rsidRPr="00890A9B" w:rsidRDefault="00890A9B" w:rsidP="00890A9B">
            <w:pPr>
              <w:spacing w:after="0"/>
              <w:jc w:val="center"/>
              <w:rPr>
                <w:rFonts w:cs="Times New Roman"/>
                <w:sz w:val="20"/>
                <w:szCs w:val="20"/>
              </w:rPr>
            </w:pPr>
            <w:r w:rsidRPr="00890A9B">
              <w:rPr>
                <w:rFonts w:cs="Times New Roman"/>
                <w:sz w:val="20"/>
                <w:szCs w:val="20"/>
              </w:rPr>
              <w:t>3</w:t>
            </w:r>
          </w:p>
        </w:tc>
        <w:tc>
          <w:tcPr>
            <w:tcW w:w="264" w:type="pct"/>
            <w:tcBorders>
              <w:right w:val="single" w:sz="18" w:space="0" w:color="auto"/>
            </w:tcBorders>
            <w:shd w:val="clear" w:color="auto" w:fill="FFFFFF"/>
            <w:vAlign w:val="center"/>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w:t>
            </w:r>
          </w:p>
        </w:tc>
        <w:tc>
          <w:tcPr>
            <w:tcW w:w="257" w:type="pct"/>
            <w:tcBorders>
              <w:left w:val="single" w:sz="18" w:space="0" w:color="auto"/>
            </w:tcBorders>
            <w:shd w:val="clear" w:color="auto" w:fill="FFFFFF"/>
            <w:vAlign w:val="center"/>
          </w:tcPr>
          <w:p w:rsidR="00890A9B" w:rsidRPr="00890A9B" w:rsidRDefault="00890A9B" w:rsidP="00890A9B">
            <w:pPr>
              <w:spacing w:after="0"/>
              <w:jc w:val="center"/>
              <w:rPr>
                <w:rFonts w:cs="Times New Roman"/>
                <w:sz w:val="20"/>
                <w:szCs w:val="20"/>
                <w:lang w:val="en-US"/>
              </w:rPr>
            </w:pPr>
            <w:r w:rsidRPr="00890A9B">
              <w:rPr>
                <w:rFonts w:cs="Times New Roman"/>
                <w:sz w:val="20"/>
                <w:szCs w:val="20"/>
                <w:lang w:val="en-US"/>
              </w:rPr>
              <w:t>16</w:t>
            </w:r>
          </w:p>
        </w:tc>
        <w:tc>
          <w:tcPr>
            <w:tcW w:w="257" w:type="pct"/>
            <w:shd w:val="clear" w:color="auto" w:fill="FFFFFF"/>
            <w:vAlign w:val="center"/>
          </w:tcPr>
          <w:p w:rsidR="00890A9B" w:rsidRPr="00890A9B" w:rsidRDefault="00890A9B" w:rsidP="00890A9B">
            <w:pPr>
              <w:spacing w:after="0"/>
              <w:jc w:val="center"/>
              <w:rPr>
                <w:rFonts w:cs="Times New Roman"/>
                <w:sz w:val="20"/>
                <w:szCs w:val="20"/>
                <w:lang w:val="en-US"/>
              </w:rPr>
            </w:pPr>
            <w:r w:rsidRPr="00890A9B">
              <w:rPr>
                <w:rFonts w:cs="Times New Roman"/>
                <w:sz w:val="20"/>
                <w:szCs w:val="20"/>
                <w:lang w:val="be-BY"/>
              </w:rPr>
              <w:t>2</w:t>
            </w:r>
            <w:r w:rsidRPr="00890A9B">
              <w:rPr>
                <w:rFonts w:cs="Times New Roman"/>
                <w:sz w:val="20"/>
                <w:szCs w:val="20"/>
                <w:lang w:val="en-US"/>
              </w:rPr>
              <w:t>5</w:t>
            </w:r>
          </w:p>
        </w:tc>
        <w:tc>
          <w:tcPr>
            <w:tcW w:w="312" w:type="pct"/>
            <w:tcBorders>
              <w:right w:val="single" w:sz="18" w:space="0" w:color="auto"/>
            </w:tcBorders>
            <w:shd w:val="clear" w:color="auto" w:fill="FFFFFF"/>
            <w:vAlign w:val="center"/>
          </w:tcPr>
          <w:p w:rsidR="00890A9B" w:rsidRPr="00890A9B" w:rsidRDefault="00890A9B" w:rsidP="00890A9B">
            <w:pPr>
              <w:spacing w:after="0"/>
              <w:jc w:val="center"/>
              <w:rPr>
                <w:rFonts w:cs="Times New Roman"/>
                <w:sz w:val="20"/>
                <w:szCs w:val="20"/>
                <w:lang w:val="en-US"/>
              </w:rPr>
            </w:pPr>
            <w:r w:rsidRPr="00890A9B">
              <w:rPr>
                <w:rFonts w:cs="Times New Roman"/>
                <w:sz w:val="20"/>
                <w:szCs w:val="20"/>
              </w:rPr>
              <w:t>+</w:t>
            </w:r>
            <w:r w:rsidRPr="00890A9B">
              <w:rPr>
                <w:rFonts w:cs="Times New Roman"/>
                <w:sz w:val="20"/>
                <w:szCs w:val="20"/>
                <w:lang w:val="en-US"/>
              </w:rPr>
              <w:t>9</w:t>
            </w:r>
          </w:p>
        </w:tc>
        <w:tc>
          <w:tcPr>
            <w:tcW w:w="306" w:type="pct"/>
            <w:tcBorders>
              <w:top w:val="single" w:sz="4" w:space="0" w:color="auto"/>
              <w:left w:val="single" w:sz="18" w:space="0" w:color="auto"/>
            </w:tcBorders>
            <w:shd w:val="clear" w:color="auto" w:fill="auto"/>
            <w:vAlign w:val="center"/>
          </w:tcPr>
          <w:p w:rsidR="00890A9B" w:rsidRPr="00890A9B" w:rsidRDefault="00890A9B" w:rsidP="00890A9B">
            <w:pPr>
              <w:spacing w:after="0"/>
              <w:jc w:val="center"/>
              <w:rPr>
                <w:rFonts w:cs="Times New Roman"/>
                <w:sz w:val="20"/>
                <w:szCs w:val="20"/>
              </w:rPr>
            </w:pPr>
            <w:r w:rsidRPr="00890A9B">
              <w:rPr>
                <w:rFonts w:cs="Times New Roman"/>
                <w:sz w:val="20"/>
                <w:szCs w:val="20"/>
                <w:lang w:val="en-US"/>
              </w:rPr>
              <w:t>7</w:t>
            </w:r>
            <w:r w:rsidRPr="00890A9B">
              <w:rPr>
                <w:rFonts w:cs="Times New Roman"/>
                <w:sz w:val="20"/>
                <w:szCs w:val="20"/>
              </w:rPr>
              <w:t>7</w:t>
            </w:r>
          </w:p>
        </w:tc>
        <w:tc>
          <w:tcPr>
            <w:tcW w:w="306" w:type="pct"/>
            <w:tcBorders>
              <w:top w:val="single" w:sz="4" w:space="0" w:color="auto"/>
            </w:tcBorders>
            <w:shd w:val="clear" w:color="auto" w:fill="auto"/>
            <w:vAlign w:val="center"/>
          </w:tcPr>
          <w:p w:rsidR="00890A9B" w:rsidRPr="00890A9B" w:rsidRDefault="00890A9B" w:rsidP="00890A9B">
            <w:pPr>
              <w:spacing w:after="0"/>
              <w:jc w:val="center"/>
              <w:rPr>
                <w:rFonts w:cs="Times New Roman"/>
                <w:sz w:val="20"/>
                <w:szCs w:val="20"/>
                <w:lang w:val="en-US"/>
              </w:rPr>
            </w:pPr>
            <w:r w:rsidRPr="00890A9B">
              <w:rPr>
                <w:rFonts w:cs="Times New Roman"/>
                <w:sz w:val="20"/>
                <w:szCs w:val="20"/>
              </w:rPr>
              <w:t>1</w:t>
            </w:r>
            <w:r w:rsidRPr="00890A9B">
              <w:rPr>
                <w:rFonts w:cs="Times New Roman"/>
                <w:sz w:val="20"/>
                <w:szCs w:val="20"/>
                <w:lang w:val="en-US"/>
              </w:rPr>
              <w:t>49</w:t>
            </w:r>
          </w:p>
        </w:tc>
        <w:tc>
          <w:tcPr>
            <w:tcW w:w="312" w:type="pct"/>
            <w:tcBorders>
              <w:top w:val="single" w:sz="4" w:space="0" w:color="auto"/>
            </w:tcBorders>
            <w:shd w:val="clear" w:color="auto" w:fill="auto"/>
            <w:vAlign w:val="center"/>
          </w:tcPr>
          <w:p w:rsidR="00890A9B" w:rsidRPr="00890A9B" w:rsidRDefault="00890A9B" w:rsidP="00890A9B">
            <w:pPr>
              <w:spacing w:after="0"/>
              <w:jc w:val="center"/>
              <w:rPr>
                <w:rFonts w:cs="Times New Roman"/>
                <w:sz w:val="20"/>
                <w:szCs w:val="20"/>
                <w:lang w:val="en-US"/>
              </w:rPr>
            </w:pPr>
            <w:r w:rsidRPr="00890A9B">
              <w:rPr>
                <w:rFonts w:cs="Times New Roman"/>
                <w:sz w:val="20"/>
                <w:szCs w:val="20"/>
              </w:rPr>
              <w:t>+</w:t>
            </w:r>
            <w:r w:rsidRPr="00890A9B">
              <w:rPr>
                <w:rFonts w:cs="Times New Roman"/>
                <w:sz w:val="20"/>
                <w:szCs w:val="20"/>
                <w:lang w:val="en-US"/>
              </w:rPr>
              <w:t>72</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Октябрьский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75</w:t>
            </w:r>
          </w:p>
        </w:tc>
        <w:tc>
          <w:tcPr>
            <w:tcW w:w="305" w:type="pct"/>
            <w:shd w:val="clear" w:color="auto" w:fill="auto"/>
          </w:tcPr>
          <w:p w:rsidR="00890A9B" w:rsidRPr="00890A9B" w:rsidRDefault="00890A9B" w:rsidP="00890A9B">
            <w:pPr>
              <w:spacing w:after="0"/>
              <w:ind w:left="44"/>
              <w:jc w:val="center"/>
              <w:rPr>
                <w:rFonts w:cs="Times New Roman"/>
                <w:sz w:val="20"/>
                <w:szCs w:val="20"/>
              </w:rPr>
            </w:pPr>
            <w:r w:rsidRPr="00890A9B">
              <w:rPr>
                <w:rFonts w:cs="Times New Roman"/>
                <w:sz w:val="20"/>
                <w:szCs w:val="20"/>
              </w:rPr>
              <w:t>75</w:t>
            </w:r>
          </w:p>
        </w:tc>
        <w:tc>
          <w:tcPr>
            <w:tcW w:w="312" w:type="pct"/>
            <w:tcBorders>
              <w:right w:val="single" w:sz="18" w:space="0" w:color="auto"/>
            </w:tcBorders>
            <w:shd w:val="clear" w:color="auto" w:fill="FFFFFF"/>
          </w:tcPr>
          <w:p w:rsidR="00890A9B" w:rsidRPr="00890A9B" w:rsidRDefault="00890A9B" w:rsidP="00890A9B">
            <w:pPr>
              <w:spacing w:after="0"/>
              <w:ind w:left="44"/>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15</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15</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rPr>
              <w:t>28</w:t>
            </w:r>
          </w:p>
        </w:tc>
        <w:tc>
          <w:tcPr>
            <w:tcW w:w="257" w:type="pct"/>
            <w:shd w:val="clear" w:color="auto" w:fill="FFFFFF"/>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36</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+8</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155</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lang w:val="be-BY"/>
              </w:rPr>
            </w:pPr>
            <w:r w:rsidRPr="00890A9B">
              <w:rPr>
                <w:rFonts w:cs="Times New Roman"/>
                <w:sz w:val="20"/>
                <w:szCs w:val="20"/>
                <w:lang w:val="be-BY"/>
              </w:rPr>
              <w:t>171</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+16</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Речицкий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140</w:t>
            </w:r>
          </w:p>
        </w:tc>
        <w:tc>
          <w:tcPr>
            <w:tcW w:w="305" w:type="pct"/>
            <w:shd w:val="clear" w:color="auto" w:fill="auto"/>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140</w:t>
            </w:r>
          </w:p>
        </w:tc>
        <w:tc>
          <w:tcPr>
            <w:tcW w:w="312" w:type="pct"/>
            <w:tcBorders>
              <w:right w:val="single" w:sz="18" w:space="0" w:color="auto"/>
            </w:tcBorders>
            <w:shd w:val="clear" w:color="auto" w:fill="FFFFFF"/>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33</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35</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+2</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7</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8</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40</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38</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-2</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33</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35</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Рогачёв</w:t>
            </w:r>
            <w:r w:rsidR="00EA467E">
              <w:rPr>
                <w:rFonts w:cs="Times New Roman"/>
                <w:sz w:val="20"/>
                <w:szCs w:val="20"/>
              </w:rPr>
              <w:t>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305" w:type="pct"/>
            <w:shd w:val="clear" w:color="auto" w:fill="auto"/>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208</w:t>
            </w:r>
          </w:p>
        </w:tc>
        <w:tc>
          <w:tcPr>
            <w:tcW w:w="312" w:type="pct"/>
            <w:tcBorders>
              <w:right w:val="single" w:sz="18" w:space="0" w:color="auto"/>
            </w:tcBorders>
            <w:shd w:val="clear" w:color="auto" w:fill="FFFFFF"/>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+208</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30</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+30</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9</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+9</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21</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+21</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30</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+30</w:t>
            </w:r>
          </w:p>
        </w:tc>
      </w:tr>
      <w:tr w:rsidR="00890A9B" w:rsidRPr="00890A9B" w:rsidTr="00890A9B">
        <w:trPr>
          <w:trHeight w:val="381"/>
          <w:jc w:val="center"/>
        </w:trPr>
        <w:tc>
          <w:tcPr>
            <w:tcW w:w="735" w:type="pct"/>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Светлогорский</w:t>
            </w:r>
          </w:p>
        </w:tc>
        <w:tc>
          <w:tcPr>
            <w:tcW w:w="364"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97</w:t>
            </w:r>
          </w:p>
        </w:tc>
        <w:tc>
          <w:tcPr>
            <w:tcW w:w="305"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104</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+7</w:t>
            </w:r>
          </w:p>
        </w:tc>
        <w:tc>
          <w:tcPr>
            <w:tcW w:w="257" w:type="pct"/>
            <w:tcBorders>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18</w:t>
            </w:r>
          </w:p>
        </w:tc>
        <w:tc>
          <w:tcPr>
            <w:tcW w:w="257" w:type="pct"/>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24</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46"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46"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64"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57" w:type="pct"/>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18</w:t>
            </w:r>
          </w:p>
        </w:tc>
        <w:tc>
          <w:tcPr>
            <w:tcW w:w="312" w:type="pct"/>
            <w:tcBorders>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+12</w:t>
            </w:r>
          </w:p>
        </w:tc>
        <w:tc>
          <w:tcPr>
            <w:tcW w:w="306" w:type="pct"/>
            <w:tcBorders>
              <w:top w:val="single" w:sz="4" w:space="0" w:color="auto"/>
              <w:left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22</w:t>
            </w:r>
          </w:p>
        </w:tc>
        <w:tc>
          <w:tcPr>
            <w:tcW w:w="306"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24</w:t>
            </w:r>
          </w:p>
        </w:tc>
        <w:tc>
          <w:tcPr>
            <w:tcW w:w="312" w:type="pct"/>
            <w:tcBorders>
              <w:top w:val="single" w:sz="4"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w:t>
            </w:r>
          </w:p>
        </w:tc>
      </w:tr>
      <w:tr w:rsidR="00890A9B" w:rsidRPr="00890A9B" w:rsidTr="00890A9B">
        <w:trPr>
          <w:trHeight w:val="381"/>
          <w:jc w:val="center"/>
        </w:trPr>
        <w:tc>
          <w:tcPr>
            <w:tcW w:w="735" w:type="pct"/>
            <w:tcBorders>
              <w:bottom w:val="single" w:sz="18" w:space="0" w:color="auto"/>
            </w:tcBorders>
            <w:shd w:val="clear" w:color="auto" w:fill="auto"/>
          </w:tcPr>
          <w:p w:rsidR="00890A9B" w:rsidRPr="00890A9B" w:rsidRDefault="00890A9B" w:rsidP="00890A9B">
            <w:pPr>
              <w:spacing w:after="0"/>
              <w:rPr>
                <w:rFonts w:cs="Times New Roman"/>
                <w:sz w:val="20"/>
                <w:szCs w:val="20"/>
              </w:rPr>
            </w:pPr>
            <w:r w:rsidRPr="00890A9B">
              <w:rPr>
                <w:rFonts w:cs="Times New Roman"/>
                <w:sz w:val="20"/>
                <w:szCs w:val="20"/>
              </w:rPr>
              <w:t>Чечерский</w:t>
            </w:r>
          </w:p>
        </w:tc>
        <w:tc>
          <w:tcPr>
            <w:tcW w:w="364" w:type="pct"/>
            <w:tcBorders>
              <w:bottom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62</w:t>
            </w:r>
          </w:p>
        </w:tc>
        <w:tc>
          <w:tcPr>
            <w:tcW w:w="305" w:type="pct"/>
            <w:tcBorders>
              <w:bottom w:val="single" w:sz="18" w:space="0" w:color="auto"/>
            </w:tcBorders>
            <w:shd w:val="clear" w:color="auto" w:fill="auto"/>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62</w:t>
            </w:r>
          </w:p>
        </w:tc>
        <w:tc>
          <w:tcPr>
            <w:tcW w:w="312" w:type="pct"/>
            <w:tcBorders>
              <w:bottom w:val="single" w:sz="18" w:space="0" w:color="auto"/>
              <w:right w:val="single" w:sz="18" w:space="0" w:color="auto"/>
            </w:tcBorders>
            <w:shd w:val="clear" w:color="auto" w:fill="FFFFFF"/>
          </w:tcPr>
          <w:p w:rsidR="00890A9B" w:rsidRPr="00890A9B" w:rsidRDefault="00890A9B" w:rsidP="00890A9B">
            <w:pPr>
              <w:spacing w:after="0"/>
              <w:ind w:left="44" w:hanging="44"/>
              <w:jc w:val="center"/>
              <w:rPr>
                <w:rFonts w:cs="Times New Roman"/>
                <w:sz w:val="20"/>
                <w:szCs w:val="20"/>
              </w:rPr>
            </w:pPr>
            <w:r w:rsidRPr="00890A9B">
              <w:rPr>
                <w:rFonts w:cs="Times New Roman"/>
                <w:sz w:val="20"/>
                <w:szCs w:val="20"/>
              </w:rPr>
              <w:t>-</w:t>
            </w:r>
          </w:p>
        </w:tc>
        <w:tc>
          <w:tcPr>
            <w:tcW w:w="257" w:type="pct"/>
            <w:tcBorders>
              <w:left w:val="single" w:sz="18" w:space="0" w:color="auto"/>
              <w:bottom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32</w:t>
            </w:r>
          </w:p>
        </w:tc>
        <w:tc>
          <w:tcPr>
            <w:tcW w:w="257" w:type="pct"/>
            <w:tcBorders>
              <w:bottom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32</w:t>
            </w:r>
          </w:p>
        </w:tc>
        <w:tc>
          <w:tcPr>
            <w:tcW w:w="264" w:type="pct"/>
            <w:tcBorders>
              <w:bottom w:val="single" w:sz="18"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46" w:type="pct"/>
            <w:tcBorders>
              <w:left w:val="single" w:sz="18" w:space="0" w:color="auto"/>
              <w:bottom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46" w:type="pct"/>
            <w:tcBorders>
              <w:bottom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6</w:t>
            </w:r>
          </w:p>
        </w:tc>
        <w:tc>
          <w:tcPr>
            <w:tcW w:w="264" w:type="pct"/>
            <w:tcBorders>
              <w:bottom w:val="single" w:sz="18"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257" w:type="pct"/>
            <w:tcBorders>
              <w:left w:val="single" w:sz="18" w:space="0" w:color="auto"/>
              <w:bottom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49</w:t>
            </w:r>
          </w:p>
        </w:tc>
        <w:tc>
          <w:tcPr>
            <w:tcW w:w="257" w:type="pct"/>
            <w:tcBorders>
              <w:bottom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49</w:t>
            </w:r>
          </w:p>
        </w:tc>
        <w:tc>
          <w:tcPr>
            <w:tcW w:w="312" w:type="pct"/>
            <w:tcBorders>
              <w:bottom w:val="single" w:sz="18" w:space="0" w:color="auto"/>
              <w:right w:val="single" w:sz="18" w:space="0" w:color="auto"/>
            </w:tcBorders>
            <w:shd w:val="clear" w:color="auto" w:fill="FFFFFF"/>
          </w:tcPr>
          <w:p w:rsidR="00890A9B" w:rsidRPr="00890A9B" w:rsidRDefault="00890A9B" w:rsidP="00890A9B">
            <w:pPr>
              <w:spacing w:after="0"/>
              <w:jc w:val="center"/>
              <w:rPr>
                <w:rFonts w:cs="Times New Roman"/>
                <w:sz w:val="20"/>
                <w:szCs w:val="20"/>
              </w:rPr>
            </w:pPr>
            <w:r w:rsidRPr="00890A9B">
              <w:rPr>
                <w:rFonts w:cs="Times New Roman"/>
                <w:sz w:val="20"/>
                <w:szCs w:val="20"/>
              </w:rPr>
              <w:t>-</w:t>
            </w:r>
          </w:p>
        </w:tc>
        <w:tc>
          <w:tcPr>
            <w:tcW w:w="306" w:type="pct"/>
            <w:tcBorders>
              <w:top w:val="single" w:sz="4" w:space="0" w:color="auto"/>
              <w:left w:val="single" w:sz="18" w:space="0" w:color="auto"/>
              <w:bottom w:val="single" w:sz="18" w:space="0" w:color="auto"/>
            </w:tcBorders>
            <w:shd w:val="clear" w:color="auto" w:fill="auto"/>
          </w:tcPr>
          <w:p w:rsidR="00890A9B" w:rsidRPr="00890A9B" w:rsidRDefault="00890A9B" w:rsidP="00890A9B">
            <w:pPr>
              <w:spacing w:after="0"/>
              <w:jc w:val="center"/>
              <w:rPr>
                <w:rFonts w:cs="Times New Roman"/>
                <w:color w:val="FF0000"/>
                <w:sz w:val="20"/>
                <w:szCs w:val="20"/>
              </w:rPr>
            </w:pPr>
            <w:r w:rsidRPr="00890A9B">
              <w:rPr>
                <w:rFonts w:cs="Times New Roman"/>
                <w:sz w:val="20"/>
                <w:szCs w:val="20"/>
              </w:rPr>
              <w:t>219</w:t>
            </w:r>
          </w:p>
        </w:tc>
        <w:tc>
          <w:tcPr>
            <w:tcW w:w="306" w:type="pct"/>
            <w:tcBorders>
              <w:top w:val="single" w:sz="4" w:space="0" w:color="auto"/>
              <w:bottom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254</w:t>
            </w:r>
          </w:p>
        </w:tc>
        <w:tc>
          <w:tcPr>
            <w:tcW w:w="312" w:type="pct"/>
            <w:tcBorders>
              <w:top w:val="single" w:sz="4" w:space="0" w:color="auto"/>
              <w:bottom w:val="single" w:sz="18" w:space="0" w:color="auto"/>
            </w:tcBorders>
            <w:shd w:val="clear" w:color="auto" w:fill="auto"/>
          </w:tcPr>
          <w:p w:rsidR="00890A9B" w:rsidRPr="00890A9B" w:rsidRDefault="00890A9B" w:rsidP="00890A9B">
            <w:pPr>
              <w:spacing w:after="0"/>
              <w:jc w:val="center"/>
              <w:rPr>
                <w:rFonts w:cs="Times New Roman"/>
                <w:sz w:val="20"/>
                <w:szCs w:val="20"/>
              </w:rPr>
            </w:pPr>
            <w:r w:rsidRPr="00890A9B">
              <w:rPr>
                <w:rFonts w:cs="Times New Roman"/>
                <w:sz w:val="20"/>
                <w:szCs w:val="20"/>
              </w:rPr>
              <w:t>+35</w:t>
            </w:r>
          </w:p>
        </w:tc>
      </w:tr>
      <w:tr w:rsidR="00890A9B" w:rsidRPr="00890A9B" w:rsidTr="00890A9B">
        <w:trPr>
          <w:trHeight w:val="381"/>
          <w:jc w:val="center"/>
        </w:trPr>
        <w:tc>
          <w:tcPr>
            <w:tcW w:w="735" w:type="pct"/>
            <w:tcBorders>
              <w:top w:val="single" w:sz="18" w:space="0" w:color="auto"/>
              <w:bottom w:val="single" w:sz="4" w:space="0" w:color="auto"/>
            </w:tcBorders>
            <w:shd w:val="clear" w:color="auto" w:fill="auto"/>
          </w:tcPr>
          <w:p w:rsidR="00890A9B" w:rsidRPr="00890A9B" w:rsidRDefault="00890A9B" w:rsidP="00890A9B">
            <w:pPr>
              <w:spacing w:after="0"/>
              <w:rPr>
                <w:rFonts w:cs="Times New Roman"/>
                <w:b/>
                <w:sz w:val="20"/>
                <w:szCs w:val="20"/>
              </w:rPr>
            </w:pPr>
            <w:r w:rsidRPr="00890A9B">
              <w:rPr>
                <w:rFonts w:cs="Times New Roman"/>
                <w:b/>
                <w:sz w:val="20"/>
                <w:szCs w:val="20"/>
              </w:rPr>
              <w:t>Итого</w:t>
            </w:r>
          </w:p>
        </w:tc>
        <w:tc>
          <w:tcPr>
            <w:tcW w:w="364" w:type="pct"/>
            <w:tcBorders>
              <w:top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1284</w:t>
            </w:r>
          </w:p>
        </w:tc>
        <w:tc>
          <w:tcPr>
            <w:tcW w:w="305" w:type="pct"/>
            <w:tcBorders>
              <w:top w:val="single" w:sz="18" w:space="0" w:color="auto"/>
              <w:bottom w:val="single" w:sz="4" w:space="0" w:color="auto"/>
            </w:tcBorders>
            <w:shd w:val="clear" w:color="auto" w:fill="auto"/>
          </w:tcPr>
          <w:p w:rsidR="00890A9B" w:rsidRPr="00890A9B" w:rsidRDefault="00890A9B" w:rsidP="00890A9B">
            <w:pPr>
              <w:spacing w:after="0"/>
              <w:ind w:left="44" w:hanging="44"/>
              <w:jc w:val="center"/>
              <w:rPr>
                <w:rFonts w:cs="Times New Roman"/>
                <w:b/>
                <w:sz w:val="20"/>
                <w:szCs w:val="20"/>
              </w:rPr>
            </w:pPr>
            <w:r w:rsidRPr="00890A9B">
              <w:rPr>
                <w:rFonts w:cs="Times New Roman"/>
                <w:b/>
                <w:sz w:val="20"/>
                <w:szCs w:val="20"/>
              </w:rPr>
              <w:t>1605</w:t>
            </w:r>
          </w:p>
        </w:tc>
        <w:tc>
          <w:tcPr>
            <w:tcW w:w="312" w:type="pct"/>
            <w:tcBorders>
              <w:top w:val="single" w:sz="18" w:space="0" w:color="auto"/>
              <w:bottom w:val="single" w:sz="4" w:space="0" w:color="auto"/>
              <w:right w:val="single" w:sz="18" w:space="0" w:color="auto"/>
            </w:tcBorders>
            <w:shd w:val="clear" w:color="auto" w:fill="FFFFFF"/>
          </w:tcPr>
          <w:p w:rsidR="00890A9B" w:rsidRPr="00890A9B" w:rsidRDefault="00890A9B" w:rsidP="00890A9B">
            <w:pPr>
              <w:spacing w:after="0"/>
              <w:ind w:hanging="44"/>
              <w:jc w:val="center"/>
              <w:rPr>
                <w:rFonts w:cs="Times New Roman"/>
                <w:b/>
                <w:sz w:val="20"/>
                <w:szCs w:val="20"/>
              </w:rPr>
            </w:pPr>
            <w:r w:rsidRPr="00890A9B">
              <w:rPr>
                <w:rFonts w:cs="Times New Roman"/>
                <w:b/>
                <w:sz w:val="20"/>
                <w:szCs w:val="20"/>
              </w:rPr>
              <w:t>+321</w:t>
            </w:r>
          </w:p>
        </w:tc>
        <w:tc>
          <w:tcPr>
            <w:tcW w:w="257" w:type="pct"/>
            <w:tcBorders>
              <w:top w:val="single" w:sz="18" w:space="0" w:color="auto"/>
              <w:left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295</w:t>
            </w:r>
          </w:p>
        </w:tc>
        <w:tc>
          <w:tcPr>
            <w:tcW w:w="257" w:type="pct"/>
            <w:tcBorders>
              <w:top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374</w:t>
            </w:r>
          </w:p>
        </w:tc>
        <w:tc>
          <w:tcPr>
            <w:tcW w:w="264" w:type="pct"/>
            <w:tcBorders>
              <w:top w:val="single" w:sz="18" w:space="0" w:color="auto"/>
              <w:bottom w:val="single" w:sz="4" w:space="0" w:color="auto"/>
              <w:right w:val="single" w:sz="18"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+79</w:t>
            </w:r>
          </w:p>
        </w:tc>
        <w:tc>
          <w:tcPr>
            <w:tcW w:w="246" w:type="pct"/>
            <w:tcBorders>
              <w:top w:val="single" w:sz="18" w:space="0" w:color="auto"/>
              <w:left w:val="single" w:sz="18" w:space="0" w:color="auto"/>
              <w:bottom w:val="single" w:sz="4"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64</w:t>
            </w:r>
          </w:p>
        </w:tc>
        <w:tc>
          <w:tcPr>
            <w:tcW w:w="246" w:type="pct"/>
            <w:tcBorders>
              <w:top w:val="single" w:sz="18" w:space="0" w:color="auto"/>
              <w:bottom w:val="single" w:sz="4"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86</w:t>
            </w:r>
          </w:p>
        </w:tc>
        <w:tc>
          <w:tcPr>
            <w:tcW w:w="264" w:type="pct"/>
            <w:tcBorders>
              <w:top w:val="single" w:sz="18" w:space="0" w:color="auto"/>
              <w:bottom w:val="single" w:sz="4" w:space="0" w:color="auto"/>
              <w:right w:val="single" w:sz="18"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+22</w:t>
            </w:r>
          </w:p>
        </w:tc>
        <w:tc>
          <w:tcPr>
            <w:tcW w:w="257" w:type="pct"/>
            <w:tcBorders>
              <w:top w:val="single" w:sz="18" w:space="0" w:color="auto"/>
              <w:left w:val="single" w:sz="18" w:space="0" w:color="auto"/>
              <w:bottom w:val="single" w:sz="4"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441</w:t>
            </w:r>
          </w:p>
        </w:tc>
        <w:tc>
          <w:tcPr>
            <w:tcW w:w="257" w:type="pct"/>
            <w:tcBorders>
              <w:top w:val="single" w:sz="18" w:space="0" w:color="auto"/>
              <w:bottom w:val="single" w:sz="4"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563</w:t>
            </w:r>
          </w:p>
        </w:tc>
        <w:tc>
          <w:tcPr>
            <w:tcW w:w="312" w:type="pct"/>
            <w:tcBorders>
              <w:top w:val="single" w:sz="18" w:space="0" w:color="auto"/>
              <w:bottom w:val="single" w:sz="4" w:space="0" w:color="auto"/>
              <w:right w:val="single" w:sz="18" w:space="0" w:color="auto"/>
            </w:tcBorders>
            <w:shd w:val="clear" w:color="auto" w:fill="FFFFFF"/>
          </w:tcPr>
          <w:p w:rsidR="00890A9B" w:rsidRPr="00890A9B" w:rsidRDefault="00890A9B" w:rsidP="00890A9B">
            <w:pPr>
              <w:spacing w:after="0"/>
              <w:jc w:val="center"/>
              <w:rPr>
                <w:rFonts w:cs="Times New Roman"/>
                <w:b/>
                <w:sz w:val="20"/>
                <w:szCs w:val="20"/>
              </w:rPr>
            </w:pPr>
            <w:r w:rsidRPr="00890A9B">
              <w:rPr>
                <w:rFonts w:cs="Times New Roman"/>
                <w:b/>
                <w:sz w:val="20"/>
                <w:szCs w:val="20"/>
              </w:rPr>
              <w:t>+122</w:t>
            </w:r>
          </w:p>
        </w:tc>
        <w:tc>
          <w:tcPr>
            <w:tcW w:w="306" w:type="pct"/>
            <w:tcBorders>
              <w:top w:val="single" w:sz="18" w:space="0" w:color="auto"/>
              <w:left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1908</w:t>
            </w:r>
          </w:p>
        </w:tc>
        <w:tc>
          <w:tcPr>
            <w:tcW w:w="306" w:type="pct"/>
            <w:tcBorders>
              <w:top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2244</w:t>
            </w:r>
          </w:p>
        </w:tc>
        <w:tc>
          <w:tcPr>
            <w:tcW w:w="312" w:type="pct"/>
            <w:tcBorders>
              <w:top w:val="single" w:sz="18" w:space="0" w:color="auto"/>
              <w:bottom w:val="single" w:sz="4" w:space="0" w:color="auto"/>
            </w:tcBorders>
            <w:shd w:val="clear" w:color="auto" w:fill="auto"/>
          </w:tcPr>
          <w:p w:rsidR="00890A9B" w:rsidRPr="00890A9B" w:rsidRDefault="00890A9B" w:rsidP="00890A9B">
            <w:pPr>
              <w:spacing w:after="0"/>
              <w:jc w:val="center"/>
              <w:rPr>
                <w:rFonts w:cs="Times New Roman"/>
                <w:b/>
                <w:sz w:val="20"/>
                <w:szCs w:val="20"/>
              </w:rPr>
            </w:pPr>
            <w:r w:rsidRPr="00890A9B">
              <w:rPr>
                <w:rFonts w:cs="Times New Roman"/>
                <w:b/>
                <w:sz w:val="20"/>
                <w:szCs w:val="20"/>
              </w:rPr>
              <w:t>+336</w:t>
            </w:r>
          </w:p>
        </w:tc>
      </w:tr>
    </w:tbl>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DF390A" w:rsidRDefault="00DF390A"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90A9B" w:rsidP="008E2684">
      <w:pPr>
        <w:spacing w:after="0" w:line="240" w:lineRule="auto"/>
        <w:jc w:val="center"/>
        <w:rPr>
          <w:rFonts w:cs="Times New Roman"/>
          <w:b/>
          <w:szCs w:val="28"/>
        </w:rPr>
      </w:pPr>
      <w:r w:rsidRPr="00707832">
        <w:rPr>
          <w:rFonts w:cs="Times New Roman"/>
          <w:b/>
          <w:szCs w:val="28"/>
        </w:rPr>
        <w:t>Обслуживание населения области посредством библиобуса</w:t>
      </w:r>
    </w:p>
    <w:p w:rsidR="00890A9B" w:rsidRDefault="00890A9B" w:rsidP="00890A9B">
      <w:pPr>
        <w:spacing w:after="0" w:line="240" w:lineRule="auto"/>
        <w:rPr>
          <w:sz w:val="24"/>
        </w:rPr>
      </w:pPr>
      <w:r w:rsidRPr="00890A9B">
        <w:rPr>
          <w:sz w:val="24"/>
        </w:rPr>
        <w:t xml:space="preserve">Таблица </w:t>
      </w:r>
      <w:r>
        <w:rPr>
          <w:sz w:val="24"/>
        </w:rPr>
        <w:t>2</w:t>
      </w:r>
    </w:p>
    <w:p w:rsidR="00890A9B" w:rsidRDefault="008835A3" w:rsidP="00890A9B">
      <w:pPr>
        <w:spacing w:after="0" w:line="240" w:lineRule="auto"/>
        <w:rPr>
          <w:sz w:val="24"/>
        </w:rPr>
      </w:pPr>
      <w:r>
        <w:rPr>
          <w:noProof/>
          <w:sz w:val="24"/>
          <w:lang w:eastAsia="ru-RU"/>
        </w:rPr>
        <w:drawing>
          <wp:anchor distT="0" distB="0" distL="114300" distR="114300" simplePos="0" relativeHeight="251676672" behindDoc="1" locked="0" layoutInCell="1" allowOverlap="1" wp14:anchorId="5F7FBD36" wp14:editId="428AAD0A">
            <wp:simplePos x="0" y="0"/>
            <wp:positionH relativeFrom="column">
              <wp:posOffset>555625</wp:posOffset>
            </wp:positionH>
            <wp:positionV relativeFrom="paragraph">
              <wp:posOffset>71755</wp:posOffset>
            </wp:positionV>
            <wp:extent cx="5419725" cy="8448675"/>
            <wp:effectExtent l="0" t="0" r="0" b="0"/>
            <wp:wrapTight wrapText="bothSides">
              <wp:wrapPolygon edited="0">
                <wp:start x="0" y="0"/>
                <wp:lineTo x="0" y="21576"/>
                <wp:lineTo x="21562" y="21576"/>
                <wp:lineTo x="21562" y="0"/>
                <wp:lineTo x="0" y="0"/>
              </wp:wrapPolygon>
            </wp:wrapTight>
            <wp:docPr id="8" name="Рисунок 8" descr="D:\Юра\Обзоры ГОУБ\ОБЗОР 2014\обзор мареева\Библиоб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ра\Обзоры ГОУБ\ОБЗОР 2014\обзор мареева\Библиобус.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844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A9B" w:rsidRDefault="00890A9B" w:rsidP="008835A3">
      <w:pPr>
        <w:spacing w:after="0"/>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90A9B">
      <w:pPr>
        <w:spacing w:after="0" w:line="240" w:lineRule="auto"/>
        <w:rPr>
          <w:sz w:val="24"/>
        </w:rPr>
      </w:pPr>
    </w:p>
    <w:p w:rsidR="00890A9B" w:rsidRDefault="00890A9B"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883F5D" w:rsidRDefault="00883F5D" w:rsidP="008E2684">
      <w:pPr>
        <w:spacing w:after="0" w:line="240" w:lineRule="auto"/>
        <w:jc w:val="center"/>
        <w:rPr>
          <w:b/>
          <w:szCs w:val="28"/>
        </w:rPr>
      </w:pPr>
    </w:p>
    <w:p w:rsidR="00EE3417" w:rsidRDefault="00EE3417" w:rsidP="008E2684">
      <w:pPr>
        <w:spacing w:after="0" w:line="240" w:lineRule="auto"/>
        <w:jc w:val="center"/>
        <w:rPr>
          <w:b/>
          <w:szCs w:val="28"/>
        </w:rPr>
      </w:pPr>
    </w:p>
    <w:p w:rsidR="00EE3417" w:rsidRDefault="00EE3417"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rFonts w:eastAsia="Times New Roman" w:cs="Times New Roman"/>
          <w:b/>
          <w:bCs/>
          <w:szCs w:val="28"/>
          <w:lang w:eastAsia="ru-RU"/>
        </w:rPr>
      </w:pPr>
      <w:r w:rsidRPr="00292AD7">
        <w:rPr>
          <w:rFonts w:eastAsia="Times New Roman" w:cs="Times New Roman"/>
          <w:b/>
          <w:bCs/>
          <w:szCs w:val="28"/>
          <w:lang w:eastAsia="ru-RU"/>
        </w:rPr>
        <w:t>Движение фонда</w:t>
      </w:r>
    </w:p>
    <w:p w:rsidR="00333C35" w:rsidRDefault="00333C35" w:rsidP="008E2684">
      <w:pPr>
        <w:spacing w:after="0" w:line="240" w:lineRule="auto"/>
        <w:jc w:val="center"/>
        <w:rPr>
          <w:rFonts w:eastAsia="Times New Roman" w:cs="Times New Roman"/>
          <w:b/>
          <w:bCs/>
          <w:szCs w:val="28"/>
          <w:lang w:eastAsia="ru-RU"/>
        </w:rPr>
      </w:pPr>
    </w:p>
    <w:tbl>
      <w:tblPr>
        <w:tblpPr w:leftFromText="181" w:rightFromText="181" w:vertAnchor="text" w:tblpXSpec="right" w:tblpY="1"/>
        <w:tblOverlap w:val="never"/>
        <w:tblW w:w="9747" w:type="dxa"/>
        <w:tblLook w:val="04A0" w:firstRow="1" w:lastRow="0" w:firstColumn="1" w:lastColumn="0" w:noHBand="0" w:noVBand="1"/>
      </w:tblPr>
      <w:tblGrid>
        <w:gridCol w:w="2376"/>
        <w:gridCol w:w="1276"/>
        <w:gridCol w:w="1300"/>
        <w:gridCol w:w="1393"/>
        <w:gridCol w:w="1418"/>
        <w:gridCol w:w="1984"/>
      </w:tblGrid>
      <w:tr w:rsidR="00333C35" w:rsidRPr="007B704B" w:rsidTr="00333C35">
        <w:trPr>
          <w:trHeight w:val="517"/>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4"/>
                <w:lang w:eastAsia="ru-RU"/>
              </w:rPr>
            </w:pPr>
            <w:r w:rsidRPr="00333C35">
              <w:rPr>
                <w:rFonts w:eastAsia="Times New Roman" w:cs="Times New Roman"/>
                <w:b/>
                <w:bCs/>
                <w:sz w:val="22"/>
                <w:szCs w:val="24"/>
                <w:lang w:eastAsia="ru-RU"/>
              </w:rPr>
              <w:t>Наименование БС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2013</w:t>
            </w:r>
          </w:p>
        </w:tc>
        <w:tc>
          <w:tcPr>
            <w:tcW w:w="1300" w:type="dxa"/>
            <w:vMerge w:val="restart"/>
            <w:tcBorders>
              <w:top w:val="single" w:sz="4" w:space="0" w:color="auto"/>
              <w:left w:val="single" w:sz="4" w:space="0" w:color="auto"/>
              <w:bottom w:val="single" w:sz="4" w:space="0" w:color="000000"/>
              <w:right w:val="nil"/>
            </w:tcBorders>
            <w:shd w:val="clear" w:color="auto" w:fill="auto"/>
            <w:vAlign w:val="center"/>
            <w:hideMark/>
          </w:tcPr>
          <w:p w:rsidR="00333C35" w:rsidRPr="00333C35" w:rsidRDefault="00333C35" w:rsidP="00333C35">
            <w:pPr>
              <w:spacing w:after="0"/>
              <w:jc w:val="center"/>
              <w:rPr>
                <w:rFonts w:eastAsia="Times New Roman" w:cs="Times New Roman"/>
                <w:b/>
                <w:bCs/>
                <w:sz w:val="22"/>
                <w:szCs w:val="24"/>
                <w:lang w:eastAsia="ru-RU"/>
              </w:rPr>
            </w:pPr>
            <w:r w:rsidRPr="00333C35">
              <w:rPr>
                <w:rFonts w:eastAsia="Times New Roman" w:cs="Times New Roman"/>
                <w:b/>
                <w:bCs/>
                <w:sz w:val="22"/>
                <w:szCs w:val="24"/>
                <w:lang w:eastAsia="ru-RU"/>
              </w:rPr>
              <w:t>Поступило</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4"/>
                <w:lang w:eastAsia="ru-RU"/>
              </w:rPr>
            </w:pPr>
            <w:r w:rsidRPr="00333C35">
              <w:rPr>
                <w:rFonts w:eastAsia="Times New Roman" w:cs="Times New Roman"/>
                <w:b/>
                <w:bCs/>
                <w:sz w:val="22"/>
                <w:szCs w:val="24"/>
                <w:lang w:eastAsia="ru-RU"/>
              </w:rPr>
              <w:t>Выбыло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2014</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4"/>
                <w:lang w:eastAsia="ru-RU"/>
              </w:rPr>
            </w:pPr>
            <w:r w:rsidRPr="00333C35">
              <w:rPr>
                <w:rFonts w:eastAsia="Times New Roman" w:cs="Times New Roman"/>
                <w:b/>
                <w:bCs/>
                <w:sz w:val="22"/>
                <w:szCs w:val="24"/>
                <w:lang w:eastAsia="ru-RU"/>
              </w:rPr>
              <w:t>Обновляемость, %</w:t>
            </w:r>
          </w:p>
        </w:tc>
      </w:tr>
      <w:tr w:rsidR="00333C35" w:rsidRPr="007B704B" w:rsidTr="00333C35">
        <w:trPr>
          <w:trHeight w:val="517"/>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333C35" w:rsidRPr="00333C35" w:rsidRDefault="00333C35" w:rsidP="00333C35">
            <w:pPr>
              <w:spacing w:after="0"/>
              <w:rPr>
                <w:rFonts w:eastAsia="Times New Roman" w:cs="Times New Roman"/>
                <w:b/>
                <w:bCs/>
                <w:sz w:val="22"/>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33C35" w:rsidRPr="00333C35" w:rsidRDefault="00333C35" w:rsidP="00333C35">
            <w:pPr>
              <w:spacing w:after="0"/>
              <w:rPr>
                <w:rFonts w:eastAsia="Times New Roman" w:cs="Times New Roman"/>
                <w:b/>
                <w:bCs/>
                <w:sz w:val="22"/>
                <w:szCs w:val="28"/>
                <w:lang w:eastAsia="ru-RU"/>
              </w:rPr>
            </w:pPr>
          </w:p>
        </w:tc>
        <w:tc>
          <w:tcPr>
            <w:tcW w:w="1300" w:type="dxa"/>
            <w:vMerge/>
            <w:tcBorders>
              <w:top w:val="single" w:sz="4" w:space="0" w:color="auto"/>
              <w:left w:val="single" w:sz="4" w:space="0" w:color="auto"/>
              <w:bottom w:val="single" w:sz="4" w:space="0" w:color="000000"/>
              <w:right w:val="nil"/>
            </w:tcBorders>
            <w:vAlign w:val="center"/>
            <w:hideMark/>
          </w:tcPr>
          <w:p w:rsidR="00333C35" w:rsidRPr="00333C35" w:rsidRDefault="00333C35" w:rsidP="00333C35">
            <w:pPr>
              <w:spacing w:after="0"/>
              <w:rPr>
                <w:rFonts w:eastAsia="Times New Roman" w:cs="Times New Roman"/>
                <w:b/>
                <w:bCs/>
                <w:sz w:val="22"/>
                <w:szCs w:val="24"/>
                <w:lang w:eastAsia="ru-RU"/>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333C35" w:rsidRPr="00333C35" w:rsidRDefault="00333C35" w:rsidP="00333C35">
            <w:pPr>
              <w:spacing w:after="0"/>
              <w:rPr>
                <w:rFonts w:eastAsia="Times New Roman" w:cs="Times New Roman"/>
                <w:b/>
                <w:bCs/>
                <w:sz w:val="22"/>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3C35" w:rsidRPr="00333C35" w:rsidRDefault="00333C35" w:rsidP="00333C35">
            <w:pPr>
              <w:spacing w:after="0"/>
              <w:rPr>
                <w:rFonts w:eastAsia="Times New Roman" w:cs="Times New Roman"/>
                <w:b/>
                <w:bCs/>
                <w:sz w:val="22"/>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33C35" w:rsidRPr="00333C35" w:rsidRDefault="00333C35" w:rsidP="00333C35">
            <w:pPr>
              <w:spacing w:after="0"/>
              <w:rPr>
                <w:rFonts w:eastAsia="Times New Roman" w:cs="Times New Roman"/>
                <w:b/>
                <w:bCs/>
                <w:sz w:val="22"/>
                <w:szCs w:val="24"/>
                <w:lang w:eastAsia="ru-RU"/>
              </w:rPr>
            </w:pP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Брагинская</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223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962</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7</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758</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937</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215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783</w:t>
            </w:r>
          </w:p>
        </w:tc>
        <w:tc>
          <w:tcPr>
            <w:tcW w:w="1984" w:type="dxa"/>
            <w:tcBorders>
              <w:top w:val="nil"/>
              <w:left w:val="nil"/>
              <w:bottom w:val="single" w:sz="4" w:space="0" w:color="auto"/>
              <w:right w:val="single" w:sz="4" w:space="0" w:color="auto"/>
            </w:tcBorders>
            <w:shd w:val="clear" w:color="000000" w:fill="FFFF00"/>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3,6</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Буда-Кошелевская</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391</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325</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16</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634</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933</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356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026</w:t>
            </w:r>
          </w:p>
        </w:tc>
        <w:tc>
          <w:tcPr>
            <w:tcW w:w="1984" w:type="dxa"/>
            <w:tcBorders>
              <w:top w:val="nil"/>
              <w:left w:val="nil"/>
              <w:bottom w:val="single" w:sz="4" w:space="0" w:color="auto"/>
              <w:right w:val="single" w:sz="4" w:space="0" w:color="auto"/>
            </w:tcBorders>
            <w:shd w:val="clear" w:color="000000" w:fill="FFFF00"/>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4,7</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Ветковская</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234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716</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7</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353</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32</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417</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209</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652</w:t>
            </w:r>
          </w:p>
        </w:tc>
        <w:tc>
          <w:tcPr>
            <w:tcW w:w="1984" w:type="dxa"/>
            <w:tcBorders>
              <w:top w:val="nil"/>
              <w:left w:val="nil"/>
              <w:bottom w:val="single" w:sz="4" w:space="0" w:color="auto"/>
              <w:right w:val="single" w:sz="4" w:space="0" w:color="auto"/>
            </w:tcBorders>
            <w:shd w:val="clear" w:color="000000" w:fill="FFFF00"/>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3,5</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Гомельская р.</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348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550</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18</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139</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32</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588</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334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101</w:t>
            </w:r>
          </w:p>
        </w:tc>
        <w:tc>
          <w:tcPr>
            <w:tcW w:w="1984" w:type="dxa"/>
            <w:tcBorders>
              <w:top w:val="nil"/>
              <w:left w:val="nil"/>
              <w:bottom w:val="single" w:sz="4" w:space="0" w:color="auto"/>
              <w:right w:val="single" w:sz="4" w:space="0" w:color="auto"/>
            </w:tcBorders>
            <w:shd w:val="clear" w:color="auto" w:fill="auto"/>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5,4</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Добрушская</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925</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19</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427</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198</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485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154</w:t>
            </w:r>
          </w:p>
        </w:tc>
        <w:tc>
          <w:tcPr>
            <w:tcW w:w="1984" w:type="dxa"/>
            <w:tcBorders>
              <w:top w:val="nil"/>
              <w:left w:val="nil"/>
              <w:bottom w:val="single" w:sz="4" w:space="0" w:color="auto"/>
              <w:right w:val="single" w:sz="4" w:space="0" w:color="auto"/>
            </w:tcBorders>
            <w:shd w:val="clear" w:color="000000" w:fill="FFFF00"/>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4,0</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Ельская</w:t>
            </w:r>
          </w:p>
        </w:tc>
        <w:tc>
          <w:tcPr>
            <w:tcW w:w="1276"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230</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159</w:t>
            </w:r>
          </w:p>
        </w:tc>
        <w:tc>
          <w:tcPr>
            <w:tcW w:w="1300"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10</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295</w:t>
            </w:r>
          </w:p>
        </w:tc>
        <w:tc>
          <w:tcPr>
            <w:tcW w:w="1393"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430</w:t>
            </w:r>
          </w:p>
        </w:tc>
        <w:tc>
          <w:tcPr>
            <w:tcW w:w="1418" w:type="dxa"/>
            <w:tcBorders>
              <w:top w:val="nil"/>
              <w:left w:val="nil"/>
              <w:bottom w:val="single" w:sz="4" w:space="0" w:color="auto"/>
              <w:right w:val="single" w:sz="4" w:space="0" w:color="auto"/>
            </w:tcBorders>
            <w:shd w:val="clear" w:color="auto" w:fill="auto"/>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206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024</w:t>
            </w:r>
          </w:p>
        </w:tc>
        <w:tc>
          <w:tcPr>
            <w:tcW w:w="1984" w:type="dxa"/>
            <w:tcBorders>
              <w:top w:val="nil"/>
              <w:left w:val="nil"/>
              <w:bottom w:val="single" w:sz="4" w:space="0" w:color="auto"/>
              <w:right w:val="single" w:sz="4" w:space="0" w:color="auto"/>
            </w:tcBorders>
            <w:shd w:val="clear" w:color="auto" w:fill="auto"/>
            <w:noWrap/>
            <w:vAlign w:val="bottom"/>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5,0</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Житковичская</w:t>
            </w:r>
          </w:p>
        </w:tc>
        <w:tc>
          <w:tcPr>
            <w:tcW w:w="1276"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332</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092</w:t>
            </w:r>
          </w:p>
        </w:tc>
        <w:tc>
          <w:tcPr>
            <w:tcW w:w="1300"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14</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879</w:t>
            </w:r>
          </w:p>
        </w:tc>
        <w:tc>
          <w:tcPr>
            <w:tcW w:w="1393"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35</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508</w:t>
            </w:r>
          </w:p>
        </w:tc>
        <w:tc>
          <w:tcPr>
            <w:tcW w:w="1418"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311</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463</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4,8</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Жлобинская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503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536</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24</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859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40</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202</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488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193</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Калинковичская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416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061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16</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533</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57</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504</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375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090</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4,4</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Кормянская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212</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842</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10</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796</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336</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198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302</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5,4</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Лельчицкая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228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037</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17</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065</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946</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220</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156</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7,8</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Лоевская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264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271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13</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489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102</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259</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658</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5,2</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Мозырская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665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831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32</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171</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62</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959</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635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043</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Наровлянская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195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231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8</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589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959</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177</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861</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4,8</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Октябрьская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222</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074</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8</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150</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545</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204</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679</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4,0</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Петриковская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335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663</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19</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809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669</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311</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803</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6,4</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Речицкая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745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495</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36</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767</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65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277</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716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985</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Рогачевская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553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037</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23</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196</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49</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780</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526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453</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4,4</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Светлогорская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495</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601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24</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681</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39</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075</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481</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207</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5,1</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Хойникская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279</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648</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14</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630</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17</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304</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276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974</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5,3</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Чечерская</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187</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269</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9</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269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298</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178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5,2</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г.</w:t>
            </w:r>
            <w:r w:rsidR="00301240">
              <w:rPr>
                <w:rFonts w:eastAsia="Times New Roman" w:cs="Times New Roman"/>
                <w:sz w:val="22"/>
                <w:szCs w:val="28"/>
                <w:lang w:eastAsia="ru-RU"/>
              </w:rPr>
              <w:t xml:space="preserve"> Гомель</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906</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311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color w:val="000000"/>
                <w:sz w:val="22"/>
                <w:szCs w:val="28"/>
                <w:lang w:eastAsia="ru-RU"/>
              </w:rPr>
            </w:pPr>
            <w:r w:rsidRPr="00333C35">
              <w:rPr>
                <w:rFonts w:eastAsia="Times New Roman" w:cs="Times New Roman"/>
                <w:bCs/>
                <w:color w:val="000000"/>
                <w:sz w:val="22"/>
                <w:szCs w:val="28"/>
                <w:lang w:eastAsia="ru-RU"/>
              </w:rPr>
              <w:t>35</w:t>
            </w:r>
            <w:r w:rsidR="00301240">
              <w:rPr>
                <w:rFonts w:eastAsia="Times New Roman" w:cs="Times New Roman"/>
                <w:bCs/>
                <w:color w:val="000000"/>
                <w:sz w:val="22"/>
                <w:szCs w:val="28"/>
                <w:lang w:eastAsia="ru-RU"/>
              </w:rPr>
              <w:t xml:space="preserve"> </w:t>
            </w:r>
            <w:r w:rsidRPr="00333C35">
              <w:rPr>
                <w:rFonts w:eastAsia="Times New Roman" w:cs="Times New Roman"/>
                <w:bCs/>
                <w:color w:val="000000"/>
                <w:sz w:val="22"/>
                <w:szCs w:val="28"/>
                <w:lang w:eastAsia="ru-RU"/>
              </w:rPr>
              <w:t>689</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78</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452</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863</w:t>
            </w:r>
            <w:r w:rsidR="00301240">
              <w:rPr>
                <w:rFonts w:eastAsia="Times New Roman" w:cs="Times New Roman"/>
                <w:bCs/>
                <w:sz w:val="22"/>
                <w:szCs w:val="28"/>
                <w:lang w:eastAsia="ru-RU"/>
              </w:rPr>
              <w:t xml:space="preserve"> </w:t>
            </w:r>
            <w:r w:rsidRPr="00333C35">
              <w:rPr>
                <w:rFonts w:eastAsia="Times New Roman" w:cs="Times New Roman"/>
                <w:bCs/>
                <w:sz w:val="22"/>
                <w:szCs w:val="28"/>
                <w:lang w:eastAsia="ru-RU"/>
              </w:rPr>
              <w:t>548</w:t>
            </w:r>
          </w:p>
        </w:tc>
        <w:tc>
          <w:tcPr>
            <w:tcW w:w="1984" w:type="dxa"/>
            <w:tcBorders>
              <w:top w:val="nil"/>
              <w:left w:val="nil"/>
              <w:bottom w:val="single" w:sz="4" w:space="0" w:color="auto"/>
              <w:right w:val="single" w:sz="4" w:space="0" w:color="auto"/>
            </w:tcBorders>
            <w:shd w:val="clear" w:color="000000" w:fill="FFFF00"/>
            <w:noWrap/>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4,1</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b/>
                <w:bCs/>
                <w:sz w:val="22"/>
                <w:szCs w:val="28"/>
                <w:lang w:eastAsia="ru-RU"/>
              </w:rPr>
            </w:pPr>
            <w:r w:rsidRPr="00333C35">
              <w:rPr>
                <w:rFonts w:eastAsia="Times New Roman" w:cs="Times New Roman"/>
                <w:b/>
                <w:bCs/>
                <w:sz w:val="22"/>
                <w:szCs w:val="28"/>
                <w:lang w:eastAsia="ru-RU"/>
              </w:rPr>
              <w:t>Всего по БС</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8 490 636</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390 178</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848 419</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8 032 395</w:t>
            </w:r>
          </w:p>
        </w:tc>
        <w:tc>
          <w:tcPr>
            <w:tcW w:w="1984" w:type="dxa"/>
            <w:tcBorders>
              <w:top w:val="nil"/>
              <w:left w:val="nil"/>
              <w:bottom w:val="single" w:sz="4" w:space="0" w:color="auto"/>
              <w:right w:val="single" w:sz="4" w:space="0" w:color="auto"/>
            </w:tcBorders>
            <w:shd w:val="clear" w:color="auto" w:fill="FFFF00"/>
            <w:noWrap/>
            <w:vAlign w:val="center"/>
            <w:hideMark/>
          </w:tcPr>
          <w:p w:rsidR="00333C35" w:rsidRPr="00333C35" w:rsidRDefault="00333C35" w:rsidP="00333C35">
            <w:pPr>
              <w:spacing w:after="0"/>
              <w:jc w:val="center"/>
              <w:rPr>
                <w:rFonts w:eastAsia="Times New Roman" w:cs="Times New Roman"/>
                <w:b/>
                <w:bCs/>
                <w:sz w:val="22"/>
                <w:szCs w:val="28"/>
                <w:highlight w:val="yellow"/>
                <w:lang w:eastAsia="ru-RU"/>
              </w:rPr>
            </w:pPr>
            <w:r w:rsidRPr="00333C35">
              <w:rPr>
                <w:rFonts w:eastAsia="Times New Roman" w:cs="Times New Roman"/>
                <w:b/>
                <w:bCs/>
                <w:sz w:val="22"/>
                <w:szCs w:val="28"/>
                <w:highlight w:val="yellow"/>
                <w:lang w:eastAsia="ru-RU"/>
              </w:rPr>
              <w:t>4,9</w:t>
            </w:r>
          </w:p>
        </w:tc>
      </w:tr>
      <w:tr w:rsidR="00333C35" w:rsidRPr="007B704B" w:rsidTr="00333C35">
        <w:trPr>
          <w:trHeight w:val="433"/>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sz w:val="22"/>
                <w:szCs w:val="28"/>
                <w:lang w:eastAsia="ru-RU"/>
              </w:rPr>
            </w:pPr>
            <w:r w:rsidRPr="00333C35">
              <w:rPr>
                <w:rFonts w:eastAsia="Times New Roman" w:cs="Times New Roman"/>
                <w:sz w:val="22"/>
                <w:szCs w:val="28"/>
                <w:lang w:eastAsia="ru-RU"/>
              </w:rPr>
              <w:t>Областная библиотека</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1 021 381</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17 002</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30 451</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Cs/>
                <w:sz w:val="22"/>
                <w:szCs w:val="28"/>
                <w:lang w:eastAsia="ru-RU"/>
              </w:rPr>
            </w:pPr>
            <w:r w:rsidRPr="00333C35">
              <w:rPr>
                <w:rFonts w:eastAsia="Times New Roman" w:cs="Times New Roman"/>
                <w:bCs/>
                <w:sz w:val="22"/>
                <w:szCs w:val="28"/>
                <w:lang w:eastAsia="ru-RU"/>
              </w:rPr>
              <w:t>1 007 932</w:t>
            </w:r>
          </w:p>
        </w:tc>
        <w:tc>
          <w:tcPr>
            <w:tcW w:w="1984" w:type="dxa"/>
            <w:tcBorders>
              <w:top w:val="nil"/>
              <w:left w:val="nil"/>
              <w:bottom w:val="single" w:sz="4" w:space="0" w:color="auto"/>
              <w:right w:val="single" w:sz="4" w:space="0" w:color="auto"/>
            </w:tcBorders>
            <w:shd w:val="clear" w:color="auto" w:fill="FFFF00"/>
            <w:noWrap/>
            <w:vAlign w:val="center"/>
            <w:hideMark/>
          </w:tcPr>
          <w:p w:rsidR="00333C35" w:rsidRPr="00333C35" w:rsidRDefault="00333C35" w:rsidP="00333C35">
            <w:pPr>
              <w:spacing w:after="0"/>
              <w:jc w:val="center"/>
              <w:rPr>
                <w:rFonts w:eastAsia="Times New Roman" w:cs="Times New Roman"/>
                <w:bCs/>
                <w:sz w:val="22"/>
                <w:szCs w:val="28"/>
                <w:highlight w:val="yellow"/>
                <w:lang w:eastAsia="ru-RU"/>
              </w:rPr>
            </w:pPr>
            <w:r w:rsidRPr="00333C35">
              <w:rPr>
                <w:rFonts w:eastAsia="Times New Roman" w:cs="Times New Roman"/>
                <w:bCs/>
                <w:sz w:val="22"/>
                <w:szCs w:val="28"/>
                <w:highlight w:val="yellow"/>
                <w:lang w:eastAsia="ru-RU"/>
              </w:rPr>
              <w:t>1,7</w:t>
            </w:r>
          </w:p>
        </w:tc>
      </w:tr>
      <w:tr w:rsidR="00333C35" w:rsidRPr="007B704B" w:rsidTr="00333C35">
        <w:trPr>
          <w:trHeight w:val="375"/>
        </w:trPr>
        <w:tc>
          <w:tcPr>
            <w:tcW w:w="2376" w:type="dxa"/>
            <w:tcBorders>
              <w:top w:val="nil"/>
              <w:left w:val="single" w:sz="4" w:space="0" w:color="auto"/>
              <w:bottom w:val="single" w:sz="4" w:space="0" w:color="auto"/>
              <w:right w:val="single" w:sz="4" w:space="0" w:color="auto"/>
            </w:tcBorders>
            <w:shd w:val="clear" w:color="auto" w:fill="auto"/>
            <w:vAlign w:val="center"/>
            <w:hideMark/>
          </w:tcPr>
          <w:p w:rsidR="00333C35" w:rsidRPr="00333C35" w:rsidRDefault="00333C35" w:rsidP="00333C35">
            <w:pPr>
              <w:spacing w:after="0"/>
              <w:rPr>
                <w:rFonts w:eastAsia="Times New Roman" w:cs="Times New Roman"/>
                <w:b/>
                <w:bCs/>
                <w:sz w:val="22"/>
                <w:szCs w:val="28"/>
                <w:lang w:eastAsia="ru-RU"/>
              </w:rPr>
            </w:pPr>
            <w:r w:rsidRPr="00333C35">
              <w:rPr>
                <w:rFonts w:eastAsia="Times New Roman" w:cs="Times New Roman"/>
                <w:b/>
                <w:bCs/>
                <w:sz w:val="22"/>
                <w:szCs w:val="28"/>
                <w:lang w:eastAsia="ru-RU"/>
              </w:rPr>
              <w:t xml:space="preserve">Итого по области </w:t>
            </w:r>
          </w:p>
        </w:tc>
        <w:tc>
          <w:tcPr>
            <w:tcW w:w="1276"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9 512 017</w:t>
            </w:r>
          </w:p>
        </w:tc>
        <w:tc>
          <w:tcPr>
            <w:tcW w:w="1300"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407 180</w:t>
            </w:r>
          </w:p>
        </w:tc>
        <w:tc>
          <w:tcPr>
            <w:tcW w:w="1393"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878 870</w:t>
            </w:r>
          </w:p>
        </w:tc>
        <w:tc>
          <w:tcPr>
            <w:tcW w:w="1418" w:type="dxa"/>
            <w:tcBorders>
              <w:top w:val="nil"/>
              <w:left w:val="nil"/>
              <w:bottom w:val="single" w:sz="4" w:space="0" w:color="auto"/>
              <w:right w:val="single" w:sz="4" w:space="0" w:color="auto"/>
            </w:tcBorders>
            <w:shd w:val="clear" w:color="auto" w:fill="auto"/>
            <w:vAlign w:val="center"/>
            <w:hideMark/>
          </w:tcPr>
          <w:p w:rsidR="00333C35" w:rsidRPr="00333C35" w:rsidRDefault="00333C35" w:rsidP="00333C35">
            <w:pPr>
              <w:spacing w:after="0"/>
              <w:jc w:val="center"/>
              <w:rPr>
                <w:rFonts w:eastAsia="Times New Roman" w:cs="Times New Roman"/>
                <w:b/>
                <w:bCs/>
                <w:sz w:val="22"/>
                <w:szCs w:val="28"/>
                <w:lang w:eastAsia="ru-RU"/>
              </w:rPr>
            </w:pPr>
            <w:r w:rsidRPr="00333C35">
              <w:rPr>
                <w:rFonts w:eastAsia="Times New Roman" w:cs="Times New Roman"/>
                <w:b/>
                <w:bCs/>
                <w:sz w:val="22"/>
                <w:szCs w:val="28"/>
                <w:lang w:eastAsia="ru-RU"/>
              </w:rPr>
              <w:t>9 040 327</w:t>
            </w:r>
          </w:p>
        </w:tc>
        <w:tc>
          <w:tcPr>
            <w:tcW w:w="1984" w:type="dxa"/>
            <w:tcBorders>
              <w:top w:val="nil"/>
              <w:left w:val="nil"/>
              <w:bottom w:val="single" w:sz="4" w:space="0" w:color="auto"/>
              <w:right w:val="single" w:sz="4" w:space="0" w:color="auto"/>
            </w:tcBorders>
            <w:shd w:val="clear" w:color="auto" w:fill="FFFF00"/>
            <w:noWrap/>
            <w:vAlign w:val="center"/>
            <w:hideMark/>
          </w:tcPr>
          <w:p w:rsidR="00333C35" w:rsidRPr="00333C35" w:rsidRDefault="00333C35" w:rsidP="00333C35">
            <w:pPr>
              <w:spacing w:after="0"/>
              <w:jc w:val="center"/>
              <w:rPr>
                <w:rFonts w:eastAsia="Times New Roman" w:cs="Times New Roman"/>
                <w:b/>
                <w:bCs/>
                <w:sz w:val="22"/>
                <w:szCs w:val="28"/>
                <w:highlight w:val="yellow"/>
                <w:lang w:eastAsia="ru-RU"/>
              </w:rPr>
            </w:pPr>
            <w:r w:rsidRPr="00333C35">
              <w:rPr>
                <w:rFonts w:eastAsia="Times New Roman" w:cs="Times New Roman"/>
                <w:b/>
                <w:bCs/>
                <w:sz w:val="22"/>
                <w:szCs w:val="28"/>
                <w:highlight w:val="yellow"/>
                <w:lang w:eastAsia="ru-RU"/>
              </w:rPr>
              <w:t>4,5</w:t>
            </w:r>
          </w:p>
        </w:tc>
      </w:tr>
    </w:tbl>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333C35" w:rsidRDefault="00333C35" w:rsidP="008E2684">
      <w:pPr>
        <w:spacing w:after="0" w:line="240" w:lineRule="auto"/>
        <w:jc w:val="center"/>
        <w:rPr>
          <w:b/>
          <w:szCs w:val="28"/>
        </w:rPr>
      </w:pPr>
    </w:p>
    <w:p w:rsidR="006D724F" w:rsidRDefault="006D724F" w:rsidP="008E2684">
      <w:pPr>
        <w:spacing w:after="0" w:line="240" w:lineRule="auto"/>
        <w:jc w:val="center"/>
        <w:rPr>
          <w:b/>
          <w:szCs w:val="28"/>
        </w:rPr>
      </w:pPr>
      <w:r w:rsidRPr="004C1D66">
        <w:rPr>
          <w:b/>
          <w:szCs w:val="28"/>
        </w:rPr>
        <w:t>Состояние публичных библиотек  Гомельщины: итоги 201</w:t>
      </w:r>
      <w:r w:rsidR="00DB1487">
        <w:rPr>
          <w:b/>
          <w:szCs w:val="28"/>
        </w:rPr>
        <w:t>4</w:t>
      </w:r>
      <w:r w:rsidRPr="004C1D66">
        <w:rPr>
          <w:b/>
          <w:szCs w:val="28"/>
        </w:rPr>
        <w:t xml:space="preserve"> года</w:t>
      </w:r>
    </w:p>
    <w:p w:rsidR="008E2684" w:rsidRPr="004C1D66" w:rsidRDefault="008E2684" w:rsidP="008E2684">
      <w:pPr>
        <w:spacing w:after="0" w:line="240" w:lineRule="auto"/>
        <w:jc w:val="center"/>
        <w:rPr>
          <w:b/>
          <w:szCs w:val="28"/>
        </w:rPr>
      </w:pPr>
    </w:p>
    <w:tbl>
      <w:tblPr>
        <w:tblW w:w="0" w:type="auto"/>
        <w:tblInd w:w="53"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000" w:firstRow="0" w:lastRow="0" w:firstColumn="0" w:lastColumn="0" w:noHBand="0" w:noVBand="0"/>
      </w:tblPr>
      <w:tblGrid>
        <w:gridCol w:w="8277"/>
        <w:gridCol w:w="850"/>
      </w:tblGrid>
      <w:tr w:rsidR="006D724F" w:rsidRPr="00745362" w:rsidTr="00AA7798">
        <w:trPr>
          <w:trHeight w:val="124"/>
        </w:trPr>
        <w:tc>
          <w:tcPr>
            <w:tcW w:w="8277" w:type="dxa"/>
          </w:tcPr>
          <w:p w:rsidR="006D724F" w:rsidRPr="00B77A45" w:rsidRDefault="006D724F" w:rsidP="008E2684">
            <w:pPr>
              <w:pStyle w:val="afb"/>
              <w:ind w:left="55"/>
            </w:pPr>
            <w:r w:rsidRPr="00B77A45">
              <w:rPr>
                <w:szCs w:val="28"/>
              </w:rPr>
              <w:t>Сеть</w:t>
            </w:r>
          </w:p>
        </w:tc>
        <w:tc>
          <w:tcPr>
            <w:tcW w:w="850" w:type="dxa"/>
          </w:tcPr>
          <w:p w:rsidR="006D724F" w:rsidRPr="008A1F4C" w:rsidRDefault="00D16F2E" w:rsidP="008E2684">
            <w:pPr>
              <w:pStyle w:val="afb"/>
              <w:ind w:left="55"/>
              <w:jc w:val="right"/>
            </w:pPr>
            <w:r>
              <w:t>3</w:t>
            </w:r>
          </w:p>
        </w:tc>
      </w:tr>
      <w:tr w:rsidR="006D724F" w:rsidRPr="00745362" w:rsidTr="00AA7798">
        <w:trPr>
          <w:trHeight w:val="173"/>
        </w:trPr>
        <w:tc>
          <w:tcPr>
            <w:tcW w:w="8277" w:type="dxa"/>
          </w:tcPr>
          <w:p w:rsidR="006D724F" w:rsidRPr="00B77A45" w:rsidRDefault="008A1F4C" w:rsidP="008E2684">
            <w:pPr>
              <w:pStyle w:val="afb"/>
              <w:ind w:left="55"/>
            </w:pPr>
            <w:r w:rsidRPr="00B77A45">
              <w:t>П</w:t>
            </w:r>
            <w:r w:rsidR="006D724F" w:rsidRPr="00B77A45">
              <w:t>оказатели</w:t>
            </w:r>
            <w:r w:rsidRPr="00B77A45">
              <w:t xml:space="preserve"> работы</w:t>
            </w:r>
          </w:p>
        </w:tc>
        <w:tc>
          <w:tcPr>
            <w:tcW w:w="850" w:type="dxa"/>
          </w:tcPr>
          <w:p w:rsidR="006D724F" w:rsidRPr="008A1F4C" w:rsidRDefault="00D16F2E" w:rsidP="008E2684">
            <w:pPr>
              <w:pStyle w:val="afb"/>
              <w:ind w:left="55"/>
              <w:jc w:val="right"/>
            </w:pPr>
            <w:r>
              <w:t>3</w:t>
            </w:r>
          </w:p>
        </w:tc>
      </w:tr>
      <w:tr w:rsidR="006D724F" w:rsidRPr="00745362" w:rsidTr="00AA7798">
        <w:trPr>
          <w:trHeight w:val="149"/>
        </w:trPr>
        <w:tc>
          <w:tcPr>
            <w:tcW w:w="8277" w:type="dxa"/>
          </w:tcPr>
          <w:p w:rsidR="006D724F" w:rsidRPr="00B77A45" w:rsidRDefault="008A1F4C" w:rsidP="008E2684">
            <w:pPr>
              <w:pStyle w:val="afb"/>
              <w:ind w:left="55"/>
            </w:pPr>
            <w:r w:rsidRPr="00B77A45">
              <w:t>Материально-техническая база</w:t>
            </w:r>
            <w:r w:rsidR="00D16F2E">
              <w:t xml:space="preserve"> и</w:t>
            </w:r>
            <w:r w:rsidRPr="00B77A45">
              <w:t xml:space="preserve"> автоматизация</w:t>
            </w:r>
          </w:p>
        </w:tc>
        <w:tc>
          <w:tcPr>
            <w:tcW w:w="850" w:type="dxa"/>
          </w:tcPr>
          <w:p w:rsidR="006D724F" w:rsidRPr="008A1F4C" w:rsidRDefault="00D16F2E" w:rsidP="008E2684">
            <w:pPr>
              <w:pStyle w:val="afb"/>
              <w:ind w:left="55"/>
              <w:jc w:val="right"/>
            </w:pPr>
            <w:r>
              <w:t>5</w:t>
            </w:r>
          </w:p>
        </w:tc>
      </w:tr>
      <w:tr w:rsidR="006D724F" w:rsidRPr="00745362" w:rsidTr="00AA7798">
        <w:trPr>
          <w:trHeight w:val="149"/>
        </w:trPr>
        <w:tc>
          <w:tcPr>
            <w:tcW w:w="8277" w:type="dxa"/>
          </w:tcPr>
          <w:p w:rsidR="006D724F" w:rsidRPr="00B77A45" w:rsidRDefault="008A1F4C" w:rsidP="008E2684">
            <w:pPr>
              <w:pStyle w:val="afb"/>
              <w:ind w:left="55"/>
            </w:pPr>
            <w:r w:rsidRPr="00B77A45">
              <w:t>Платные услуги</w:t>
            </w:r>
          </w:p>
        </w:tc>
        <w:tc>
          <w:tcPr>
            <w:tcW w:w="850" w:type="dxa"/>
          </w:tcPr>
          <w:p w:rsidR="006D724F" w:rsidRPr="008A1F4C" w:rsidRDefault="00D16F2E" w:rsidP="008E2684">
            <w:pPr>
              <w:pStyle w:val="afb"/>
              <w:ind w:left="55"/>
              <w:jc w:val="right"/>
            </w:pPr>
            <w:r>
              <w:t>6</w:t>
            </w:r>
          </w:p>
        </w:tc>
      </w:tr>
      <w:tr w:rsidR="006D724F" w:rsidRPr="00745362" w:rsidTr="00AA7798">
        <w:trPr>
          <w:trHeight w:val="149"/>
        </w:trPr>
        <w:tc>
          <w:tcPr>
            <w:tcW w:w="8277" w:type="dxa"/>
          </w:tcPr>
          <w:p w:rsidR="006D724F" w:rsidRPr="00B77A45" w:rsidRDefault="008A1F4C" w:rsidP="008E2684">
            <w:pPr>
              <w:pStyle w:val="afb"/>
              <w:ind w:left="55"/>
            </w:pPr>
            <w:r w:rsidRPr="00B77A45">
              <w:t>Кадровый состав</w:t>
            </w:r>
          </w:p>
        </w:tc>
        <w:tc>
          <w:tcPr>
            <w:tcW w:w="850" w:type="dxa"/>
          </w:tcPr>
          <w:p w:rsidR="006D724F" w:rsidRPr="008A1F4C" w:rsidRDefault="00D16F2E" w:rsidP="008E2684">
            <w:pPr>
              <w:pStyle w:val="afb"/>
              <w:ind w:left="55"/>
              <w:jc w:val="right"/>
            </w:pPr>
            <w:r>
              <w:t>6</w:t>
            </w:r>
          </w:p>
        </w:tc>
      </w:tr>
      <w:tr w:rsidR="006D724F" w:rsidRPr="00745362" w:rsidTr="00AA7798">
        <w:trPr>
          <w:trHeight w:val="149"/>
        </w:trPr>
        <w:tc>
          <w:tcPr>
            <w:tcW w:w="8277" w:type="dxa"/>
          </w:tcPr>
          <w:p w:rsidR="006D724F" w:rsidRPr="00B77A45" w:rsidRDefault="008A1F4C" w:rsidP="008E2684">
            <w:pPr>
              <w:pStyle w:val="afb"/>
              <w:ind w:left="55"/>
            </w:pPr>
            <w:r w:rsidRPr="00B77A45">
              <w:t>Награды</w:t>
            </w:r>
          </w:p>
        </w:tc>
        <w:tc>
          <w:tcPr>
            <w:tcW w:w="850" w:type="dxa"/>
          </w:tcPr>
          <w:p w:rsidR="006D724F" w:rsidRPr="008A1F4C" w:rsidRDefault="00D16F2E" w:rsidP="008E2684">
            <w:pPr>
              <w:pStyle w:val="afb"/>
              <w:ind w:left="55"/>
              <w:jc w:val="right"/>
            </w:pPr>
            <w:r>
              <w:t>7</w:t>
            </w:r>
          </w:p>
        </w:tc>
      </w:tr>
      <w:tr w:rsidR="006D724F" w:rsidRPr="00745362" w:rsidTr="00AA7798">
        <w:trPr>
          <w:trHeight w:val="298"/>
        </w:trPr>
        <w:tc>
          <w:tcPr>
            <w:tcW w:w="8277" w:type="dxa"/>
          </w:tcPr>
          <w:p w:rsidR="006D724F" w:rsidRPr="00D16F2E" w:rsidRDefault="00D16F2E" w:rsidP="008E2684">
            <w:pPr>
              <w:pStyle w:val="afb"/>
              <w:ind w:left="55"/>
            </w:pPr>
            <w:r w:rsidRPr="00D16F2E">
              <w:rPr>
                <w:szCs w:val="28"/>
              </w:rPr>
              <w:t>Система повышения квалификации</w:t>
            </w:r>
          </w:p>
        </w:tc>
        <w:tc>
          <w:tcPr>
            <w:tcW w:w="850" w:type="dxa"/>
          </w:tcPr>
          <w:p w:rsidR="006D724F" w:rsidRPr="008A1F4C" w:rsidRDefault="00D16F2E" w:rsidP="008E2684">
            <w:pPr>
              <w:pStyle w:val="afb"/>
              <w:ind w:left="55"/>
              <w:jc w:val="right"/>
            </w:pPr>
            <w:r>
              <w:t>10</w:t>
            </w:r>
          </w:p>
        </w:tc>
      </w:tr>
      <w:tr w:rsidR="006D724F" w:rsidRPr="00745362" w:rsidTr="00AA7798">
        <w:trPr>
          <w:trHeight w:val="273"/>
        </w:trPr>
        <w:tc>
          <w:tcPr>
            <w:tcW w:w="8277" w:type="dxa"/>
          </w:tcPr>
          <w:p w:rsidR="006D724F" w:rsidRPr="00B77A45" w:rsidRDefault="002C63CB" w:rsidP="008E2684">
            <w:pPr>
              <w:pStyle w:val="afb"/>
              <w:ind w:left="55"/>
            </w:pPr>
            <w:r w:rsidRPr="00B77A45">
              <w:t xml:space="preserve">Проектная деятельность </w:t>
            </w:r>
          </w:p>
        </w:tc>
        <w:tc>
          <w:tcPr>
            <w:tcW w:w="850" w:type="dxa"/>
          </w:tcPr>
          <w:p w:rsidR="006D724F" w:rsidRPr="00745362" w:rsidRDefault="00D16F2E" w:rsidP="008E2684">
            <w:pPr>
              <w:pStyle w:val="afb"/>
              <w:ind w:left="55"/>
              <w:jc w:val="right"/>
              <w:rPr>
                <w:highlight w:val="cyan"/>
              </w:rPr>
            </w:pPr>
            <w:r w:rsidRPr="00D16F2E">
              <w:t>15</w:t>
            </w:r>
          </w:p>
        </w:tc>
      </w:tr>
      <w:tr w:rsidR="006D724F" w:rsidRPr="00745362" w:rsidTr="00AA7798">
        <w:trPr>
          <w:trHeight w:val="273"/>
        </w:trPr>
        <w:tc>
          <w:tcPr>
            <w:tcW w:w="8277" w:type="dxa"/>
          </w:tcPr>
          <w:p w:rsidR="006D724F" w:rsidRPr="00B77A45" w:rsidRDefault="002C63CB" w:rsidP="008E2684">
            <w:pPr>
              <w:pStyle w:val="afb"/>
              <w:ind w:left="55"/>
            </w:pPr>
            <w:r w:rsidRPr="00B77A45">
              <w:t xml:space="preserve">Год </w:t>
            </w:r>
            <w:r w:rsidR="00BF363A" w:rsidRPr="00B77A45">
              <w:t>гостеприимства</w:t>
            </w:r>
          </w:p>
        </w:tc>
        <w:tc>
          <w:tcPr>
            <w:tcW w:w="850" w:type="dxa"/>
          </w:tcPr>
          <w:p w:rsidR="006D724F" w:rsidRPr="00745362" w:rsidRDefault="00D16F2E" w:rsidP="008E2684">
            <w:pPr>
              <w:pStyle w:val="afb"/>
              <w:ind w:left="55"/>
              <w:jc w:val="right"/>
              <w:rPr>
                <w:highlight w:val="cyan"/>
              </w:rPr>
            </w:pPr>
            <w:r w:rsidRPr="00D16F2E">
              <w:t>20</w:t>
            </w:r>
          </w:p>
        </w:tc>
      </w:tr>
      <w:tr w:rsidR="002C63CB" w:rsidRPr="00745362" w:rsidTr="00AA7798">
        <w:trPr>
          <w:trHeight w:val="273"/>
        </w:trPr>
        <w:tc>
          <w:tcPr>
            <w:tcW w:w="8277" w:type="dxa"/>
          </w:tcPr>
          <w:p w:rsidR="002D304E" w:rsidRPr="00B77A45" w:rsidRDefault="002D304E" w:rsidP="008E2684">
            <w:pPr>
              <w:pStyle w:val="afb"/>
              <w:ind w:left="55"/>
            </w:pPr>
            <w:r w:rsidRPr="00B77A45">
              <w:t xml:space="preserve">Краеведческая деятельность библиотек </w:t>
            </w:r>
          </w:p>
          <w:p w:rsidR="002C63CB" w:rsidRPr="00B77A45" w:rsidRDefault="00D16F2E" w:rsidP="008E2684">
            <w:pPr>
              <w:pStyle w:val="afb"/>
              <w:ind w:left="55"/>
            </w:pPr>
            <w:r w:rsidRPr="00D16F2E">
              <w:rPr>
                <w:szCs w:val="28"/>
              </w:rPr>
              <w:t>Популяризация</w:t>
            </w:r>
            <w:r w:rsidR="002C63CB" w:rsidRPr="00B77A45">
              <w:rPr>
                <w:lang w:val="be-BY"/>
              </w:rPr>
              <w:t xml:space="preserve"> </w:t>
            </w:r>
            <w:r>
              <w:rPr>
                <w:lang w:val="be-BY"/>
              </w:rPr>
              <w:t>белорусского языка и литературы</w:t>
            </w:r>
          </w:p>
        </w:tc>
        <w:tc>
          <w:tcPr>
            <w:tcW w:w="850" w:type="dxa"/>
          </w:tcPr>
          <w:p w:rsidR="002C63CB" w:rsidRDefault="00D16F2E" w:rsidP="008E2684">
            <w:pPr>
              <w:pStyle w:val="afb"/>
              <w:ind w:left="55"/>
              <w:jc w:val="right"/>
            </w:pPr>
            <w:r>
              <w:t>22</w:t>
            </w:r>
          </w:p>
          <w:p w:rsidR="00D16F2E" w:rsidRPr="00F005CC" w:rsidRDefault="00D16F2E" w:rsidP="008E2684">
            <w:pPr>
              <w:pStyle w:val="afb"/>
              <w:ind w:left="55"/>
              <w:jc w:val="right"/>
            </w:pPr>
            <w:r>
              <w:t>26</w:t>
            </w:r>
          </w:p>
        </w:tc>
      </w:tr>
      <w:tr w:rsidR="002C63CB" w:rsidRPr="00745362" w:rsidTr="00AA7798">
        <w:trPr>
          <w:trHeight w:val="323"/>
        </w:trPr>
        <w:tc>
          <w:tcPr>
            <w:tcW w:w="8277" w:type="dxa"/>
          </w:tcPr>
          <w:p w:rsidR="002C63CB" w:rsidRPr="00B77A45" w:rsidRDefault="002C63CB" w:rsidP="008E2684">
            <w:pPr>
              <w:pStyle w:val="afb"/>
              <w:ind w:left="55"/>
            </w:pPr>
            <w:r w:rsidRPr="00B77A45">
              <w:t xml:space="preserve">Экологическое </w:t>
            </w:r>
            <w:r w:rsidR="00E86D81">
              <w:t>воспитание</w:t>
            </w:r>
          </w:p>
        </w:tc>
        <w:tc>
          <w:tcPr>
            <w:tcW w:w="850" w:type="dxa"/>
          </w:tcPr>
          <w:p w:rsidR="002C63CB" w:rsidRPr="00F005CC" w:rsidRDefault="00E86D81" w:rsidP="008E2684">
            <w:pPr>
              <w:pStyle w:val="afb"/>
              <w:ind w:left="55"/>
              <w:jc w:val="right"/>
            </w:pPr>
            <w:r>
              <w:t>31</w:t>
            </w:r>
          </w:p>
        </w:tc>
      </w:tr>
      <w:tr w:rsidR="002C63CB" w:rsidRPr="00745362" w:rsidTr="00AA7798">
        <w:trPr>
          <w:trHeight w:val="298"/>
        </w:trPr>
        <w:tc>
          <w:tcPr>
            <w:tcW w:w="8277" w:type="dxa"/>
          </w:tcPr>
          <w:p w:rsidR="002C63CB" w:rsidRPr="00B77A45" w:rsidRDefault="002C63CB" w:rsidP="008E2684">
            <w:pPr>
              <w:pStyle w:val="afb"/>
              <w:ind w:left="55"/>
            </w:pPr>
            <w:r w:rsidRPr="00B77A45">
              <w:t>Популяризация здорового образа жизни</w:t>
            </w:r>
          </w:p>
        </w:tc>
        <w:tc>
          <w:tcPr>
            <w:tcW w:w="850" w:type="dxa"/>
          </w:tcPr>
          <w:p w:rsidR="002C63CB" w:rsidRPr="00F005CC" w:rsidRDefault="00E86D81" w:rsidP="008E2684">
            <w:pPr>
              <w:pStyle w:val="afb"/>
              <w:ind w:left="55"/>
              <w:jc w:val="right"/>
            </w:pPr>
            <w:r>
              <w:t>36</w:t>
            </w:r>
          </w:p>
        </w:tc>
      </w:tr>
      <w:tr w:rsidR="002C63CB" w:rsidRPr="00745362" w:rsidTr="00AA7798">
        <w:trPr>
          <w:trHeight w:val="323"/>
        </w:trPr>
        <w:tc>
          <w:tcPr>
            <w:tcW w:w="8277" w:type="dxa"/>
          </w:tcPr>
          <w:p w:rsidR="002C63CB" w:rsidRPr="00B77A45" w:rsidRDefault="002C63CB" w:rsidP="008E2684">
            <w:pPr>
              <w:pStyle w:val="afb"/>
              <w:ind w:left="55"/>
            </w:pPr>
            <w:r w:rsidRPr="00B77A45">
              <w:rPr>
                <w:lang w:val="be-BY"/>
              </w:rPr>
              <w:t>Духовно-нравственное во</w:t>
            </w:r>
            <w:r w:rsidR="00264CEF" w:rsidRPr="00B77A45">
              <w:rPr>
                <w:lang w:val="be-BY"/>
              </w:rPr>
              <w:t>с</w:t>
            </w:r>
            <w:r w:rsidR="00264CEF" w:rsidRPr="00B77A45">
              <w:t>питание</w:t>
            </w:r>
          </w:p>
        </w:tc>
        <w:tc>
          <w:tcPr>
            <w:tcW w:w="850" w:type="dxa"/>
          </w:tcPr>
          <w:p w:rsidR="002C63CB" w:rsidRPr="00F005CC" w:rsidRDefault="008113D3" w:rsidP="008E2684">
            <w:pPr>
              <w:pStyle w:val="afb"/>
              <w:ind w:left="55"/>
              <w:jc w:val="right"/>
            </w:pPr>
            <w:r>
              <w:t>40</w:t>
            </w:r>
          </w:p>
        </w:tc>
      </w:tr>
      <w:tr w:rsidR="002C63CB" w:rsidRPr="00745362" w:rsidTr="00AA7798">
        <w:trPr>
          <w:trHeight w:val="347"/>
        </w:trPr>
        <w:tc>
          <w:tcPr>
            <w:tcW w:w="8277" w:type="dxa"/>
          </w:tcPr>
          <w:p w:rsidR="002C63CB" w:rsidRPr="00B77A45" w:rsidRDefault="002C63CB" w:rsidP="008E2684">
            <w:pPr>
              <w:pStyle w:val="afb"/>
              <w:ind w:left="55"/>
            </w:pPr>
            <w:r w:rsidRPr="00B77A45">
              <w:t>Любительские объединения и клубы по интересам</w:t>
            </w:r>
          </w:p>
        </w:tc>
        <w:tc>
          <w:tcPr>
            <w:tcW w:w="850" w:type="dxa"/>
          </w:tcPr>
          <w:p w:rsidR="002C63CB" w:rsidRPr="00F005CC" w:rsidRDefault="008113D3" w:rsidP="008E2684">
            <w:pPr>
              <w:pStyle w:val="afb"/>
              <w:ind w:left="55"/>
              <w:jc w:val="right"/>
            </w:pPr>
            <w:r>
              <w:t>43</w:t>
            </w:r>
          </w:p>
        </w:tc>
      </w:tr>
      <w:tr w:rsidR="002C63CB" w:rsidRPr="00745362" w:rsidTr="00AA7798">
        <w:trPr>
          <w:trHeight w:val="298"/>
        </w:trPr>
        <w:tc>
          <w:tcPr>
            <w:tcW w:w="8277" w:type="dxa"/>
          </w:tcPr>
          <w:p w:rsidR="002C63CB" w:rsidRPr="00B77A45" w:rsidRDefault="002C63CB" w:rsidP="008E2684">
            <w:pPr>
              <w:pStyle w:val="afb"/>
              <w:ind w:left="55"/>
            </w:pPr>
            <w:r w:rsidRPr="00B77A45">
              <w:t>Информационно-библиографическая деятельность</w:t>
            </w:r>
            <w:r w:rsidR="008113D3">
              <w:t xml:space="preserve"> библиотек</w:t>
            </w:r>
          </w:p>
        </w:tc>
        <w:tc>
          <w:tcPr>
            <w:tcW w:w="850" w:type="dxa"/>
          </w:tcPr>
          <w:p w:rsidR="002C63CB" w:rsidRPr="00F005CC" w:rsidRDefault="008113D3" w:rsidP="008E2684">
            <w:pPr>
              <w:pStyle w:val="afb"/>
              <w:ind w:left="55"/>
              <w:jc w:val="right"/>
            </w:pPr>
            <w:r>
              <w:t>49</w:t>
            </w:r>
          </w:p>
        </w:tc>
      </w:tr>
      <w:tr w:rsidR="002C63CB" w:rsidRPr="00745362" w:rsidTr="00AA7798">
        <w:trPr>
          <w:trHeight w:val="372"/>
        </w:trPr>
        <w:tc>
          <w:tcPr>
            <w:tcW w:w="8277" w:type="dxa"/>
          </w:tcPr>
          <w:p w:rsidR="002C63CB" w:rsidRPr="00B77A45" w:rsidRDefault="002C63CB" w:rsidP="008E2684">
            <w:pPr>
              <w:pStyle w:val="afb"/>
              <w:ind w:left="55"/>
            </w:pPr>
            <w:r w:rsidRPr="00B77A45">
              <w:t>Деятельность ПЦПИ</w:t>
            </w:r>
          </w:p>
        </w:tc>
        <w:tc>
          <w:tcPr>
            <w:tcW w:w="850" w:type="dxa"/>
          </w:tcPr>
          <w:p w:rsidR="002C63CB" w:rsidRPr="00F005CC" w:rsidRDefault="00691EB5" w:rsidP="008E2684">
            <w:pPr>
              <w:pStyle w:val="afb"/>
              <w:ind w:left="55"/>
              <w:jc w:val="right"/>
            </w:pPr>
            <w:r>
              <w:t>55</w:t>
            </w:r>
          </w:p>
        </w:tc>
      </w:tr>
      <w:tr w:rsidR="002C63CB" w:rsidRPr="00745362" w:rsidTr="00AA7798">
        <w:trPr>
          <w:trHeight w:val="273"/>
        </w:trPr>
        <w:tc>
          <w:tcPr>
            <w:tcW w:w="8277" w:type="dxa"/>
          </w:tcPr>
          <w:p w:rsidR="002C63CB" w:rsidRPr="00B77A45" w:rsidRDefault="002C63CB" w:rsidP="008E2684">
            <w:pPr>
              <w:pStyle w:val="afb"/>
              <w:ind w:left="55"/>
            </w:pPr>
            <w:r w:rsidRPr="00B77A45">
              <w:t>Внестационарное обслуживание населения</w:t>
            </w:r>
          </w:p>
        </w:tc>
        <w:tc>
          <w:tcPr>
            <w:tcW w:w="850" w:type="dxa"/>
          </w:tcPr>
          <w:p w:rsidR="002C63CB" w:rsidRPr="00F005CC" w:rsidRDefault="00AA7798" w:rsidP="008E2684">
            <w:pPr>
              <w:pStyle w:val="afb"/>
              <w:ind w:left="55"/>
              <w:jc w:val="right"/>
            </w:pPr>
            <w:r>
              <w:t>59</w:t>
            </w:r>
          </w:p>
        </w:tc>
      </w:tr>
      <w:tr w:rsidR="002C63CB" w:rsidRPr="00745362" w:rsidTr="00AA7798">
        <w:trPr>
          <w:trHeight w:val="323"/>
        </w:trPr>
        <w:tc>
          <w:tcPr>
            <w:tcW w:w="8277" w:type="dxa"/>
          </w:tcPr>
          <w:p w:rsidR="002C63CB" w:rsidRPr="00B77A45" w:rsidRDefault="00AA7798" w:rsidP="008E2684">
            <w:pPr>
              <w:pStyle w:val="afb"/>
              <w:ind w:left="55"/>
              <w:rPr>
                <w:highlight w:val="cyan"/>
              </w:rPr>
            </w:pPr>
            <w:r>
              <w:t>Сотрудничество</w:t>
            </w:r>
            <w:r w:rsidR="002C63CB" w:rsidRPr="00B77A45">
              <w:t xml:space="preserve"> библиотек со средствами массовой информации</w:t>
            </w:r>
          </w:p>
        </w:tc>
        <w:tc>
          <w:tcPr>
            <w:tcW w:w="850" w:type="dxa"/>
          </w:tcPr>
          <w:p w:rsidR="002C63CB" w:rsidRPr="00F005CC" w:rsidRDefault="00AA7798" w:rsidP="008E2684">
            <w:pPr>
              <w:pStyle w:val="afb"/>
              <w:ind w:left="55"/>
              <w:jc w:val="right"/>
            </w:pPr>
            <w:r>
              <w:t>64</w:t>
            </w:r>
          </w:p>
        </w:tc>
      </w:tr>
      <w:tr w:rsidR="002C63CB" w:rsidRPr="00745362" w:rsidTr="00AA7798">
        <w:trPr>
          <w:trHeight w:val="397"/>
        </w:trPr>
        <w:tc>
          <w:tcPr>
            <w:tcW w:w="8277" w:type="dxa"/>
          </w:tcPr>
          <w:p w:rsidR="002C63CB" w:rsidRPr="00B77A45" w:rsidRDefault="002C63CB" w:rsidP="008E2684">
            <w:pPr>
              <w:pStyle w:val="afb"/>
              <w:ind w:left="55"/>
              <w:rPr>
                <w:highlight w:val="cyan"/>
              </w:rPr>
            </w:pPr>
            <w:r w:rsidRPr="00B77A45">
              <w:t>Формирование библиотечных фондов</w:t>
            </w:r>
          </w:p>
        </w:tc>
        <w:tc>
          <w:tcPr>
            <w:tcW w:w="850" w:type="dxa"/>
          </w:tcPr>
          <w:p w:rsidR="002C63CB" w:rsidRPr="00F005CC" w:rsidRDefault="00AA7798" w:rsidP="008E2684">
            <w:pPr>
              <w:pStyle w:val="afb"/>
              <w:ind w:left="55"/>
              <w:jc w:val="right"/>
            </w:pPr>
            <w:r>
              <w:t>67</w:t>
            </w:r>
          </w:p>
        </w:tc>
      </w:tr>
      <w:tr w:rsidR="002C63CB" w:rsidRPr="00745362" w:rsidTr="008518F9">
        <w:trPr>
          <w:trHeight w:val="739"/>
        </w:trPr>
        <w:tc>
          <w:tcPr>
            <w:tcW w:w="8277" w:type="dxa"/>
          </w:tcPr>
          <w:p w:rsidR="002C63CB" w:rsidRPr="00745362" w:rsidRDefault="002C63CB" w:rsidP="008E2684">
            <w:pPr>
              <w:pStyle w:val="afb"/>
              <w:ind w:left="55"/>
              <w:rPr>
                <w:b/>
                <w:highlight w:val="cyan"/>
              </w:rPr>
            </w:pPr>
          </w:p>
          <w:p w:rsidR="002C63CB" w:rsidRPr="00745362" w:rsidRDefault="002C63CB" w:rsidP="008E2684">
            <w:pPr>
              <w:pStyle w:val="afb"/>
              <w:ind w:left="55"/>
              <w:rPr>
                <w:b/>
                <w:highlight w:val="cyan"/>
              </w:rPr>
            </w:pPr>
            <w:r w:rsidRPr="00AC297C">
              <w:rPr>
                <w:b/>
              </w:rPr>
              <w:t>Итоги деятельности публичных библиотек Гомельской области в цифрах за 201</w:t>
            </w:r>
            <w:r w:rsidR="00DB1487">
              <w:rPr>
                <w:b/>
              </w:rPr>
              <w:t>4</w:t>
            </w:r>
            <w:r w:rsidRPr="00AC297C">
              <w:rPr>
                <w:b/>
              </w:rPr>
              <w:t xml:space="preserve"> год  </w:t>
            </w:r>
            <w:r w:rsidRPr="00AC297C">
              <w:rPr>
                <w:i/>
              </w:rPr>
              <w:t>(таблицы)</w:t>
            </w:r>
          </w:p>
        </w:tc>
        <w:tc>
          <w:tcPr>
            <w:tcW w:w="850" w:type="dxa"/>
          </w:tcPr>
          <w:p w:rsidR="002C63CB" w:rsidRPr="00745362" w:rsidRDefault="002C63CB" w:rsidP="008E2684">
            <w:pPr>
              <w:pStyle w:val="afb"/>
              <w:ind w:left="55"/>
              <w:jc w:val="right"/>
              <w:rPr>
                <w:highlight w:val="cyan"/>
              </w:rPr>
            </w:pPr>
          </w:p>
        </w:tc>
      </w:tr>
      <w:tr w:rsidR="002C63CB" w:rsidRPr="00745362" w:rsidTr="00AA7798">
        <w:trPr>
          <w:trHeight w:val="372"/>
        </w:trPr>
        <w:tc>
          <w:tcPr>
            <w:tcW w:w="8277" w:type="dxa"/>
          </w:tcPr>
          <w:p w:rsidR="002C63CB" w:rsidRPr="00951CAD" w:rsidRDefault="002C63CB" w:rsidP="008E2684">
            <w:pPr>
              <w:pStyle w:val="afb"/>
              <w:ind w:left="55"/>
            </w:pPr>
            <w:r w:rsidRPr="00951CAD">
              <w:t>Сеть</w:t>
            </w:r>
          </w:p>
        </w:tc>
        <w:tc>
          <w:tcPr>
            <w:tcW w:w="850" w:type="dxa"/>
          </w:tcPr>
          <w:p w:rsidR="002C63CB" w:rsidRPr="00F005CC" w:rsidRDefault="00951CAD" w:rsidP="008E2684">
            <w:pPr>
              <w:pStyle w:val="afb"/>
              <w:ind w:left="55"/>
              <w:jc w:val="right"/>
            </w:pPr>
            <w:r>
              <w:t>71</w:t>
            </w:r>
          </w:p>
        </w:tc>
      </w:tr>
      <w:tr w:rsidR="002C63CB" w:rsidRPr="00745362" w:rsidTr="00AA7798">
        <w:trPr>
          <w:trHeight w:val="198"/>
        </w:trPr>
        <w:tc>
          <w:tcPr>
            <w:tcW w:w="8277" w:type="dxa"/>
          </w:tcPr>
          <w:p w:rsidR="002C63CB" w:rsidRPr="00951CAD" w:rsidRDefault="002C63CB" w:rsidP="008E2684">
            <w:pPr>
              <w:pStyle w:val="afb"/>
              <w:ind w:left="55"/>
            </w:pPr>
            <w:r w:rsidRPr="00951CAD">
              <w:t>Читатели</w:t>
            </w:r>
          </w:p>
        </w:tc>
        <w:tc>
          <w:tcPr>
            <w:tcW w:w="850" w:type="dxa"/>
          </w:tcPr>
          <w:p w:rsidR="002C63CB" w:rsidRPr="00F005CC" w:rsidRDefault="00951CAD" w:rsidP="008E2684">
            <w:pPr>
              <w:pStyle w:val="afb"/>
              <w:ind w:left="55"/>
              <w:jc w:val="right"/>
            </w:pPr>
            <w:r>
              <w:t>72</w:t>
            </w:r>
          </w:p>
        </w:tc>
      </w:tr>
      <w:tr w:rsidR="002C63CB" w:rsidRPr="00745362" w:rsidTr="00AA7798">
        <w:trPr>
          <w:trHeight w:val="248"/>
        </w:trPr>
        <w:tc>
          <w:tcPr>
            <w:tcW w:w="8277" w:type="dxa"/>
          </w:tcPr>
          <w:p w:rsidR="002C63CB" w:rsidRPr="008501A6" w:rsidRDefault="002C63CB" w:rsidP="008E2684">
            <w:pPr>
              <w:pStyle w:val="afb"/>
              <w:ind w:left="55"/>
            </w:pPr>
            <w:r w:rsidRPr="008501A6">
              <w:t>Книговыдача</w:t>
            </w:r>
          </w:p>
        </w:tc>
        <w:tc>
          <w:tcPr>
            <w:tcW w:w="850" w:type="dxa"/>
          </w:tcPr>
          <w:p w:rsidR="002C63CB" w:rsidRPr="00F005CC" w:rsidRDefault="008501A6" w:rsidP="008E2684">
            <w:pPr>
              <w:pStyle w:val="afb"/>
              <w:ind w:left="55"/>
              <w:jc w:val="right"/>
            </w:pPr>
            <w:r>
              <w:t>73</w:t>
            </w:r>
          </w:p>
        </w:tc>
      </w:tr>
      <w:tr w:rsidR="002C63CB" w:rsidRPr="00745362" w:rsidTr="00AA7798">
        <w:trPr>
          <w:trHeight w:val="323"/>
        </w:trPr>
        <w:tc>
          <w:tcPr>
            <w:tcW w:w="8277" w:type="dxa"/>
          </w:tcPr>
          <w:p w:rsidR="002C63CB" w:rsidRPr="008501A6" w:rsidRDefault="002C63CB" w:rsidP="008E2684">
            <w:pPr>
              <w:pStyle w:val="afb"/>
              <w:ind w:left="55"/>
            </w:pPr>
            <w:r w:rsidRPr="008501A6">
              <w:t>Посещения</w:t>
            </w:r>
          </w:p>
        </w:tc>
        <w:tc>
          <w:tcPr>
            <w:tcW w:w="850" w:type="dxa"/>
          </w:tcPr>
          <w:p w:rsidR="002C63CB" w:rsidRPr="00F005CC" w:rsidRDefault="008501A6" w:rsidP="008E2684">
            <w:pPr>
              <w:pStyle w:val="afb"/>
              <w:ind w:left="55"/>
              <w:jc w:val="right"/>
            </w:pPr>
            <w:r>
              <w:t>74</w:t>
            </w:r>
          </w:p>
        </w:tc>
      </w:tr>
      <w:tr w:rsidR="002C63CB" w:rsidRPr="00745362" w:rsidTr="00AA7798">
        <w:trPr>
          <w:trHeight w:val="322"/>
        </w:trPr>
        <w:tc>
          <w:tcPr>
            <w:tcW w:w="8277" w:type="dxa"/>
          </w:tcPr>
          <w:p w:rsidR="002C63CB" w:rsidRPr="00EE3417" w:rsidRDefault="002C63CB" w:rsidP="008E2684">
            <w:pPr>
              <w:pStyle w:val="afb"/>
              <w:ind w:left="55"/>
            </w:pPr>
            <w:r w:rsidRPr="00EE3417">
              <w:t>Материально-техническая база</w:t>
            </w:r>
          </w:p>
        </w:tc>
        <w:tc>
          <w:tcPr>
            <w:tcW w:w="850" w:type="dxa"/>
          </w:tcPr>
          <w:p w:rsidR="002C63CB" w:rsidRPr="00F005CC" w:rsidRDefault="00EE3417" w:rsidP="008E2684">
            <w:pPr>
              <w:pStyle w:val="afb"/>
              <w:ind w:left="55"/>
              <w:jc w:val="right"/>
            </w:pPr>
            <w:r>
              <w:t>75</w:t>
            </w:r>
          </w:p>
        </w:tc>
      </w:tr>
      <w:tr w:rsidR="002C63CB" w:rsidRPr="00745362" w:rsidTr="00AA7798">
        <w:trPr>
          <w:trHeight w:val="248"/>
        </w:trPr>
        <w:tc>
          <w:tcPr>
            <w:tcW w:w="8277" w:type="dxa"/>
          </w:tcPr>
          <w:p w:rsidR="002C63CB" w:rsidRPr="00EE3417" w:rsidRDefault="002C63CB" w:rsidP="008E2684">
            <w:pPr>
              <w:pStyle w:val="afb"/>
              <w:ind w:left="55"/>
            </w:pPr>
            <w:r w:rsidRPr="00EE3417">
              <w:t>Компьютеризация</w:t>
            </w:r>
          </w:p>
        </w:tc>
        <w:tc>
          <w:tcPr>
            <w:tcW w:w="850" w:type="dxa"/>
          </w:tcPr>
          <w:p w:rsidR="002C63CB" w:rsidRPr="00F005CC" w:rsidRDefault="00EE3417" w:rsidP="008E2684">
            <w:pPr>
              <w:pStyle w:val="afb"/>
              <w:ind w:left="55"/>
              <w:jc w:val="right"/>
            </w:pPr>
            <w:r>
              <w:t>76</w:t>
            </w:r>
          </w:p>
        </w:tc>
      </w:tr>
      <w:tr w:rsidR="002C63CB" w:rsidRPr="00745362" w:rsidTr="00AA7798">
        <w:trPr>
          <w:trHeight w:val="373"/>
        </w:trPr>
        <w:tc>
          <w:tcPr>
            <w:tcW w:w="8277" w:type="dxa"/>
          </w:tcPr>
          <w:p w:rsidR="002C63CB" w:rsidRPr="00883F5D" w:rsidRDefault="002C63CB" w:rsidP="008E2684">
            <w:pPr>
              <w:pStyle w:val="afb"/>
              <w:ind w:left="55"/>
            </w:pPr>
            <w:r w:rsidRPr="00883F5D">
              <w:t>Платные услуги</w:t>
            </w:r>
          </w:p>
        </w:tc>
        <w:tc>
          <w:tcPr>
            <w:tcW w:w="850" w:type="dxa"/>
          </w:tcPr>
          <w:p w:rsidR="002C63CB" w:rsidRPr="00F005CC" w:rsidRDefault="00883F5D" w:rsidP="008E2684">
            <w:pPr>
              <w:pStyle w:val="afb"/>
              <w:ind w:left="55"/>
              <w:jc w:val="right"/>
            </w:pPr>
            <w:r>
              <w:t>77</w:t>
            </w:r>
          </w:p>
        </w:tc>
      </w:tr>
      <w:tr w:rsidR="002C63CB" w:rsidRPr="00745362" w:rsidTr="00AA7798">
        <w:trPr>
          <w:trHeight w:val="298"/>
        </w:trPr>
        <w:tc>
          <w:tcPr>
            <w:tcW w:w="8277" w:type="dxa"/>
          </w:tcPr>
          <w:p w:rsidR="002C63CB" w:rsidRPr="00883F5D" w:rsidRDefault="002C63CB" w:rsidP="008E2684">
            <w:pPr>
              <w:pStyle w:val="afb"/>
              <w:ind w:left="55"/>
            </w:pPr>
            <w:r w:rsidRPr="00883F5D">
              <w:t>Кадры</w:t>
            </w:r>
          </w:p>
        </w:tc>
        <w:tc>
          <w:tcPr>
            <w:tcW w:w="850" w:type="dxa"/>
          </w:tcPr>
          <w:p w:rsidR="002C63CB" w:rsidRPr="00F005CC" w:rsidRDefault="00883F5D" w:rsidP="008E2684">
            <w:pPr>
              <w:pStyle w:val="afb"/>
              <w:ind w:left="55"/>
              <w:jc w:val="right"/>
            </w:pPr>
            <w:r>
              <w:t>78</w:t>
            </w:r>
          </w:p>
        </w:tc>
      </w:tr>
      <w:tr w:rsidR="002C63CB" w:rsidRPr="00745362" w:rsidTr="00AA7798">
        <w:trPr>
          <w:trHeight w:val="373"/>
        </w:trPr>
        <w:tc>
          <w:tcPr>
            <w:tcW w:w="8277" w:type="dxa"/>
          </w:tcPr>
          <w:p w:rsidR="002C63CB" w:rsidRPr="007F4D14" w:rsidRDefault="002C63CB" w:rsidP="008E2684">
            <w:pPr>
              <w:pStyle w:val="afb"/>
              <w:ind w:left="55"/>
            </w:pPr>
            <w:r w:rsidRPr="007F4D14">
              <w:t>Краеведческая деятельность</w:t>
            </w:r>
          </w:p>
        </w:tc>
        <w:tc>
          <w:tcPr>
            <w:tcW w:w="850" w:type="dxa"/>
          </w:tcPr>
          <w:p w:rsidR="002C63CB" w:rsidRPr="00F005CC" w:rsidRDefault="007F4D14" w:rsidP="008E2684">
            <w:pPr>
              <w:pStyle w:val="afb"/>
              <w:ind w:left="55"/>
              <w:jc w:val="right"/>
            </w:pPr>
            <w:r>
              <w:t>79</w:t>
            </w:r>
          </w:p>
        </w:tc>
      </w:tr>
      <w:tr w:rsidR="002C63CB" w:rsidRPr="00745362" w:rsidTr="00AA7798">
        <w:trPr>
          <w:trHeight w:val="322"/>
        </w:trPr>
        <w:tc>
          <w:tcPr>
            <w:tcW w:w="8277" w:type="dxa"/>
          </w:tcPr>
          <w:p w:rsidR="002C63CB" w:rsidRDefault="002C63CB" w:rsidP="008E2684">
            <w:pPr>
              <w:pStyle w:val="afb"/>
              <w:ind w:left="55"/>
            </w:pPr>
            <w:r w:rsidRPr="002C035C">
              <w:t>Любительские объединения и клубы по интересам</w:t>
            </w:r>
          </w:p>
          <w:p w:rsidR="00DF390A" w:rsidRPr="00DF390A" w:rsidRDefault="00DF390A" w:rsidP="008E2684">
            <w:pPr>
              <w:pStyle w:val="afb"/>
              <w:ind w:left="55"/>
              <w:rPr>
                <w:i/>
              </w:rPr>
            </w:pPr>
            <w:r w:rsidRPr="00DF390A">
              <w:rPr>
                <w:i/>
              </w:rPr>
              <w:t>(таблица 1 и таблица 2)</w:t>
            </w:r>
          </w:p>
        </w:tc>
        <w:tc>
          <w:tcPr>
            <w:tcW w:w="850" w:type="dxa"/>
          </w:tcPr>
          <w:p w:rsidR="002C63CB" w:rsidRPr="00F005CC" w:rsidRDefault="002C035C" w:rsidP="008E2684">
            <w:pPr>
              <w:pStyle w:val="afb"/>
              <w:ind w:left="55"/>
              <w:jc w:val="right"/>
            </w:pPr>
            <w:r>
              <w:t>80</w:t>
            </w:r>
          </w:p>
        </w:tc>
      </w:tr>
      <w:tr w:rsidR="002C63CB" w:rsidRPr="00745362" w:rsidTr="00AA7798">
        <w:trPr>
          <w:trHeight w:val="149"/>
        </w:trPr>
        <w:tc>
          <w:tcPr>
            <w:tcW w:w="8277" w:type="dxa"/>
          </w:tcPr>
          <w:p w:rsidR="002C63CB" w:rsidRPr="008518F9" w:rsidRDefault="002C63CB" w:rsidP="008E2684">
            <w:pPr>
              <w:pStyle w:val="afb"/>
              <w:ind w:left="55"/>
            </w:pPr>
            <w:r w:rsidRPr="008518F9">
              <w:t>Информационно-библиографическая деятельность</w:t>
            </w:r>
          </w:p>
        </w:tc>
        <w:tc>
          <w:tcPr>
            <w:tcW w:w="850" w:type="dxa"/>
          </w:tcPr>
          <w:p w:rsidR="002C63CB" w:rsidRPr="00F005CC" w:rsidRDefault="00DF390A" w:rsidP="008E2684">
            <w:pPr>
              <w:pStyle w:val="afb"/>
              <w:ind w:left="55"/>
              <w:jc w:val="right"/>
            </w:pPr>
            <w:r>
              <w:t>82</w:t>
            </w:r>
          </w:p>
        </w:tc>
      </w:tr>
      <w:tr w:rsidR="002C63CB" w:rsidRPr="00745362" w:rsidTr="00AA7798">
        <w:trPr>
          <w:trHeight w:val="149"/>
        </w:trPr>
        <w:tc>
          <w:tcPr>
            <w:tcW w:w="8277" w:type="dxa"/>
          </w:tcPr>
          <w:p w:rsidR="002C63CB" w:rsidRPr="00333C35" w:rsidRDefault="002C63CB" w:rsidP="008E2684">
            <w:pPr>
              <w:pStyle w:val="afb"/>
              <w:ind w:left="55"/>
            </w:pPr>
            <w:r w:rsidRPr="00333C35">
              <w:t xml:space="preserve">Обслуживание населения области посредством библиобуса </w:t>
            </w:r>
            <w:r w:rsidRPr="00333C35">
              <w:rPr>
                <w:i/>
              </w:rPr>
              <w:t>(таблица 1 и таблица 2)</w:t>
            </w:r>
          </w:p>
        </w:tc>
        <w:tc>
          <w:tcPr>
            <w:tcW w:w="850" w:type="dxa"/>
          </w:tcPr>
          <w:p w:rsidR="002C63CB" w:rsidRPr="00F005CC" w:rsidRDefault="00333C35" w:rsidP="008E2684">
            <w:pPr>
              <w:pStyle w:val="afb"/>
              <w:ind w:left="55"/>
              <w:jc w:val="right"/>
            </w:pPr>
            <w:r>
              <w:t>83</w:t>
            </w:r>
          </w:p>
        </w:tc>
      </w:tr>
      <w:tr w:rsidR="002C63CB" w:rsidTr="00AA7798">
        <w:trPr>
          <w:trHeight w:val="298"/>
        </w:trPr>
        <w:tc>
          <w:tcPr>
            <w:tcW w:w="8277" w:type="dxa"/>
          </w:tcPr>
          <w:p w:rsidR="002C63CB" w:rsidRPr="00333C35" w:rsidRDefault="002C63CB" w:rsidP="008E2684">
            <w:pPr>
              <w:pStyle w:val="afb"/>
              <w:ind w:left="55"/>
            </w:pPr>
            <w:r w:rsidRPr="00333C35">
              <w:t>Движение фонда</w:t>
            </w:r>
          </w:p>
        </w:tc>
        <w:tc>
          <w:tcPr>
            <w:tcW w:w="850" w:type="dxa"/>
          </w:tcPr>
          <w:p w:rsidR="002C63CB" w:rsidRDefault="00333C35" w:rsidP="008E2684">
            <w:pPr>
              <w:pStyle w:val="afb"/>
              <w:ind w:left="55"/>
              <w:jc w:val="right"/>
            </w:pPr>
            <w:r>
              <w:t>85</w:t>
            </w:r>
          </w:p>
        </w:tc>
      </w:tr>
    </w:tbl>
    <w:p w:rsidR="008518F9" w:rsidRDefault="008518F9" w:rsidP="008563CD">
      <w:pPr>
        <w:ind w:left="1710" w:hanging="576"/>
        <w:rPr>
          <w:b/>
        </w:rPr>
      </w:pPr>
    </w:p>
    <w:p w:rsidR="008563CD" w:rsidRDefault="008563CD" w:rsidP="008563CD">
      <w:pPr>
        <w:ind w:left="1710" w:hanging="576"/>
        <w:rPr>
          <w:b/>
        </w:rPr>
      </w:pPr>
      <w:r>
        <w:rPr>
          <w:b/>
        </w:rPr>
        <w:t xml:space="preserve">Составитель: </w:t>
      </w:r>
      <w:r w:rsidR="00DB1487">
        <w:rPr>
          <w:b/>
        </w:rPr>
        <w:t>Ю</w:t>
      </w:r>
      <w:r w:rsidRPr="00BE0DD1">
        <w:rPr>
          <w:b/>
        </w:rPr>
        <w:t>.</w:t>
      </w:r>
      <w:r w:rsidR="00DB1487">
        <w:rPr>
          <w:b/>
        </w:rPr>
        <w:t>А</w:t>
      </w:r>
      <w:r w:rsidRPr="00BE0DD1">
        <w:rPr>
          <w:b/>
        </w:rPr>
        <w:t xml:space="preserve">. </w:t>
      </w:r>
      <w:r w:rsidR="00DB1487">
        <w:rPr>
          <w:b/>
        </w:rPr>
        <w:t>Рачинский</w:t>
      </w:r>
    </w:p>
    <w:p w:rsidR="008563CD" w:rsidRDefault="008563CD" w:rsidP="008563CD">
      <w:pPr>
        <w:ind w:left="1710" w:hanging="1710"/>
        <w:rPr>
          <w:b/>
        </w:rPr>
      </w:pPr>
    </w:p>
    <w:p w:rsidR="008563CD" w:rsidRPr="004C2D1A" w:rsidRDefault="008563CD" w:rsidP="008563CD">
      <w:pPr>
        <w:pStyle w:val="a7"/>
        <w:ind w:left="1276" w:firstLine="0"/>
        <w:rPr>
          <w:b/>
          <w:szCs w:val="28"/>
          <w:lang w:val="ru-RU"/>
        </w:rPr>
      </w:pPr>
      <w:r w:rsidRPr="004C2D1A">
        <w:rPr>
          <w:b/>
          <w:szCs w:val="28"/>
          <w:lang w:val="ru-RU"/>
        </w:rPr>
        <w:t>Авторы статей:</w:t>
      </w:r>
    </w:p>
    <w:p w:rsidR="008563CD" w:rsidRDefault="008563CD" w:rsidP="008563CD">
      <w:pPr>
        <w:pStyle w:val="a7"/>
        <w:ind w:left="1276" w:firstLine="0"/>
        <w:rPr>
          <w:szCs w:val="28"/>
          <w:lang w:val="ru-RU"/>
        </w:rPr>
      </w:pPr>
    </w:p>
    <w:p w:rsidR="008563CD" w:rsidRDefault="008563CD" w:rsidP="00260028">
      <w:pPr>
        <w:pStyle w:val="a7"/>
        <w:numPr>
          <w:ilvl w:val="0"/>
          <w:numId w:val="13"/>
        </w:numPr>
        <w:rPr>
          <w:szCs w:val="28"/>
          <w:lang w:val="ru-RU"/>
        </w:rPr>
      </w:pPr>
      <w:r>
        <w:rPr>
          <w:b/>
          <w:szCs w:val="28"/>
          <w:lang w:val="ru-RU"/>
        </w:rPr>
        <w:t>Белевич Инна Павловна</w:t>
      </w:r>
      <w:r>
        <w:rPr>
          <w:szCs w:val="28"/>
          <w:lang w:val="ru-RU"/>
        </w:rPr>
        <w:t xml:space="preserve"> – </w:t>
      </w:r>
      <w:r w:rsidR="0093750C">
        <w:rPr>
          <w:szCs w:val="28"/>
          <w:lang w:val="ru-RU"/>
        </w:rPr>
        <w:t>ведущий библио</w:t>
      </w:r>
      <w:r w:rsidR="00542D85">
        <w:rPr>
          <w:szCs w:val="28"/>
          <w:lang w:val="ru-RU"/>
        </w:rPr>
        <w:t>текарь</w:t>
      </w:r>
      <w:r w:rsidR="005E1A32">
        <w:rPr>
          <w:szCs w:val="28"/>
          <w:lang w:val="ru-RU"/>
        </w:rPr>
        <w:t xml:space="preserve"> </w:t>
      </w:r>
      <w:r>
        <w:rPr>
          <w:szCs w:val="28"/>
          <w:lang w:val="ru-RU"/>
        </w:rPr>
        <w:t>информационно-библиографического отдела</w:t>
      </w:r>
    </w:p>
    <w:p w:rsidR="008563CD" w:rsidRDefault="008563CD" w:rsidP="00260028">
      <w:pPr>
        <w:pStyle w:val="a7"/>
        <w:numPr>
          <w:ilvl w:val="0"/>
          <w:numId w:val="13"/>
        </w:numPr>
        <w:rPr>
          <w:szCs w:val="28"/>
          <w:lang w:val="ru-RU"/>
        </w:rPr>
      </w:pPr>
      <w:r w:rsidRPr="004C2D1A">
        <w:rPr>
          <w:b/>
          <w:szCs w:val="28"/>
          <w:lang w:val="ru-RU"/>
        </w:rPr>
        <w:t>Мареева</w:t>
      </w:r>
      <w:r>
        <w:rPr>
          <w:szCs w:val="28"/>
          <w:lang w:val="ru-RU"/>
        </w:rPr>
        <w:t xml:space="preserve"> </w:t>
      </w:r>
      <w:r w:rsidRPr="008E2684">
        <w:rPr>
          <w:b/>
          <w:szCs w:val="28"/>
          <w:lang w:val="ru-RU"/>
        </w:rPr>
        <w:t>Надежда Анатольевна</w:t>
      </w:r>
      <w:r>
        <w:rPr>
          <w:szCs w:val="28"/>
          <w:lang w:val="ru-RU"/>
        </w:rPr>
        <w:t xml:space="preserve"> – ведущий библиотекарь отдела библиотековедения</w:t>
      </w:r>
    </w:p>
    <w:p w:rsidR="008563CD" w:rsidRDefault="008563CD" w:rsidP="00260028">
      <w:pPr>
        <w:pStyle w:val="a7"/>
        <w:numPr>
          <w:ilvl w:val="0"/>
          <w:numId w:val="13"/>
        </w:numPr>
        <w:rPr>
          <w:szCs w:val="28"/>
          <w:lang w:val="ru-RU"/>
        </w:rPr>
      </w:pPr>
      <w:r w:rsidRPr="004C2D1A">
        <w:rPr>
          <w:b/>
          <w:szCs w:val="28"/>
          <w:lang w:val="ru-RU"/>
        </w:rPr>
        <w:t>Рачинский</w:t>
      </w:r>
      <w:r>
        <w:rPr>
          <w:szCs w:val="28"/>
          <w:lang w:val="ru-RU"/>
        </w:rPr>
        <w:t xml:space="preserve"> </w:t>
      </w:r>
      <w:r w:rsidRPr="008E2684">
        <w:rPr>
          <w:b/>
          <w:szCs w:val="28"/>
          <w:lang w:val="ru-RU"/>
        </w:rPr>
        <w:t xml:space="preserve">Юрий Алексеевич </w:t>
      </w:r>
      <w:r>
        <w:rPr>
          <w:szCs w:val="28"/>
          <w:lang w:val="ru-RU"/>
        </w:rPr>
        <w:t>– заведующий отделом библиотековедения</w:t>
      </w:r>
    </w:p>
    <w:p w:rsidR="008563CD" w:rsidRDefault="008563CD" w:rsidP="00260028">
      <w:pPr>
        <w:pStyle w:val="a7"/>
        <w:numPr>
          <w:ilvl w:val="0"/>
          <w:numId w:val="13"/>
        </w:numPr>
        <w:rPr>
          <w:szCs w:val="28"/>
          <w:lang w:val="ru-RU"/>
        </w:rPr>
      </w:pPr>
      <w:r w:rsidRPr="004C2D1A">
        <w:rPr>
          <w:b/>
          <w:szCs w:val="28"/>
          <w:lang w:val="ru-RU"/>
        </w:rPr>
        <w:t>Степулькина</w:t>
      </w:r>
      <w:r>
        <w:rPr>
          <w:szCs w:val="28"/>
          <w:lang w:val="ru-RU"/>
        </w:rPr>
        <w:t xml:space="preserve"> </w:t>
      </w:r>
      <w:r w:rsidRPr="008E2684">
        <w:rPr>
          <w:b/>
          <w:szCs w:val="28"/>
          <w:lang w:val="ru-RU"/>
        </w:rPr>
        <w:t>Вероника Петровна</w:t>
      </w:r>
      <w:r>
        <w:rPr>
          <w:szCs w:val="28"/>
          <w:lang w:val="ru-RU"/>
        </w:rPr>
        <w:t xml:space="preserve"> </w:t>
      </w:r>
      <w:r w:rsidR="00260028">
        <w:rPr>
          <w:szCs w:val="28"/>
          <w:lang w:val="ru-RU"/>
        </w:rPr>
        <w:t xml:space="preserve"> </w:t>
      </w:r>
      <w:r>
        <w:rPr>
          <w:szCs w:val="28"/>
          <w:lang w:val="ru-RU"/>
        </w:rPr>
        <w:t xml:space="preserve">– </w:t>
      </w:r>
      <w:r w:rsidR="00260028">
        <w:rPr>
          <w:szCs w:val="28"/>
          <w:lang w:val="ru-RU"/>
        </w:rPr>
        <w:t xml:space="preserve"> </w:t>
      </w:r>
      <w:r>
        <w:rPr>
          <w:szCs w:val="28"/>
          <w:lang w:val="ru-RU"/>
        </w:rPr>
        <w:t>главный библиотекарь отдела библиотековедения</w:t>
      </w:r>
    </w:p>
    <w:p w:rsidR="008563CD" w:rsidRDefault="008563CD" w:rsidP="00260028">
      <w:pPr>
        <w:pStyle w:val="a7"/>
        <w:numPr>
          <w:ilvl w:val="0"/>
          <w:numId w:val="13"/>
        </w:numPr>
        <w:rPr>
          <w:szCs w:val="28"/>
          <w:lang w:val="ru-RU"/>
        </w:rPr>
      </w:pPr>
      <w:r w:rsidRPr="004C2D1A">
        <w:rPr>
          <w:b/>
          <w:szCs w:val="28"/>
          <w:lang w:val="ru-RU"/>
        </w:rPr>
        <w:t>Щерба</w:t>
      </w:r>
      <w:r>
        <w:rPr>
          <w:szCs w:val="28"/>
          <w:lang w:val="ru-RU"/>
        </w:rPr>
        <w:t xml:space="preserve"> </w:t>
      </w:r>
      <w:r w:rsidRPr="008E2684">
        <w:rPr>
          <w:b/>
          <w:szCs w:val="28"/>
          <w:lang w:val="ru-RU"/>
        </w:rPr>
        <w:t>Ирина Ольгертовна</w:t>
      </w:r>
      <w:r>
        <w:rPr>
          <w:szCs w:val="28"/>
          <w:lang w:val="ru-RU"/>
        </w:rPr>
        <w:t xml:space="preserve"> – заведующая информационно-библиографическим отделом</w:t>
      </w:r>
    </w:p>
    <w:p w:rsidR="008563CD" w:rsidRDefault="008563CD"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333C35" w:rsidRDefault="00333C35" w:rsidP="0073769F">
      <w:pPr>
        <w:jc w:val="center"/>
        <w:rPr>
          <w:lang w:val="be-BY"/>
        </w:rPr>
      </w:pPr>
    </w:p>
    <w:p w:rsidR="006B076F" w:rsidRDefault="006B076F" w:rsidP="0073769F">
      <w:pPr>
        <w:jc w:val="center"/>
        <w:rPr>
          <w:lang w:val="be-BY"/>
        </w:rPr>
      </w:pPr>
    </w:p>
    <w:p w:rsidR="006B076F" w:rsidRDefault="006B076F" w:rsidP="0073769F">
      <w:pPr>
        <w:jc w:val="center"/>
        <w:rPr>
          <w:lang w:val="be-BY"/>
        </w:rPr>
      </w:pPr>
    </w:p>
    <w:p w:rsidR="006B076F" w:rsidRDefault="006B076F" w:rsidP="0073769F">
      <w:pPr>
        <w:jc w:val="center"/>
        <w:rPr>
          <w:lang w:val="be-BY"/>
        </w:rPr>
      </w:pPr>
    </w:p>
    <w:p w:rsidR="006B076F" w:rsidRDefault="006B076F" w:rsidP="0073769F">
      <w:pPr>
        <w:jc w:val="center"/>
        <w:rPr>
          <w:lang w:val="be-BY"/>
        </w:rPr>
      </w:pPr>
    </w:p>
    <w:p w:rsidR="006B076F" w:rsidRDefault="006B076F" w:rsidP="0073769F">
      <w:pPr>
        <w:jc w:val="center"/>
        <w:rPr>
          <w:lang w:val="be-BY"/>
        </w:rPr>
      </w:pPr>
    </w:p>
    <w:p w:rsidR="006B076F" w:rsidRPr="008563CD" w:rsidRDefault="006B076F" w:rsidP="0073769F">
      <w:pPr>
        <w:jc w:val="center"/>
        <w:rPr>
          <w:lang w:val="be-BY"/>
        </w:rPr>
      </w:pPr>
    </w:p>
    <w:sectPr w:rsidR="006B076F" w:rsidRPr="008563CD" w:rsidSect="008A3178">
      <w:footerReference w:type="default" r:id="rId18"/>
      <w:pgSz w:w="11906" w:h="16838"/>
      <w:pgMar w:top="1134" w:right="850" w:bottom="851"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E93" w:rsidRDefault="00BE6E93" w:rsidP="0050711C">
      <w:pPr>
        <w:spacing w:after="0" w:line="240" w:lineRule="auto"/>
      </w:pPr>
      <w:r>
        <w:separator/>
      </w:r>
    </w:p>
  </w:endnote>
  <w:endnote w:type="continuationSeparator" w:id="0">
    <w:p w:rsidR="00BE6E93" w:rsidRDefault="00BE6E93" w:rsidP="0050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UI">
    <w:panose1 w:val="020B0604030504040204"/>
    <w:charset w:val="80"/>
    <w:family w:val="swiss"/>
    <w:pitch w:val="variable"/>
    <w:sig w:usb0="E10102FF" w:usb1="EAC7FFFF" w:usb2="0001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6704"/>
      <w:docPartObj>
        <w:docPartGallery w:val="Page Numbers (Bottom of Page)"/>
        <w:docPartUnique/>
      </w:docPartObj>
    </w:sdtPr>
    <w:sdtEndPr/>
    <w:sdtContent>
      <w:p w:rsidR="00BF0176" w:rsidRDefault="00BF0176">
        <w:pPr>
          <w:pStyle w:val="afb"/>
          <w:jc w:val="center"/>
        </w:pPr>
        <w:r>
          <w:fldChar w:fldCharType="begin"/>
        </w:r>
        <w:r>
          <w:instrText xml:space="preserve"> PAGE   \* MERGEFORMAT </w:instrText>
        </w:r>
        <w:r>
          <w:fldChar w:fldCharType="separate"/>
        </w:r>
        <w:r w:rsidR="00BE6E93">
          <w:rPr>
            <w:noProof/>
          </w:rPr>
          <w:t>1</w:t>
        </w:r>
        <w:r>
          <w:rPr>
            <w:noProof/>
          </w:rPr>
          <w:fldChar w:fldCharType="end"/>
        </w:r>
      </w:p>
    </w:sdtContent>
  </w:sdt>
  <w:p w:rsidR="00BF0176" w:rsidRDefault="00BF0176">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E93" w:rsidRDefault="00BE6E93" w:rsidP="0050711C">
      <w:pPr>
        <w:spacing w:after="0" w:line="240" w:lineRule="auto"/>
      </w:pPr>
      <w:r>
        <w:separator/>
      </w:r>
    </w:p>
  </w:footnote>
  <w:footnote w:type="continuationSeparator" w:id="0">
    <w:p w:rsidR="00BE6E93" w:rsidRDefault="00BE6E93" w:rsidP="0050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02D"/>
    <w:multiLevelType w:val="hybridMultilevel"/>
    <w:tmpl w:val="0AC6B0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69E0BD8"/>
    <w:multiLevelType w:val="hybridMultilevel"/>
    <w:tmpl w:val="72442914"/>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2" w15:restartNumberingAfterBreak="0">
    <w:nsid w:val="06CD21E0"/>
    <w:multiLevelType w:val="hybridMultilevel"/>
    <w:tmpl w:val="22742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5C15A7"/>
    <w:multiLevelType w:val="hybridMultilevel"/>
    <w:tmpl w:val="AB0A3F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BE6803"/>
    <w:multiLevelType w:val="hybridMultilevel"/>
    <w:tmpl w:val="EF08BA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423087"/>
    <w:multiLevelType w:val="hybridMultilevel"/>
    <w:tmpl w:val="AB241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A5E0BDB"/>
    <w:multiLevelType w:val="hybridMultilevel"/>
    <w:tmpl w:val="1BE4799E"/>
    <w:lvl w:ilvl="0" w:tplc="0419000D">
      <w:start w:val="1"/>
      <w:numFmt w:val="bullet"/>
      <w:lvlText w:val=""/>
      <w:lvlJc w:val="left"/>
      <w:pPr>
        <w:ind w:left="1713" w:hanging="360"/>
      </w:pPr>
      <w:rPr>
        <w:rFonts w:ascii="Wingdings" w:hAnsi="Wingdings"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386D616F"/>
    <w:multiLevelType w:val="hybridMultilevel"/>
    <w:tmpl w:val="B1E06972"/>
    <w:lvl w:ilvl="0" w:tplc="04190001">
      <w:start w:val="1"/>
      <w:numFmt w:val="bullet"/>
      <w:lvlText w:val=""/>
      <w:lvlJc w:val="left"/>
      <w:pPr>
        <w:ind w:left="1369" w:hanging="360"/>
      </w:pPr>
      <w:rPr>
        <w:rFonts w:ascii="Symbol" w:hAnsi="Symbol" w:hint="default"/>
      </w:rPr>
    </w:lvl>
    <w:lvl w:ilvl="1" w:tplc="04190003" w:tentative="1">
      <w:start w:val="1"/>
      <w:numFmt w:val="bullet"/>
      <w:lvlText w:val="o"/>
      <w:lvlJc w:val="left"/>
      <w:pPr>
        <w:ind w:left="2089" w:hanging="360"/>
      </w:pPr>
      <w:rPr>
        <w:rFonts w:ascii="Courier New" w:hAnsi="Courier New" w:cs="Courier New" w:hint="default"/>
      </w:rPr>
    </w:lvl>
    <w:lvl w:ilvl="2" w:tplc="04190005" w:tentative="1">
      <w:start w:val="1"/>
      <w:numFmt w:val="bullet"/>
      <w:lvlText w:val=""/>
      <w:lvlJc w:val="left"/>
      <w:pPr>
        <w:ind w:left="2809" w:hanging="360"/>
      </w:pPr>
      <w:rPr>
        <w:rFonts w:ascii="Wingdings" w:hAnsi="Wingdings" w:hint="default"/>
      </w:rPr>
    </w:lvl>
    <w:lvl w:ilvl="3" w:tplc="04190001" w:tentative="1">
      <w:start w:val="1"/>
      <w:numFmt w:val="bullet"/>
      <w:lvlText w:val=""/>
      <w:lvlJc w:val="left"/>
      <w:pPr>
        <w:ind w:left="3529" w:hanging="360"/>
      </w:pPr>
      <w:rPr>
        <w:rFonts w:ascii="Symbol" w:hAnsi="Symbol" w:hint="default"/>
      </w:rPr>
    </w:lvl>
    <w:lvl w:ilvl="4" w:tplc="04190003" w:tentative="1">
      <w:start w:val="1"/>
      <w:numFmt w:val="bullet"/>
      <w:lvlText w:val="o"/>
      <w:lvlJc w:val="left"/>
      <w:pPr>
        <w:ind w:left="4249" w:hanging="360"/>
      </w:pPr>
      <w:rPr>
        <w:rFonts w:ascii="Courier New" w:hAnsi="Courier New" w:cs="Courier New" w:hint="default"/>
      </w:rPr>
    </w:lvl>
    <w:lvl w:ilvl="5" w:tplc="04190005" w:tentative="1">
      <w:start w:val="1"/>
      <w:numFmt w:val="bullet"/>
      <w:lvlText w:val=""/>
      <w:lvlJc w:val="left"/>
      <w:pPr>
        <w:ind w:left="4969" w:hanging="360"/>
      </w:pPr>
      <w:rPr>
        <w:rFonts w:ascii="Wingdings" w:hAnsi="Wingdings" w:hint="default"/>
      </w:rPr>
    </w:lvl>
    <w:lvl w:ilvl="6" w:tplc="04190001" w:tentative="1">
      <w:start w:val="1"/>
      <w:numFmt w:val="bullet"/>
      <w:lvlText w:val=""/>
      <w:lvlJc w:val="left"/>
      <w:pPr>
        <w:ind w:left="5689" w:hanging="360"/>
      </w:pPr>
      <w:rPr>
        <w:rFonts w:ascii="Symbol" w:hAnsi="Symbol" w:hint="default"/>
      </w:rPr>
    </w:lvl>
    <w:lvl w:ilvl="7" w:tplc="04190003" w:tentative="1">
      <w:start w:val="1"/>
      <w:numFmt w:val="bullet"/>
      <w:lvlText w:val="o"/>
      <w:lvlJc w:val="left"/>
      <w:pPr>
        <w:ind w:left="6409" w:hanging="360"/>
      </w:pPr>
      <w:rPr>
        <w:rFonts w:ascii="Courier New" w:hAnsi="Courier New" w:cs="Courier New" w:hint="default"/>
      </w:rPr>
    </w:lvl>
    <w:lvl w:ilvl="8" w:tplc="04190005" w:tentative="1">
      <w:start w:val="1"/>
      <w:numFmt w:val="bullet"/>
      <w:lvlText w:val=""/>
      <w:lvlJc w:val="left"/>
      <w:pPr>
        <w:ind w:left="7129" w:hanging="360"/>
      </w:pPr>
      <w:rPr>
        <w:rFonts w:ascii="Wingdings" w:hAnsi="Wingdings" w:hint="default"/>
      </w:rPr>
    </w:lvl>
  </w:abstractNum>
  <w:abstractNum w:abstractNumId="8" w15:restartNumberingAfterBreak="0">
    <w:nsid w:val="3BB669BF"/>
    <w:multiLevelType w:val="hybridMultilevel"/>
    <w:tmpl w:val="9E12A910"/>
    <w:lvl w:ilvl="0" w:tplc="0419000D">
      <w:start w:val="1"/>
      <w:numFmt w:val="bullet"/>
      <w:lvlText w:val=""/>
      <w:lvlJc w:val="left"/>
      <w:pPr>
        <w:ind w:left="1369" w:hanging="360"/>
      </w:pPr>
      <w:rPr>
        <w:rFonts w:ascii="Wingdings" w:hAnsi="Wingdings" w:hint="default"/>
      </w:rPr>
    </w:lvl>
    <w:lvl w:ilvl="1" w:tplc="6FE622E6">
      <w:numFmt w:val="bullet"/>
      <w:lvlText w:val="-"/>
      <w:lvlJc w:val="left"/>
      <w:pPr>
        <w:ind w:left="2599" w:hanging="870"/>
      </w:pPr>
      <w:rPr>
        <w:rFonts w:ascii="Times New Roman" w:eastAsia="Times New Roman" w:hAnsi="Times New Roman" w:cs="Times New Roman" w:hint="default"/>
      </w:rPr>
    </w:lvl>
    <w:lvl w:ilvl="2" w:tplc="04190005" w:tentative="1">
      <w:start w:val="1"/>
      <w:numFmt w:val="bullet"/>
      <w:lvlText w:val=""/>
      <w:lvlJc w:val="left"/>
      <w:pPr>
        <w:ind w:left="2809" w:hanging="360"/>
      </w:pPr>
      <w:rPr>
        <w:rFonts w:ascii="Wingdings" w:hAnsi="Wingdings" w:hint="default"/>
      </w:rPr>
    </w:lvl>
    <w:lvl w:ilvl="3" w:tplc="04190001" w:tentative="1">
      <w:start w:val="1"/>
      <w:numFmt w:val="bullet"/>
      <w:lvlText w:val=""/>
      <w:lvlJc w:val="left"/>
      <w:pPr>
        <w:ind w:left="3529" w:hanging="360"/>
      </w:pPr>
      <w:rPr>
        <w:rFonts w:ascii="Symbol" w:hAnsi="Symbol" w:hint="default"/>
      </w:rPr>
    </w:lvl>
    <w:lvl w:ilvl="4" w:tplc="04190003" w:tentative="1">
      <w:start w:val="1"/>
      <w:numFmt w:val="bullet"/>
      <w:lvlText w:val="o"/>
      <w:lvlJc w:val="left"/>
      <w:pPr>
        <w:ind w:left="4249" w:hanging="360"/>
      </w:pPr>
      <w:rPr>
        <w:rFonts w:ascii="Courier New" w:hAnsi="Courier New" w:cs="Courier New" w:hint="default"/>
      </w:rPr>
    </w:lvl>
    <w:lvl w:ilvl="5" w:tplc="04190005" w:tentative="1">
      <w:start w:val="1"/>
      <w:numFmt w:val="bullet"/>
      <w:lvlText w:val=""/>
      <w:lvlJc w:val="left"/>
      <w:pPr>
        <w:ind w:left="4969" w:hanging="360"/>
      </w:pPr>
      <w:rPr>
        <w:rFonts w:ascii="Wingdings" w:hAnsi="Wingdings" w:hint="default"/>
      </w:rPr>
    </w:lvl>
    <w:lvl w:ilvl="6" w:tplc="04190001" w:tentative="1">
      <w:start w:val="1"/>
      <w:numFmt w:val="bullet"/>
      <w:lvlText w:val=""/>
      <w:lvlJc w:val="left"/>
      <w:pPr>
        <w:ind w:left="5689" w:hanging="360"/>
      </w:pPr>
      <w:rPr>
        <w:rFonts w:ascii="Symbol" w:hAnsi="Symbol" w:hint="default"/>
      </w:rPr>
    </w:lvl>
    <w:lvl w:ilvl="7" w:tplc="04190003" w:tentative="1">
      <w:start w:val="1"/>
      <w:numFmt w:val="bullet"/>
      <w:lvlText w:val="o"/>
      <w:lvlJc w:val="left"/>
      <w:pPr>
        <w:ind w:left="6409" w:hanging="360"/>
      </w:pPr>
      <w:rPr>
        <w:rFonts w:ascii="Courier New" w:hAnsi="Courier New" w:cs="Courier New" w:hint="default"/>
      </w:rPr>
    </w:lvl>
    <w:lvl w:ilvl="8" w:tplc="04190005" w:tentative="1">
      <w:start w:val="1"/>
      <w:numFmt w:val="bullet"/>
      <w:lvlText w:val=""/>
      <w:lvlJc w:val="left"/>
      <w:pPr>
        <w:ind w:left="7129" w:hanging="360"/>
      </w:pPr>
      <w:rPr>
        <w:rFonts w:ascii="Wingdings" w:hAnsi="Wingdings" w:hint="default"/>
      </w:rPr>
    </w:lvl>
  </w:abstractNum>
  <w:abstractNum w:abstractNumId="9" w15:restartNumberingAfterBreak="0">
    <w:nsid w:val="4B041E53"/>
    <w:multiLevelType w:val="hybridMultilevel"/>
    <w:tmpl w:val="2FD8FEA6"/>
    <w:lvl w:ilvl="0" w:tplc="0419000D">
      <w:start w:val="1"/>
      <w:numFmt w:val="bullet"/>
      <w:lvlText w:val=""/>
      <w:lvlJc w:val="left"/>
      <w:pPr>
        <w:ind w:left="1713" w:hanging="360"/>
      </w:pPr>
      <w:rPr>
        <w:rFonts w:ascii="Wingdings" w:hAnsi="Wingdings" w:hint="default"/>
      </w:rPr>
    </w:lvl>
    <w:lvl w:ilvl="1" w:tplc="0419000D">
      <w:start w:val="1"/>
      <w:numFmt w:val="bullet"/>
      <w:lvlText w:val=""/>
      <w:lvlJc w:val="left"/>
      <w:pPr>
        <w:ind w:left="2433" w:hanging="360"/>
      </w:pPr>
      <w:rPr>
        <w:rFonts w:ascii="Wingdings" w:hAnsi="Wingdings"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5D653280"/>
    <w:multiLevelType w:val="hybridMultilevel"/>
    <w:tmpl w:val="4F04C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1FE12B6"/>
    <w:multiLevelType w:val="hybridMultilevel"/>
    <w:tmpl w:val="158E482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4613BA4"/>
    <w:multiLevelType w:val="hybridMultilevel"/>
    <w:tmpl w:val="80D6F2E8"/>
    <w:lvl w:ilvl="0" w:tplc="0419000D">
      <w:start w:val="1"/>
      <w:numFmt w:val="bullet"/>
      <w:lvlText w:val=""/>
      <w:lvlJc w:val="left"/>
      <w:pPr>
        <w:ind w:left="1343" w:hanging="360"/>
      </w:pPr>
      <w:rPr>
        <w:rFonts w:ascii="Wingdings" w:hAnsi="Wingdings"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3" w15:restartNumberingAfterBreak="0">
    <w:nsid w:val="72A97EBB"/>
    <w:multiLevelType w:val="hybridMultilevel"/>
    <w:tmpl w:val="2ED62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96371D"/>
    <w:multiLevelType w:val="hybridMultilevel"/>
    <w:tmpl w:val="155A5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13"/>
  </w:num>
  <w:num w:numId="6">
    <w:abstractNumId w:val="3"/>
  </w:num>
  <w:num w:numId="7">
    <w:abstractNumId w:val="12"/>
  </w:num>
  <w:num w:numId="8">
    <w:abstractNumId w:val="8"/>
  </w:num>
  <w:num w:numId="9">
    <w:abstractNumId w:val="0"/>
  </w:num>
  <w:num w:numId="10">
    <w:abstractNumId w:val="11"/>
  </w:num>
  <w:num w:numId="11">
    <w:abstractNumId w:val="6"/>
  </w:num>
  <w:num w:numId="12">
    <w:abstractNumId w:val="9"/>
  </w:num>
  <w:num w:numId="13">
    <w:abstractNumId w:val="14"/>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defaultTabStop w:val="708"/>
  <w:drawingGridHorizontalSpacing w:val="14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0B2"/>
    <w:rsid w:val="0000130E"/>
    <w:rsid w:val="0001050D"/>
    <w:rsid w:val="000228CB"/>
    <w:rsid w:val="0002548F"/>
    <w:rsid w:val="00031F3B"/>
    <w:rsid w:val="00056647"/>
    <w:rsid w:val="00066C2F"/>
    <w:rsid w:val="000700F3"/>
    <w:rsid w:val="00070897"/>
    <w:rsid w:val="000923B2"/>
    <w:rsid w:val="000A0B28"/>
    <w:rsid w:val="000A1A21"/>
    <w:rsid w:val="000A59F4"/>
    <w:rsid w:val="000B2915"/>
    <w:rsid w:val="000B6CFA"/>
    <w:rsid w:val="000C6FA5"/>
    <w:rsid w:val="000D533F"/>
    <w:rsid w:val="000D60E1"/>
    <w:rsid w:val="000E0177"/>
    <w:rsid w:val="000F0527"/>
    <w:rsid w:val="000F7D6D"/>
    <w:rsid w:val="001174B9"/>
    <w:rsid w:val="00130205"/>
    <w:rsid w:val="00140B4E"/>
    <w:rsid w:val="00140F0A"/>
    <w:rsid w:val="00141234"/>
    <w:rsid w:val="00142C4A"/>
    <w:rsid w:val="00144328"/>
    <w:rsid w:val="00144D50"/>
    <w:rsid w:val="00150B5C"/>
    <w:rsid w:val="00152A51"/>
    <w:rsid w:val="00154201"/>
    <w:rsid w:val="00167742"/>
    <w:rsid w:val="001734FE"/>
    <w:rsid w:val="001749E7"/>
    <w:rsid w:val="00191284"/>
    <w:rsid w:val="00194309"/>
    <w:rsid w:val="001A0C68"/>
    <w:rsid w:val="001A448D"/>
    <w:rsid w:val="001A77AC"/>
    <w:rsid w:val="001B26B0"/>
    <w:rsid w:val="001C1D55"/>
    <w:rsid w:val="001C4386"/>
    <w:rsid w:val="001D0465"/>
    <w:rsid w:val="001D5B30"/>
    <w:rsid w:val="001E796F"/>
    <w:rsid w:val="001F24AF"/>
    <w:rsid w:val="001F6DDC"/>
    <w:rsid w:val="00200D0D"/>
    <w:rsid w:val="0020185C"/>
    <w:rsid w:val="00206825"/>
    <w:rsid w:val="00207F07"/>
    <w:rsid w:val="00215635"/>
    <w:rsid w:val="00222726"/>
    <w:rsid w:val="002268C4"/>
    <w:rsid w:val="00226E3D"/>
    <w:rsid w:val="00246833"/>
    <w:rsid w:val="0025065E"/>
    <w:rsid w:val="0025218B"/>
    <w:rsid w:val="00253FFA"/>
    <w:rsid w:val="002545C0"/>
    <w:rsid w:val="0025518B"/>
    <w:rsid w:val="00257C6B"/>
    <w:rsid w:val="00260028"/>
    <w:rsid w:val="0026193C"/>
    <w:rsid w:val="00261B9A"/>
    <w:rsid w:val="00262FBD"/>
    <w:rsid w:val="00263693"/>
    <w:rsid w:val="00264CEF"/>
    <w:rsid w:val="002654FD"/>
    <w:rsid w:val="00276C22"/>
    <w:rsid w:val="0029200C"/>
    <w:rsid w:val="00292AD7"/>
    <w:rsid w:val="00293D21"/>
    <w:rsid w:val="002A436C"/>
    <w:rsid w:val="002A527F"/>
    <w:rsid w:val="002B1A57"/>
    <w:rsid w:val="002B72C4"/>
    <w:rsid w:val="002C035C"/>
    <w:rsid w:val="002C5153"/>
    <w:rsid w:val="002C63CB"/>
    <w:rsid w:val="002D21A6"/>
    <w:rsid w:val="002D2F02"/>
    <w:rsid w:val="002D304E"/>
    <w:rsid w:val="002E78E2"/>
    <w:rsid w:val="002F18AE"/>
    <w:rsid w:val="002F3C4B"/>
    <w:rsid w:val="00301240"/>
    <w:rsid w:val="00301772"/>
    <w:rsid w:val="00313BF4"/>
    <w:rsid w:val="003206A5"/>
    <w:rsid w:val="00333C35"/>
    <w:rsid w:val="0036640A"/>
    <w:rsid w:val="00387172"/>
    <w:rsid w:val="00395631"/>
    <w:rsid w:val="003A6D6E"/>
    <w:rsid w:val="003A7A28"/>
    <w:rsid w:val="003B720B"/>
    <w:rsid w:val="003B7D5B"/>
    <w:rsid w:val="003C062D"/>
    <w:rsid w:val="003D4B36"/>
    <w:rsid w:val="003E2797"/>
    <w:rsid w:val="003E77C3"/>
    <w:rsid w:val="003F0812"/>
    <w:rsid w:val="003F5B05"/>
    <w:rsid w:val="003F6A00"/>
    <w:rsid w:val="004031A7"/>
    <w:rsid w:val="00413661"/>
    <w:rsid w:val="00414525"/>
    <w:rsid w:val="00420353"/>
    <w:rsid w:val="004236B7"/>
    <w:rsid w:val="004260A6"/>
    <w:rsid w:val="0042711B"/>
    <w:rsid w:val="00440C23"/>
    <w:rsid w:val="00455C60"/>
    <w:rsid w:val="004737AB"/>
    <w:rsid w:val="00481F23"/>
    <w:rsid w:val="00486ED2"/>
    <w:rsid w:val="004874E2"/>
    <w:rsid w:val="004A1B02"/>
    <w:rsid w:val="004A1B03"/>
    <w:rsid w:val="004C08FD"/>
    <w:rsid w:val="004C19BC"/>
    <w:rsid w:val="004D5F82"/>
    <w:rsid w:val="004E6C0A"/>
    <w:rsid w:val="004F5047"/>
    <w:rsid w:val="00500662"/>
    <w:rsid w:val="0050602D"/>
    <w:rsid w:val="0050707A"/>
    <w:rsid w:val="0050711C"/>
    <w:rsid w:val="00514665"/>
    <w:rsid w:val="005425A2"/>
    <w:rsid w:val="00542BD3"/>
    <w:rsid w:val="00542D85"/>
    <w:rsid w:val="00545627"/>
    <w:rsid w:val="005457D2"/>
    <w:rsid w:val="00546E2C"/>
    <w:rsid w:val="00555309"/>
    <w:rsid w:val="00564372"/>
    <w:rsid w:val="0057321A"/>
    <w:rsid w:val="0057382C"/>
    <w:rsid w:val="00580F57"/>
    <w:rsid w:val="00582753"/>
    <w:rsid w:val="005832D8"/>
    <w:rsid w:val="0058394F"/>
    <w:rsid w:val="00583B90"/>
    <w:rsid w:val="005846D4"/>
    <w:rsid w:val="00584A71"/>
    <w:rsid w:val="005868B9"/>
    <w:rsid w:val="00587762"/>
    <w:rsid w:val="00597812"/>
    <w:rsid w:val="005B027E"/>
    <w:rsid w:val="005B709C"/>
    <w:rsid w:val="005D0962"/>
    <w:rsid w:val="005D2F57"/>
    <w:rsid w:val="005D4931"/>
    <w:rsid w:val="005D4DBA"/>
    <w:rsid w:val="005D750C"/>
    <w:rsid w:val="005E1A32"/>
    <w:rsid w:val="005E5A40"/>
    <w:rsid w:val="005E63A1"/>
    <w:rsid w:val="005F1DD7"/>
    <w:rsid w:val="005F3DD7"/>
    <w:rsid w:val="006119A3"/>
    <w:rsid w:val="00626AC3"/>
    <w:rsid w:val="00627D64"/>
    <w:rsid w:val="00643E8E"/>
    <w:rsid w:val="00643ED2"/>
    <w:rsid w:val="00646ABC"/>
    <w:rsid w:val="0064702E"/>
    <w:rsid w:val="00653659"/>
    <w:rsid w:val="00661396"/>
    <w:rsid w:val="00663709"/>
    <w:rsid w:val="00665FF9"/>
    <w:rsid w:val="006710B2"/>
    <w:rsid w:val="006824DC"/>
    <w:rsid w:val="006912C3"/>
    <w:rsid w:val="00691EB5"/>
    <w:rsid w:val="00697CE4"/>
    <w:rsid w:val="006A1C9E"/>
    <w:rsid w:val="006B076F"/>
    <w:rsid w:val="006C0135"/>
    <w:rsid w:val="006C0573"/>
    <w:rsid w:val="006C4121"/>
    <w:rsid w:val="006C6CBC"/>
    <w:rsid w:val="006D0066"/>
    <w:rsid w:val="006D724F"/>
    <w:rsid w:val="006F17AD"/>
    <w:rsid w:val="00705BF1"/>
    <w:rsid w:val="00707832"/>
    <w:rsid w:val="007241AD"/>
    <w:rsid w:val="0072453D"/>
    <w:rsid w:val="0073769F"/>
    <w:rsid w:val="00741BE3"/>
    <w:rsid w:val="00745052"/>
    <w:rsid w:val="00745362"/>
    <w:rsid w:val="00750BA1"/>
    <w:rsid w:val="00757F86"/>
    <w:rsid w:val="0076393F"/>
    <w:rsid w:val="00767FAF"/>
    <w:rsid w:val="007737F7"/>
    <w:rsid w:val="00781EE4"/>
    <w:rsid w:val="007966C2"/>
    <w:rsid w:val="007A5E74"/>
    <w:rsid w:val="007C44DE"/>
    <w:rsid w:val="007C6938"/>
    <w:rsid w:val="007E00FA"/>
    <w:rsid w:val="007E6406"/>
    <w:rsid w:val="007F4D14"/>
    <w:rsid w:val="007F5354"/>
    <w:rsid w:val="007F601F"/>
    <w:rsid w:val="00803955"/>
    <w:rsid w:val="00804A94"/>
    <w:rsid w:val="008113D3"/>
    <w:rsid w:val="00840A70"/>
    <w:rsid w:val="008501A6"/>
    <w:rsid w:val="008518F9"/>
    <w:rsid w:val="008563CD"/>
    <w:rsid w:val="00882D0D"/>
    <w:rsid w:val="008835A3"/>
    <w:rsid w:val="008835FE"/>
    <w:rsid w:val="00883F5D"/>
    <w:rsid w:val="008868F3"/>
    <w:rsid w:val="00890A9B"/>
    <w:rsid w:val="00893206"/>
    <w:rsid w:val="008A1F4C"/>
    <w:rsid w:val="008A2415"/>
    <w:rsid w:val="008A3178"/>
    <w:rsid w:val="008B6266"/>
    <w:rsid w:val="008C32DA"/>
    <w:rsid w:val="008C4082"/>
    <w:rsid w:val="008D5188"/>
    <w:rsid w:val="008D6665"/>
    <w:rsid w:val="008E2684"/>
    <w:rsid w:val="00900BAD"/>
    <w:rsid w:val="00905637"/>
    <w:rsid w:val="00924C9C"/>
    <w:rsid w:val="00930954"/>
    <w:rsid w:val="00933B64"/>
    <w:rsid w:val="009368E5"/>
    <w:rsid w:val="0093750C"/>
    <w:rsid w:val="00944055"/>
    <w:rsid w:val="009442F6"/>
    <w:rsid w:val="00951CAD"/>
    <w:rsid w:val="00992D13"/>
    <w:rsid w:val="00995E8C"/>
    <w:rsid w:val="009A05EE"/>
    <w:rsid w:val="009A76C8"/>
    <w:rsid w:val="009B39FC"/>
    <w:rsid w:val="009B441C"/>
    <w:rsid w:val="009B7A85"/>
    <w:rsid w:val="009C25DD"/>
    <w:rsid w:val="009C6AF3"/>
    <w:rsid w:val="009E0105"/>
    <w:rsid w:val="009E03BC"/>
    <w:rsid w:val="009F2D5C"/>
    <w:rsid w:val="009F358A"/>
    <w:rsid w:val="009F6DE3"/>
    <w:rsid w:val="00A016C3"/>
    <w:rsid w:val="00A107FB"/>
    <w:rsid w:val="00A24541"/>
    <w:rsid w:val="00A26827"/>
    <w:rsid w:val="00A26CDE"/>
    <w:rsid w:val="00A32E38"/>
    <w:rsid w:val="00A3493E"/>
    <w:rsid w:val="00A5345F"/>
    <w:rsid w:val="00A705B5"/>
    <w:rsid w:val="00A82C10"/>
    <w:rsid w:val="00A93692"/>
    <w:rsid w:val="00AA0A21"/>
    <w:rsid w:val="00AA2671"/>
    <w:rsid w:val="00AA5D3C"/>
    <w:rsid w:val="00AA7798"/>
    <w:rsid w:val="00AB2D21"/>
    <w:rsid w:val="00AB38A4"/>
    <w:rsid w:val="00AB60FC"/>
    <w:rsid w:val="00AC297C"/>
    <w:rsid w:val="00AD0B1E"/>
    <w:rsid w:val="00AD53D6"/>
    <w:rsid w:val="00AD556E"/>
    <w:rsid w:val="00AE1FEA"/>
    <w:rsid w:val="00AE2558"/>
    <w:rsid w:val="00AE5546"/>
    <w:rsid w:val="00AF4274"/>
    <w:rsid w:val="00B1284B"/>
    <w:rsid w:val="00B1645A"/>
    <w:rsid w:val="00B17642"/>
    <w:rsid w:val="00B21F73"/>
    <w:rsid w:val="00B23376"/>
    <w:rsid w:val="00B400AF"/>
    <w:rsid w:val="00B440C8"/>
    <w:rsid w:val="00B47FCD"/>
    <w:rsid w:val="00B657A9"/>
    <w:rsid w:val="00B6596A"/>
    <w:rsid w:val="00B77A45"/>
    <w:rsid w:val="00B83E95"/>
    <w:rsid w:val="00B83FEF"/>
    <w:rsid w:val="00B94C69"/>
    <w:rsid w:val="00BA2ECC"/>
    <w:rsid w:val="00BB0FF4"/>
    <w:rsid w:val="00BB3DE1"/>
    <w:rsid w:val="00BC1CA9"/>
    <w:rsid w:val="00BD1150"/>
    <w:rsid w:val="00BD4C28"/>
    <w:rsid w:val="00BE0DBE"/>
    <w:rsid w:val="00BE2EE1"/>
    <w:rsid w:val="00BE5AD8"/>
    <w:rsid w:val="00BE6E93"/>
    <w:rsid w:val="00BF0176"/>
    <w:rsid w:val="00BF363A"/>
    <w:rsid w:val="00BF7887"/>
    <w:rsid w:val="00C15F5E"/>
    <w:rsid w:val="00C250B1"/>
    <w:rsid w:val="00C26126"/>
    <w:rsid w:val="00C277FE"/>
    <w:rsid w:val="00C314FE"/>
    <w:rsid w:val="00C41E02"/>
    <w:rsid w:val="00C4386D"/>
    <w:rsid w:val="00C441C2"/>
    <w:rsid w:val="00C476C7"/>
    <w:rsid w:val="00C72DCA"/>
    <w:rsid w:val="00C842B6"/>
    <w:rsid w:val="00C87E3A"/>
    <w:rsid w:val="00C904D3"/>
    <w:rsid w:val="00C91F70"/>
    <w:rsid w:val="00C968D3"/>
    <w:rsid w:val="00CA5900"/>
    <w:rsid w:val="00CB079E"/>
    <w:rsid w:val="00CB1EC1"/>
    <w:rsid w:val="00CB2652"/>
    <w:rsid w:val="00CC0A73"/>
    <w:rsid w:val="00CC36E7"/>
    <w:rsid w:val="00CC3CBF"/>
    <w:rsid w:val="00CD4F33"/>
    <w:rsid w:val="00CD7A90"/>
    <w:rsid w:val="00CE06C5"/>
    <w:rsid w:val="00CE2A23"/>
    <w:rsid w:val="00CE407D"/>
    <w:rsid w:val="00D06F58"/>
    <w:rsid w:val="00D0787B"/>
    <w:rsid w:val="00D1680A"/>
    <w:rsid w:val="00D16F2E"/>
    <w:rsid w:val="00D24D7B"/>
    <w:rsid w:val="00D2661F"/>
    <w:rsid w:val="00D31295"/>
    <w:rsid w:val="00D33F30"/>
    <w:rsid w:val="00D37706"/>
    <w:rsid w:val="00D5357C"/>
    <w:rsid w:val="00D6096F"/>
    <w:rsid w:val="00D673F5"/>
    <w:rsid w:val="00DA01CB"/>
    <w:rsid w:val="00DA03F7"/>
    <w:rsid w:val="00DB0824"/>
    <w:rsid w:val="00DB1487"/>
    <w:rsid w:val="00DC5FB7"/>
    <w:rsid w:val="00DE2E1C"/>
    <w:rsid w:val="00DF11A7"/>
    <w:rsid w:val="00DF37DC"/>
    <w:rsid w:val="00DF390A"/>
    <w:rsid w:val="00DF63BA"/>
    <w:rsid w:val="00DF7728"/>
    <w:rsid w:val="00E037C6"/>
    <w:rsid w:val="00E104F1"/>
    <w:rsid w:val="00E12F4D"/>
    <w:rsid w:val="00E16920"/>
    <w:rsid w:val="00E440D9"/>
    <w:rsid w:val="00E45491"/>
    <w:rsid w:val="00E519D7"/>
    <w:rsid w:val="00E53414"/>
    <w:rsid w:val="00E55B87"/>
    <w:rsid w:val="00E65C4A"/>
    <w:rsid w:val="00E66123"/>
    <w:rsid w:val="00E749C0"/>
    <w:rsid w:val="00E76E95"/>
    <w:rsid w:val="00E80ED1"/>
    <w:rsid w:val="00E82F99"/>
    <w:rsid w:val="00E86D81"/>
    <w:rsid w:val="00E913A7"/>
    <w:rsid w:val="00E97683"/>
    <w:rsid w:val="00EA12DD"/>
    <w:rsid w:val="00EA1604"/>
    <w:rsid w:val="00EA405F"/>
    <w:rsid w:val="00EA467E"/>
    <w:rsid w:val="00EA5AA1"/>
    <w:rsid w:val="00EB1E7F"/>
    <w:rsid w:val="00EB5462"/>
    <w:rsid w:val="00EB750B"/>
    <w:rsid w:val="00EC74C5"/>
    <w:rsid w:val="00ED599E"/>
    <w:rsid w:val="00EE1D6E"/>
    <w:rsid w:val="00EE3417"/>
    <w:rsid w:val="00EE4086"/>
    <w:rsid w:val="00EF7990"/>
    <w:rsid w:val="00F0021F"/>
    <w:rsid w:val="00F005CC"/>
    <w:rsid w:val="00F014AC"/>
    <w:rsid w:val="00F05D66"/>
    <w:rsid w:val="00F07C36"/>
    <w:rsid w:val="00F1287C"/>
    <w:rsid w:val="00F228A1"/>
    <w:rsid w:val="00F44205"/>
    <w:rsid w:val="00F53694"/>
    <w:rsid w:val="00F73096"/>
    <w:rsid w:val="00F76361"/>
    <w:rsid w:val="00F7742B"/>
    <w:rsid w:val="00F77573"/>
    <w:rsid w:val="00F83961"/>
    <w:rsid w:val="00F83BFF"/>
    <w:rsid w:val="00F84D84"/>
    <w:rsid w:val="00F960D9"/>
    <w:rsid w:val="00FB2878"/>
    <w:rsid w:val="00FB34D6"/>
    <w:rsid w:val="00FC4CF3"/>
    <w:rsid w:val="00FC6262"/>
    <w:rsid w:val="00FC7EE5"/>
    <w:rsid w:val="00FD2E8A"/>
    <w:rsid w:val="00FD4B16"/>
    <w:rsid w:val="00FE7589"/>
    <w:rsid w:val="00FF6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0FA3A66-E2DE-492E-8C48-2F6D5912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0B2"/>
    <w:rPr>
      <w:rFonts w:ascii="Times New Roman" w:hAnsi="Times New Roman"/>
      <w:sz w:val="28"/>
    </w:rPr>
  </w:style>
  <w:style w:type="paragraph" w:styleId="1">
    <w:name w:val="heading 1"/>
    <w:basedOn w:val="a"/>
    <w:next w:val="a"/>
    <w:link w:val="10"/>
    <w:uiPriority w:val="9"/>
    <w:qFormat/>
    <w:rsid w:val="00CE407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CE40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40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E407D"/>
    <w:pPr>
      <w:keepNext/>
      <w:spacing w:after="0" w:line="240" w:lineRule="auto"/>
      <w:outlineLvl w:val="3"/>
    </w:pPr>
    <w:rPr>
      <w:rFonts w:eastAsia="Times New Roman" w:cs="Times New Roman"/>
      <w:b/>
      <w:szCs w:val="20"/>
      <w:lang w:eastAsia="ru-RU"/>
    </w:rPr>
  </w:style>
  <w:style w:type="paragraph" w:styleId="5">
    <w:name w:val="heading 5"/>
    <w:basedOn w:val="a"/>
    <w:next w:val="a"/>
    <w:link w:val="50"/>
    <w:uiPriority w:val="9"/>
    <w:semiHidden/>
    <w:unhideWhenUsed/>
    <w:qFormat/>
    <w:rsid w:val="006710B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710B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Default"/>
    <w:link w:val="a4"/>
    <w:qFormat/>
    <w:rsid w:val="00CE407D"/>
    <w:rPr>
      <w:lang w:eastAsia="ru-RU"/>
    </w:rPr>
  </w:style>
  <w:style w:type="character" w:customStyle="1" w:styleId="10">
    <w:name w:val="Заголовок 1 Знак"/>
    <w:basedOn w:val="a0"/>
    <w:link w:val="1"/>
    <w:uiPriority w:val="9"/>
    <w:rsid w:val="00CE407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E407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E407D"/>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rsid w:val="00CE407D"/>
    <w:rPr>
      <w:rFonts w:ascii="Times New Roman" w:eastAsia="Times New Roman" w:hAnsi="Times New Roman" w:cs="Times New Roman"/>
      <w:b/>
      <w:sz w:val="28"/>
      <w:szCs w:val="20"/>
      <w:lang w:eastAsia="ru-RU"/>
    </w:rPr>
  </w:style>
  <w:style w:type="paragraph" w:styleId="a5">
    <w:name w:val="Body Text"/>
    <w:basedOn w:val="a"/>
    <w:link w:val="a6"/>
    <w:rsid w:val="00CE407D"/>
    <w:pPr>
      <w:widowControl w:val="0"/>
      <w:spacing w:after="120" w:line="240" w:lineRule="auto"/>
    </w:pPr>
    <w:rPr>
      <w:rFonts w:ascii="Courier New" w:eastAsia="Courier New" w:hAnsi="Courier New" w:cs="Courier New"/>
      <w:color w:val="000000"/>
      <w:sz w:val="24"/>
      <w:szCs w:val="24"/>
      <w:lang w:eastAsia="ru-RU"/>
    </w:rPr>
  </w:style>
  <w:style w:type="character" w:customStyle="1" w:styleId="a6">
    <w:name w:val="Основной текст Знак"/>
    <w:basedOn w:val="a0"/>
    <w:link w:val="a5"/>
    <w:rsid w:val="00CE407D"/>
    <w:rPr>
      <w:rFonts w:ascii="Courier New" w:eastAsia="Courier New" w:hAnsi="Courier New" w:cs="Courier New"/>
      <w:color w:val="000000"/>
      <w:sz w:val="24"/>
      <w:szCs w:val="24"/>
      <w:lang w:eastAsia="ru-RU"/>
    </w:rPr>
  </w:style>
  <w:style w:type="paragraph" w:styleId="a7">
    <w:name w:val="Body Text Indent"/>
    <w:basedOn w:val="a"/>
    <w:link w:val="a8"/>
    <w:rsid w:val="00CE407D"/>
    <w:pPr>
      <w:spacing w:after="0" w:line="240" w:lineRule="auto"/>
      <w:ind w:left="1843" w:hanging="1843"/>
      <w:jc w:val="both"/>
    </w:pPr>
    <w:rPr>
      <w:rFonts w:eastAsia="Times New Roman" w:cs="Times New Roman"/>
      <w:szCs w:val="20"/>
      <w:lang w:val="be-BY" w:eastAsia="ru-RU"/>
    </w:rPr>
  </w:style>
  <w:style w:type="character" w:customStyle="1" w:styleId="a8">
    <w:name w:val="Основной текст с отступом Знак"/>
    <w:basedOn w:val="a0"/>
    <w:link w:val="a7"/>
    <w:rsid w:val="00CE407D"/>
    <w:rPr>
      <w:rFonts w:ascii="Times New Roman" w:eastAsia="Times New Roman" w:hAnsi="Times New Roman" w:cs="Times New Roman"/>
      <w:sz w:val="28"/>
      <w:szCs w:val="20"/>
      <w:lang w:val="be-BY" w:eastAsia="ru-RU"/>
    </w:rPr>
  </w:style>
  <w:style w:type="paragraph" w:styleId="21">
    <w:name w:val="Body Text 2"/>
    <w:basedOn w:val="a"/>
    <w:link w:val="22"/>
    <w:rsid w:val="00CE407D"/>
    <w:pPr>
      <w:spacing w:after="120" w:line="480" w:lineRule="auto"/>
    </w:pPr>
    <w:rPr>
      <w:rFonts w:eastAsia="Times New Roman" w:cs="Times New Roman"/>
      <w:sz w:val="24"/>
      <w:szCs w:val="24"/>
      <w:lang w:eastAsia="ru-RU"/>
    </w:rPr>
  </w:style>
  <w:style w:type="character" w:customStyle="1" w:styleId="22">
    <w:name w:val="Основной текст 2 Знак"/>
    <w:basedOn w:val="a0"/>
    <w:link w:val="21"/>
    <w:rsid w:val="00CE407D"/>
    <w:rPr>
      <w:rFonts w:ascii="Times New Roman" w:eastAsia="Times New Roman" w:hAnsi="Times New Roman" w:cs="Times New Roman"/>
      <w:sz w:val="24"/>
      <w:szCs w:val="24"/>
      <w:lang w:eastAsia="ru-RU"/>
    </w:rPr>
  </w:style>
  <w:style w:type="paragraph" w:styleId="31">
    <w:name w:val="Body Text 3"/>
    <w:basedOn w:val="a"/>
    <w:link w:val="32"/>
    <w:rsid w:val="00CE407D"/>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rsid w:val="00CE407D"/>
    <w:rPr>
      <w:rFonts w:ascii="Times New Roman" w:eastAsia="Times New Roman" w:hAnsi="Times New Roman" w:cs="Times New Roman"/>
      <w:sz w:val="16"/>
      <w:szCs w:val="16"/>
      <w:lang w:eastAsia="ru-RU"/>
    </w:rPr>
  </w:style>
  <w:style w:type="paragraph" w:styleId="23">
    <w:name w:val="Body Text Indent 2"/>
    <w:basedOn w:val="a"/>
    <w:link w:val="24"/>
    <w:uiPriority w:val="99"/>
    <w:semiHidden/>
    <w:unhideWhenUsed/>
    <w:rsid w:val="00CE407D"/>
    <w:pPr>
      <w:spacing w:after="120" w:line="480" w:lineRule="auto"/>
      <w:ind w:left="283"/>
    </w:pPr>
  </w:style>
  <w:style w:type="character" w:customStyle="1" w:styleId="24">
    <w:name w:val="Основной текст с отступом 2 Знак"/>
    <w:basedOn w:val="a0"/>
    <w:link w:val="23"/>
    <w:uiPriority w:val="99"/>
    <w:semiHidden/>
    <w:rsid w:val="00CE407D"/>
    <w:rPr>
      <w:rFonts w:ascii="Times New Roman" w:hAnsi="Times New Roman"/>
      <w:sz w:val="28"/>
    </w:rPr>
  </w:style>
  <w:style w:type="character" w:styleId="a9">
    <w:name w:val="Hyperlink"/>
    <w:basedOn w:val="a0"/>
    <w:rsid w:val="00CE407D"/>
    <w:rPr>
      <w:color w:val="0000FF"/>
      <w:u w:val="single"/>
    </w:rPr>
  </w:style>
  <w:style w:type="character" w:styleId="aa">
    <w:name w:val="Strong"/>
    <w:basedOn w:val="a0"/>
    <w:uiPriority w:val="22"/>
    <w:qFormat/>
    <w:rsid w:val="00CE407D"/>
    <w:rPr>
      <w:b/>
      <w:bCs/>
    </w:rPr>
  </w:style>
  <w:style w:type="paragraph" w:styleId="ab">
    <w:name w:val="Plain Text"/>
    <w:basedOn w:val="a"/>
    <w:link w:val="ac"/>
    <w:rsid w:val="00CE407D"/>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E407D"/>
    <w:rPr>
      <w:rFonts w:ascii="Courier New" w:eastAsia="Times New Roman" w:hAnsi="Courier New" w:cs="Courier New"/>
      <w:sz w:val="20"/>
      <w:szCs w:val="20"/>
      <w:lang w:eastAsia="ru-RU"/>
    </w:rPr>
  </w:style>
  <w:style w:type="paragraph" w:styleId="ad">
    <w:name w:val="Normal (Web)"/>
    <w:basedOn w:val="a"/>
    <w:link w:val="ae"/>
    <w:uiPriority w:val="99"/>
    <w:rsid w:val="00CE407D"/>
    <w:pPr>
      <w:spacing w:before="100" w:beforeAutospacing="1" w:after="100" w:afterAutospacing="1" w:line="240" w:lineRule="auto"/>
    </w:pPr>
    <w:rPr>
      <w:rFonts w:eastAsia="Times New Roman" w:cs="Times New Roman"/>
      <w:sz w:val="24"/>
      <w:szCs w:val="24"/>
      <w:lang w:eastAsia="ru-RU"/>
    </w:rPr>
  </w:style>
  <w:style w:type="table" w:styleId="af">
    <w:name w:val="Table Grid"/>
    <w:basedOn w:val="a1"/>
    <w:uiPriority w:val="59"/>
    <w:rsid w:val="00CE40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CE407D"/>
    <w:pPr>
      <w:spacing w:line="120" w:lineRule="auto"/>
      <w:ind w:left="720"/>
      <w:contextualSpacing/>
      <w:jc w:val="center"/>
    </w:pPr>
    <w:rPr>
      <w:rFonts w:ascii="Calibri" w:eastAsia="Calibri" w:hAnsi="Calibri" w:cs="Times New Roman"/>
    </w:rPr>
  </w:style>
  <w:style w:type="character" w:customStyle="1" w:styleId="FontStyle11">
    <w:name w:val="Font Style11"/>
    <w:basedOn w:val="a0"/>
    <w:rsid w:val="00CE407D"/>
    <w:rPr>
      <w:rFonts w:ascii="Microsoft Sans Serif" w:hAnsi="Microsoft Sans Serif" w:cs="Microsoft Sans Serif" w:hint="default"/>
      <w:sz w:val="16"/>
      <w:szCs w:val="16"/>
    </w:rPr>
  </w:style>
  <w:style w:type="paragraph" w:customStyle="1" w:styleId="Standard">
    <w:name w:val="Standard"/>
    <w:rsid w:val="00CE407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FontStyle27">
    <w:name w:val="Font Style27"/>
    <w:basedOn w:val="a0"/>
    <w:uiPriority w:val="99"/>
    <w:rsid w:val="00CE407D"/>
    <w:rPr>
      <w:rFonts w:ascii="Times New Roman" w:hAnsi="Times New Roman" w:cs="Times New Roman"/>
      <w:sz w:val="26"/>
      <w:szCs w:val="26"/>
    </w:rPr>
  </w:style>
  <w:style w:type="character" w:customStyle="1" w:styleId="FontStyle22">
    <w:name w:val="Font Style22"/>
    <w:uiPriority w:val="99"/>
    <w:rsid w:val="00CE407D"/>
    <w:rPr>
      <w:rFonts w:ascii="Times New Roman" w:hAnsi="Times New Roman" w:cs="Times New Roman"/>
      <w:sz w:val="28"/>
      <w:szCs w:val="28"/>
    </w:rPr>
  </w:style>
  <w:style w:type="paragraph" w:customStyle="1" w:styleId="11">
    <w:name w:val="Абзац списка1"/>
    <w:basedOn w:val="a"/>
    <w:rsid w:val="00CE407D"/>
    <w:pPr>
      <w:spacing w:after="0" w:line="240" w:lineRule="auto"/>
      <w:ind w:left="720"/>
    </w:pPr>
    <w:rPr>
      <w:rFonts w:eastAsia="Calibri" w:cs="Times New Roman"/>
      <w:sz w:val="24"/>
      <w:szCs w:val="24"/>
      <w:lang w:eastAsia="ru-RU"/>
    </w:rPr>
  </w:style>
  <w:style w:type="paragraph" w:customStyle="1" w:styleId="newncpi">
    <w:name w:val="newncpi"/>
    <w:basedOn w:val="a"/>
    <w:rsid w:val="00CE407D"/>
    <w:pPr>
      <w:spacing w:after="0" w:line="240" w:lineRule="auto"/>
      <w:ind w:firstLine="567"/>
      <w:jc w:val="both"/>
    </w:pPr>
    <w:rPr>
      <w:rFonts w:eastAsia="Times New Roman" w:cs="Times New Roman"/>
      <w:sz w:val="24"/>
      <w:szCs w:val="24"/>
      <w:lang w:eastAsia="ru-RU"/>
    </w:rPr>
  </w:style>
  <w:style w:type="paragraph" w:customStyle="1" w:styleId="osntext">
    <w:name w:val="osntext"/>
    <w:basedOn w:val="a"/>
    <w:rsid w:val="00CE407D"/>
    <w:pPr>
      <w:spacing w:before="100" w:beforeAutospacing="1" w:after="100" w:afterAutospacing="1" w:line="240" w:lineRule="auto"/>
    </w:pPr>
    <w:rPr>
      <w:rFonts w:eastAsia="Times New Roman" w:cs="Times New Roman"/>
      <w:sz w:val="24"/>
      <w:szCs w:val="24"/>
      <w:lang w:eastAsia="ru-RU"/>
    </w:rPr>
  </w:style>
  <w:style w:type="paragraph" w:customStyle="1" w:styleId="Default">
    <w:name w:val="Default"/>
    <w:rsid w:val="00CE407D"/>
    <w:pPr>
      <w:autoSpaceDE w:val="0"/>
      <w:autoSpaceDN w:val="0"/>
      <w:adjustRightInd w:val="0"/>
      <w:spacing w:after="0" w:line="240" w:lineRule="auto"/>
    </w:pPr>
    <w:rPr>
      <w:rFonts w:ascii="Times New Roman" w:eastAsia="Times New Roman" w:hAnsi="Times New Roman" w:cs="Times New Roman"/>
      <w:color w:val="000000"/>
      <w:sz w:val="28"/>
      <w:szCs w:val="24"/>
    </w:rPr>
  </w:style>
  <w:style w:type="paragraph" w:customStyle="1" w:styleId="12">
    <w:name w:val="Стиль1"/>
    <w:basedOn w:val="a"/>
    <w:qFormat/>
    <w:rsid w:val="00CE407D"/>
    <w:pPr>
      <w:jc w:val="center"/>
    </w:pPr>
    <w:rPr>
      <w:rFonts w:cs="Times New Roman"/>
      <w:szCs w:val="28"/>
    </w:rPr>
  </w:style>
  <w:style w:type="table" w:customStyle="1" w:styleId="13">
    <w:name w:val="Светлая заливка1"/>
    <w:basedOn w:val="a1"/>
    <w:uiPriority w:val="60"/>
    <w:rsid w:val="00CE407D"/>
    <w:pPr>
      <w:spacing w:after="0" w:line="240" w:lineRule="auto"/>
    </w:pPr>
    <w:rPr>
      <w:rFonts w:ascii="Times New Roman" w:hAnsi="Times New Roman"/>
      <w:color w:val="000000" w:themeColor="text1" w:themeShade="BF"/>
      <w:sz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CE407D"/>
    <w:pPr>
      <w:spacing w:after="0" w:line="240" w:lineRule="auto"/>
    </w:pPr>
    <w:rPr>
      <w:rFonts w:ascii="Times New Roman" w:hAnsi="Times New Roman"/>
      <w:color w:val="365F91" w:themeColor="accent1" w:themeShade="BF"/>
      <w:sz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CE407D"/>
    <w:pPr>
      <w:spacing w:after="0" w:line="240" w:lineRule="auto"/>
    </w:pPr>
    <w:rPr>
      <w:rFonts w:ascii="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CE407D"/>
    <w:pPr>
      <w:spacing w:after="0" w:line="240" w:lineRule="auto"/>
    </w:pPr>
    <w:rPr>
      <w:rFonts w:ascii="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CE407D"/>
    <w:pPr>
      <w:spacing w:after="0" w:line="240" w:lineRule="auto"/>
    </w:pPr>
    <w:rPr>
      <w:rFonts w:ascii="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CE407D"/>
    <w:pPr>
      <w:spacing w:after="0" w:line="240" w:lineRule="auto"/>
    </w:pPr>
    <w:rPr>
      <w:rFonts w:ascii="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f1">
    <w:name w:val="Balloon Text"/>
    <w:basedOn w:val="a"/>
    <w:link w:val="af2"/>
    <w:uiPriority w:val="99"/>
    <w:semiHidden/>
    <w:unhideWhenUsed/>
    <w:rsid w:val="006710B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710B2"/>
    <w:rPr>
      <w:rFonts w:ascii="Tahoma" w:hAnsi="Tahoma" w:cs="Tahoma"/>
      <w:sz w:val="16"/>
      <w:szCs w:val="16"/>
    </w:rPr>
  </w:style>
  <w:style w:type="character" w:customStyle="1" w:styleId="50">
    <w:name w:val="Заголовок 5 Знак"/>
    <w:basedOn w:val="a0"/>
    <w:link w:val="5"/>
    <w:uiPriority w:val="9"/>
    <w:semiHidden/>
    <w:rsid w:val="006710B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6710B2"/>
    <w:rPr>
      <w:rFonts w:asciiTheme="majorHAnsi" w:eastAsiaTheme="majorEastAsia" w:hAnsiTheme="majorHAnsi" w:cstheme="majorBidi"/>
      <w:i/>
      <w:iCs/>
      <w:color w:val="243F60" w:themeColor="accent1" w:themeShade="7F"/>
      <w:sz w:val="28"/>
    </w:rPr>
  </w:style>
  <w:style w:type="character" w:customStyle="1" w:styleId="a4">
    <w:name w:val="Без интервала Знак"/>
    <w:link w:val="a3"/>
    <w:uiPriority w:val="1"/>
    <w:rsid w:val="006710B2"/>
    <w:rPr>
      <w:rFonts w:ascii="Times New Roman" w:eastAsia="Times New Roman" w:hAnsi="Times New Roman" w:cs="Times New Roman"/>
      <w:color w:val="000000"/>
      <w:sz w:val="28"/>
      <w:szCs w:val="24"/>
      <w:lang w:eastAsia="ru-RU"/>
    </w:rPr>
  </w:style>
  <w:style w:type="character" w:styleId="af3">
    <w:name w:val="Emphasis"/>
    <w:basedOn w:val="a0"/>
    <w:qFormat/>
    <w:rsid w:val="0050711C"/>
    <w:rPr>
      <w:i/>
      <w:iCs/>
    </w:rPr>
  </w:style>
  <w:style w:type="paragraph" w:styleId="af4">
    <w:name w:val="footnote text"/>
    <w:basedOn w:val="a"/>
    <w:link w:val="af5"/>
    <w:uiPriority w:val="99"/>
    <w:semiHidden/>
    <w:unhideWhenUsed/>
    <w:rsid w:val="0050711C"/>
    <w:pPr>
      <w:spacing w:after="0" w:line="240" w:lineRule="auto"/>
    </w:pPr>
    <w:rPr>
      <w:rFonts w:eastAsia="Times New Roman" w:cs="Times New Roman"/>
      <w:sz w:val="20"/>
      <w:szCs w:val="20"/>
      <w:lang w:eastAsia="ru-RU"/>
    </w:rPr>
  </w:style>
  <w:style w:type="character" w:customStyle="1" w:styleId="af5">
    <w:name w:val="Текст сноски Знак"/>
    <w:basedOn w:val="a0"/>
    <w:link w:val="af4"/>
    <w:uiPriority w:val="99"/>
    <w:semiHidden/>
    <w:rsid w:val="0050711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50711C"/>
    <w:rPr>
      <w:vertAlign w:val="superscript"/>
    </w:rPr>
  </w:style>
  <w:style w:type="paragraph" w:styleId="af7">
    <w:name w:val="Body Text First Indent"/>
    <w:basedOn w:val="a5"/>
    <w:link w:val="af8"/>
    <w:uiPriority w:val="99"/>
    <w:semiHidden/>
    <w:unhideWhenUsed/>
    <w:rsid w:val="00924C9C"/>
    <w:pPr>
      <w:widowControl/>
      <w:spacing w:after="200" w:line="276" w:lineRule="auto"/>
      <w:ind w:firstLine="360"/>
    </w:pPr>
    <w:rPr>
      <w:rFonts w:ascii="Times New Roman" w:eastAsiaTheme="minorHAnsi" w:hAnsi="Times New Roman" w:cstheme="minorBidi"/>
      <w:color w:val="auto"/>
      <w:sz w:val="28"/>
      <w:szCs w:val="22"/>
      <w:lang w:eastAsia="en-US"/>
    </w:rPr>
  </w:style>
  <w:style w:type="character" w:customStyle="1" w:styleId="af8">
    <w:name w:val="Красная строка Знак"/>
    <w:basedOn w:val="a6"/>
    <w:link w:val="af7"/>
    <w:uiPriority w:val="99"/>
    <w:semiHidden/>
    <w:rsid w:val="00924C9C"/>
    <w:rPr>
      <w:rFonts w:ascii="Times New Roman" w:eastAsia="Courier New" w:hAnsi="Times New Roman" w:cs="Courier New"/>
      <w:color w:val="000000"/>
      <w:sz w:val="28"/>
      <w:szCs w:val="24"/>
      <w:lang w:eastAsia="ru-RU"/>
    </w:rPr>
  </w:style>
  <w:style w:type="paragraph" w:styleId="af9">
    <w:name w:val="header"/>
    <w:basedOn w:val="a"/>
    <w:link w:val="afa"/>
    <w:uiPriority w:val="99"/>
    <w:semiHidden/>
    <w:unhideWhenUsed/>
    <w:rsid w:val="00191284"/>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191284"/>
    <w:rPr>
      <w:rFonts w:ascii="Times New Roman" w:hAnsi="Times New Roman"/>
      <w:sz w:val="28"/>
    </w:rPr>
  </w:style>
  <w:style w:type="paragraph" w:styleId="afb">
    <w:name w:val="footer"/>
    <w:basedOn w:val="a"/>
    <w:link w:val="afc"/>
    <w:uiPriority w:val="99"/>
    <w:unhideWhenUsed/>
    <w:rsid w:val="0019128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191284"/>
    <w:rPr>
      <w:rFonts w:ascii="Times New Roman" w:hAnsi="Times New Roman"/>
      <w:sz w:val="28"/>
    </w:rPr>
  </w:style>
  <w:style w:type="paragraph" w:styleId="afd">
    <w:name w:val="caption"/>
    <w:basedOn w:val="a"/>
    <w:next w:val="a"/>
    <w:uiPriority w:val="35"/>
    <w:unhideWhenUsed/>
    <w:qFormat/>
    <w:rsid w:val="00745362"/>
    <w:pPr>
      <w:spacing w:line="240" w:lineRule="auto"/>
    </w:pPr>
    <w:rPr>
      <w:b/>
      <w:bCs/>
      <w:color w:val="4F81BD" w:themeColor="accent1"/>
      <w:sz w:val="18"/>
      <w:szCs w:val="18"/>
    </w:rPr>
  </w:style>
  <w:style w:type="paragraph" w:customStyle="1" w:styleId="afe">
    <w:name w:val="Знак Знак"/>
    <w:basedOn w:val="a"/>
    <w:rsid w:val="00707832"/>
    <w:pPr>
      <w:spacing w:after="160" w:line="240" w:lineRule="exact"/>
    </w:pPr>
    <w:rPr>
      <w:rFonts w:ascii="Arial" w:eastAsia="Times New Roman" w:hAnsi="Arial" w:cs="Arial"/>
      <w:sz w:val="20"/>
      <w:szCs w:val="20"/>
      <w:lang w:val="en-US"/>
    </w:rPr>
  </w:style>
  <w:style w:type="paragraph" w:customStyle="1" w:styleId="111">
    <w:name w:val="111"/>
    <w:basedOn w:val="a"/>
    <w:link w:val="1110"/>
    <w:uiPriority w:val="99"/>
    <w:rsid w:val="00EB1E7F"/>
    <w:pPr>
      <w:spacing w:after="0"/>
      <w:jc w:val="center"/>
    </w:pPr>
    <w:rPr>
      <w:rFonts w:ascii="Book Antiqua" w:eastAsia="Times New Roman" w:hAnsi="Book Antiqua" w:cs="Times New Roman"/>
      <w:noProof/>
      <w:sz w:val="36"/>
      <w:szCs w:val="36"/>
      <w:lang w:eastAsia="ru-RU"/>
    </w:rPr>
  </w:style>
  <w:style w:type="character" w:customStyle="1" w:styleId="1110">
    <w:name w:val="111 Знак"/>
    <w:basedOn w:val="a0"/>
    <w:link w:val="111"/>
    <w:uiPriority w:val="99"/>
    <w:rsid w:val="00EB1E7F"/>
    <w:rPr>
      <w:rFonts w:ascii="Book Antiqua" w:eastAsia="Times New Roman" w:hAnsi="Book Antiqua" w:cs="Times New Roman"/>
      <w:noProof/>
      <w:sz w:val="36"/>
      <w:szCs w:val="36"/>
      <w:lang w:eastAsia="ru-RU"/>
    </w:rPr>
  </w:style>
  <w:style w:type="character" w:customStyle="1" w:styleId="ae">
    <w:name w:val="Обычный (веб) Знак"/>
    <w:basedOn w:val="a0"/>
    <w:link w:val="ad"/>
    <w:rsid w:val="00EB1E7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2753"/>
  </w:style>
  <w:style w:type="paragraph" w:customStyle="1" w:styleId="14">
    <w:name w:val="Обычный1"/>
    <w:rsid w:val="00AA267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
    <w:name w:val="Содержимое таблицы"/>
    <w:basedOn w:val="a"/>
    <w:rsid w:val="00EE3417"/>
    <w:pPr>
      <w:widowControl w:val="0"/>
      <w:suppressLineNumbers/>
      <w:suppressAutoHyphens/>
      <w:spacing w:after="0" w:line="100" w:lineRule="atLeast"/>
    </w:pPr>
    <w:rPr>
      <w:rFonts w:ascii="Arial" w:eastAsia="SimSun" w:hAnsi="Arial" w:cs="Mangal"/>
      <w:kern w:val="1"/>
      <w:sz w:val="24"/>
      <w:szCs w:val="24"/>
      <w:lang w:eastAsia="hi-IN" w:bidi="hi-IN"/>
    </w:rPr>
  </w:style>
  <w:style w:type="paragraph" w:customStyle="1" w:styleId="aff0">
    <w:name w:val="Знак Знак"/>
    <w:basedOn w:val="a"/>
    <w:rsid w:val="00890A9B"/>
    <w:pPr>
      <w:spacing w:after="160" w:line="240" w:lineRule="exact"/>
    </w:pPr>
    <w:rPr>
      <w:rFonts w:ascii="Arial" w:eastAsia="Times New Roman"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omel_bib.ved@mail.ru" TargetMode="Externa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68"/>
      <c:rotY val="20"/>
      <c:depthPercent val="3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3175">
          <a:solidFill>
            <a:srgbClr val="000000"/>
          </a:solidFill>
          <a:prstDash val="solid"/>
        </a:ln>
        <a:effectLst/>
        <a:sp3d contourW="3175">
          <a:contourClr>
            <a:srgbClr val="000000"/>
          </a:contourClr>
        </a:sp3d>
      </c:spPr>
    </c:sideWall>
    <c:backWall>
      <c:thickness val="0"/>
      <c:spPr>
        <a:solidFill>
          <a:srgbClr val="FFFFFF"/>
        </a:solidFill>
        <a:ln w="3175">
          <a:solidFill>
            <a:srgbClr val="000000"/>
          </a:solidFill>
          <a:prstDash val="solid"/>
        </a:ln>
        <a:effectLst/>
        <a:sp3d contourW="3175">
          <a:contourClr>
            <a:srgbClr val="000000"/>
          </a:contourClr>
        </a:sp3d>
      </c:spPr>
    </c:backWall>
    <c:plotArea>
      <c:layout>
        <c:manualLayout>
          <c:layoutTarget val="inner"/>
          <c:xMode val="edge"/>
          <c:yMode val="edge"/>
          <c:x val="0.15089646052307998"/>
          <c:y val="7.650736801712496E-2"/>
          <c:w val="0.80451368310143956"/>
          <c:h val="0.66059982468746681"/>
        </c:manualLayout>
      </c:layout>
      <c:bar3DChart>
        <c:barDir val="col"/>
        <c:grouping val="clustered"/>
        <c:varyColors val="0"/>
        <c:ser>
          <c:idx val="0"/>
          <c:order val="0"/>
          <c:tx>
            <c:strRef>
              <c:f>Sheet1!$A$2</c:f>
              <c:strCache>
                <c:ptCount val="1"/>
                <c:pt idx="0">
                  <c:v>Библиотечный фонд, тыс. экз.</c:v>
                </c:pt>
              </c:strCache>
            </c:strRef>
          </c:tx>
          <c:spPr>
            <a:solidFill>
              <a:schemeClr val="accent4"/>
            </a:solidFill>
            <a:ln>
              <a:noFill/>
            </a:ln>
            <a:effectLst/>
            <a:sp3d/>
          </c:spPr>
          <c:invertIfNegative val="0"/>
          <c:dPt>
            <c:idx val="2"/>
            <c:invertIfNegative val="0"/>
            <c:bubble3D val="0"/>
            <c:spPr>
              <a:solidFill>
                <a:schemeClr val="accent5">
                  <a:lumMod val="75000"/>
                </a:schemeClr>
              </a:solidFill>
              <a:ln>
                <a:solidFill>
                  <a:srgbClr val="000000"/>
                </a:solidFill>
              </a:ln>
              <a:effectLst/>
              <a:sp3d>
                <a:contourClr>
                  <a:srgbClr val="000000"/>
                </a:contourClr>
              </a:sp3d>
            </c:spPr>
            <c:extLst>
              <c:ext xmlns:c16="http://schemas.microsoft.com/office/drawing/2014/chart" uri="{C3380CC4-5D6E-409C-BE32-E72D297353CC}">
                <c16:uniqueId val="{00000001-90BC-4B65-99A8-C981F6350009}"/>
              </c:ext>
            </c:extLst>
          </c:dPt>
          <c:dLbls>
            <c:dLbl>
              <c:idx val="0"/>
              <c:layout>
                <c:manualLayout>
                  <c:x val="5.2781036779004824E-3"/>
                  <c:y val="3.1101045479683003E-3"/>
                </c:manualLayout>
              </c:layout>
              <c:spPr>
                <a:noFill/>
                <a:ln w="25406">
                  <a:noFill/>
                </a:ln>
                <a:effectLst/>
              </c:spPr>
              <c:txPr>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BC-4B65-99A8-C981F6350009}"/>
                </c:ext>
              </c:extLst>
            </c:dLbl>
            <c:dLbl>
              <c:idx val="1"/>
              <c:layout>
                <c:manualLayout>
                  <c:x val="1.808644887130982E-3"/>
                  <c:y val="-3.0751172825804873E-3"/>
                </c:manualLayout>
              </c:layout>
              <c:tx>
                <c:rich>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r>
                      <a:rPr lang="en-US" b="1"/>
                      <a:t>8011,9</a:t>
                    </a:r>
                  </a:p>
                </c:rich>
              </c:tx>
              <c:spPr>
                <a:noFill/>
                <a:ln w="25406">
                  <a:noFill/>
                </a:ln>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BC-4B65-99A8-C981F6350009}"/>
                </c:ext>
              </c:extLst>
            </c:dLbl>
            <c:dLbl>
              <c:idx val="2"/>
              <c:layout>
                <c:manualLayout>
                  <c:x val="-2.4496937882764721E-3"/>
                  <c:y val="-4.1483986742459872E-2"/>
                </c:manualLayout>
              </c:layout>
              <c:spPr>
                <a:noFill/>
                <a:ln w="25406">
                  <a:noFill/>
                </a:ln>
                <a:effectLst/>
              </c:spPr>
              <c:txPr>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BC-4B65-99A8-C981F6350009}"/>
                </c:ext>
              </c:extLst>
            </c:dLbl>
            <c:dLbl>
              <c:idx val="3"/>
              <c:layout>
                <c:manualLayout>
                  <c:x val="-6.1774536247485284E-3"/>
                  <c:y val="-1.3027677560371822E-2"/>
                </c:manualLayout>
              </c:layout>
              <c:tx>
                <c:rich>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r>
                      <a:rPr lang="en-US" b="1"/>
                      <a:t>7779,3</a:t>
                    </a:r>
                  </a:p>
                </c:rich>
              </c:tx>
              <c:spPr>
                <a:noFill/>
                <a:ln w="25406">
                  <a:noFill/>
                </a:ln>
                <a:effectLst/>
              </c:spPr>
              <c:showLegendKey val="0"/>
              <c:showVal val="0"/>
              <c:showCatName val="0"/>
              <c:showSerName val="0"/>
              <c:showPercent val="0"/>
              <c:showBubbleSize val="0"/>
              <c:extLst>
                <c:ext xmlns:c15="http://schemas.microsoft.com/office/drawing/2012/chart" uri="{CE6537A1-D6FC-4f65-9D91-7224C49458BB}">
                  <c15:layout>
                    <c:manualLayout>
                      <c:w val="9.7593445980542759E-2"/>
                      <c:h val="7.6923076923076927E-2"/>
                    </c:manualLayout>
                  </c15:layout>
                </c:ext>
                <c:ext xmlns:c16="http://schemas.microsoft.com/office/drawing/2014/chart" uri="{C3380CC4-5D6E-409C-BE32-E72D297353CC}">
                  <c16:uniqueId val="{00000004-90BC-4B65-99A8-C981F6350009}"/>
                </c:ext>
              </c:extLst>
            </c:dLbl>
            <c:dLbl>
              <c:idx val="4"/>
              <c:layout>
                <c:manualLayout>
                  <c:x val="9.5146708811936175E-3"/>
                  <c:y val="3.0653358965580407E-3"/>
                </c:manualLayout>
              </c:layout>
              <c:spPr>
                <a:noFill/>
                <a:ln w="25406">
                  <a:noFill/>
                </a:ln>
                <a:effectLst/>
              </c:spPr>
              <c:txPr>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BC-4B65-99A8-C981F6350009}"/>
                </c:ext>
              </c:extLst>
            </c:dLbl>
            <c:dLbl>
              <c:idx val="5"/>
              <c:layout>
                <c:manualLayout>
                  <c:x val="1.6816446331305367E-2"/>
                  <c:y val="1.4876359518605341E-2"/>
                </c:manualLayout>
              </c:layout>
              <c:tx>
                <c:rich>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r>
                      <a:rPr lang="en-US" b="1"/>
                      <a:t>7087,6</a:t>
                    </a:r>
                  </a:p>
                </c:rich>
              </c:tx>
              <c:spPr>
                <a:noFill/>
                <a:ln w="25406">
                  <a:noFill/>
                </a:ln>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BC-4B65-99A8-C981F6350009}"/>
                </c:ext>
              </c:extLst>
            </c:dLbl>
            <c:dLbl>
              <c:idx val="6"/>
              <c:layout>
                <c:manualLayout>
                  <c:x val="6.5198839392388609E-3"/>
                  <c:y val="-2.2911927569521821E-2"/>
                </c:manualLayout>
              </c:layout>
              <c:spPr>
                <a:noFill/>
                <a:ln w="25406">
                  <a:noFill/>
                </a:ln>
                <a:effectLst/>
              </c:spPr>
              <c:txPr>
                <a:bodyPr rot="0" spcFirstLastPara="1" vertOverflow="ellipsis" vert="horz" wrap="square" anchor="ctr" anchorCtr="1"/>
                <a:lstStyle/>
                <a:p>
                  <a:pPr>
                    <a:defRPr sz="7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BC-4B65-99A8-C981F6350009}"/>
                </c:ext>
              </c:extLst>
            </c:dLbl>
            <c:spPr>
              <a:noFill/>
              <a:ln w="25406">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Брестская</c:v>
                </c:pt>
                <c:pt idx="1">
                  <c:v>Витебская</c:v>
                </c:pt>
                <c:pt idx="2">
                  <c:v>Гомельская</c:v>
                </c:pt>
                <c:pt idx="3">
                  <c:v>Гродненская</c:v>
                </c:pt>
                <c:pt idx="4">
                  <c:v>Могилевская</c:v>
                </c:pt>
                <c:pt idx="5">
                  <c:v>Минская</c:v>
                </c:pt>
              </c:strCache>
            </c:strRef>
          </c:cat>
          <c:val>
            <c:numRef>
              <c:f>Sheet1!$B$2:$H$2</c:f>
              <c:numCache>
                <c:formatCode>General</c:formatCode>
                <c:ptCount val="7"/>
                <c:pt idx="0">
                  <c:v>8963.2000000000007</c:v>
                </c:pt>
                <c:pt idx="1">
                  <c:v>8011.9</c:v>
                </c:pt>
                <c:pt idx="2">
                  <c:v>9040.2999999999884</c:v>
                </c:pt>
                <c:pt idx="3">
                  <c:v>7779.2</c:v>
                </c:pt>
                <c:pt idx="4">
                  <c:v>8442.4</c:v>
                </c:pt>
                <c:pt idx="5">
                  <c:v>7087.6</c:v>
                </c:pt>
              </c:numCache>
            </c:numRef>
          </c:val>
          <c:shape val="cylinder"/>
          <c:extLst>
            <c:ext xmlns:c16="http://schemas.microsoft.com/office/drawing/2014/chart" uri="{C3380CC4-5D6E-409C-BE32-E72D297353CC}">
              <c16:uniqueId val="{00000008-90BC-4B65-99A8-C981F6350009}"/>
            </c:ext>
          </c:extLst>
        </c:ser>
        <c:dLbls>
          <c:showLegendKey val="0"/>
          <c:showVal val="0"/>
          <c:showCatName val="0"/>
          <c:showSerName val="0"/>
          <c:showPercent val="0"/>
          <c:showBubbleSize val="0"/>
        </c:dLbls>
        <c:gapWidth val="70"/>
        <c:gapDepth val="0"/>
        <c:shape val="box"/>
        <c:axId val="342867408"/>
        <c:axId val="342867968"/>
        <c:axId val="0"/>
      </c:bar3DChart>
      <c:catAx>
        <c:axId val="342867408"/>
        <c:scaling>
          <c:orientation val="minMax"/>
        </c:scaling>
        <c:delete val="0"/>
        <c:axPos val="b"/>
        <c:numFmt formatCode="0.00" sourceLinked="0"/>
        <c:majorTickMark val="out"/>
        <c:minorTickMark val="none"/>
        <c:tickLblPos val="low"/>
        <c:spPr>
          <a:noFill/>
          <a:ln w="3176" cap="flat" cmpd="sng" algn="ctr">
            <a:solidFill>
              <a:srgbClr val="000000"/>
            </a:solidFill>
            <a:prstDash val="solid"/>
            <a:round/>
          </a:ln>
          <a:effectLst/>
        </c:spPr>
        <c:txPr>
          <a:bodyPr rot="-2640000" spcFirstLastPara="1" vertOverflow="ellipsis" wrap="square" anchor="ctr" anchorCtr="1"/>
          <a:lstStyle/>
          <a:p>
            <a:pPr>
              <a:defRPr sz="800" b="1" i="0" u="none" strike="noStrike" kern="1200" baseline="0">
                <a:solidFill>
                  <a:srgbClr val="000000"/>
                </a:solidFill>
                <a:latin typeface="Arial Cyr"/>
                <a:ea typeface="Arial Cyr"/>
                <a:cs typeface="Arial Cyr"/>
              </a:defRPr>
            </a:pPr>
            <a:endParaRPr lang="ru-RU"/>
          </a:p>
        </c:txPr>
        <c:crossAx val="342867968"/>
        <c:crosses val="autoZero"/>
        <c:auto val="1"/>
        <c:lblAlgn val="ctr"/>
        <c:lblOffset val="100"/>
        <c:tickLblSkip val="1"/>
        <c:tickMarkSkip val="1"/>
        <c:noMultiLvlLbl val="0"/>
      </c:catAx>
      <c:valAx>
        <c:axId val="342867968"/>
        <c:scaling>
          <c:orientation val="minMax"/>
        </c:scaling>
        <c:delete val="0"/>
        <c:axPos val="l"/>
        <c:majorGridlines>
          <c:spPr>
            <a:ln w="3176" cap="flat" cmpd="sng" algn="ctr">
              <a:solidFill>
                <a:srgbClr val="000000"/>
              </a:solidFill>
              <a:prstDash val="solid"/>
              <a:round/>
            </a:ln>
            <a:effectLst/>
          </c:spPr>
        </c:majorGridlines>
        <c:numFmt formatCode="0.0" sourceLinked="0"/>
        <c:majorTickMark val="out"/>
        <c:minorTickMark val="none"/>
        <c:tickLblPos val="nextTo"/>
        <c:spPr>
          <a:noFill/>
          <a:ln w="3176"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Cyr"/>
                <a:ea typeface="Arial Cyr"/>
                <a:cs typeface="Arial Cyr"/>
              </a:defRPr>
            </a:pPr>
            <a:endParaRPr lang="ru-RU"/>
          </a:p>
        </c:txPr>
        <c:crossAx val="342867408"/>
        <c:crosses val="autoZero"/>
        <c:crossBetween val="between"/>
      </c:valAx>
      <c:spPr>
        <a:noFill/>
        <a:ln w="25406">
          <a:noFill/>
        </a:ln>
        <a:effectLst/>
      </c:spPr>
    </c:plotArea>
    <c:plotVisOnly val="1"/>
    <c:dispBlanksAs val="gap"/>
    <c:showDLblsOverMax val="0"/>
  </c:chart>
  <c:spPr>
    <a:noFill/>
    <a:ln w="6350" cap="flat" cmpd="sng" algn="ctr">
      <a:noFill/>
      <a:prstDash val="solid"/>
      <a:round/>
    </a:ln>
    <a:effectLst/>
  </c:spPr>
  <c:txPr>
    <a:bodyPr/>
    <a:lstStyle/>
    <a:p>
      <a:pPr>
        <a:defRPr sz="11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lt1"/>
                </a:solidFill>
                <a:latin typeface="+mn-lt"/>
                <a:ea typeface="+mn-ea"/>
                <a:cs typeface="+mn-cs"/>
              </a:defRPr>
            </a:pPr>
            <a:r>
              <a:rPr lang="ru-RU" sz="1000" b="1"/>
              <a:t>Обращаемость фондов </a:t>
            </a:r>
          </a:p>
        </c:rich>
      </c:tx>
      <c:layout>
        <c:manualLayout>
          <c:xMode val="edge"/>
          <c:yMode val="edge"/>
          <c:x val="0.4653904720469873"/>
          <c:y val="1.9722299418455068E-2"/>
        </c:manualLayout>
      </c:layout>
      <c:overlay val="0"/>
      <c:spPr>
        <a:noFill/>
        <a:ln>
          <a:noFill/>
        </a:ln>
        <a:effectLst/>
      </c:spPr>
    </c:title>
    <c:autoTitleDeleted val="0"/>
    <c:view3D>
      <c:rotX val="15"/>
      <c:hPercent val="100"/>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solidFill>
          <a:schemeClr val="bg2">
            <a:lumMod val="75000"/>
          </a:schemeClr>
        </a:solidFill>
        <a:ln>
          <a:noFill/>
        </a:ln>
        <a:effectLst/>
        <a:sp3d/>
      </c:spPr>
    </c:backWall>
    <c:plotArea>
      <c:layout>
        <c:manualLayout>
          <c:layoutTarget val="inner"/>
          <c:xMode val="edge"/>
          <c:yMode val="edge"/>
          <c:x val="8.9158484568178736E-2"/>
          <c:y val="2.7887242441151625E-2"/>
          <c:w val="0.91084151543182201"/>
          <c:h val="0.95063465427477434"/>
        </c:manualLayout>
      </c:layout>
      <c:bar3DChart>
        <c:barDir val="col"/>
        <c:grouping val="clustered"/>
        <c:varyColors val="0"/>
        <c:ser>
          <c:idx val="0"/>
          <c:order val="0"/>
          <c:tx>
            <c:strRef>
              <c:f>Sheet1!$A$2</c:f>
              <c:strCache>
                <c:ptCount val="1"/>
                <c:pt idx="0">
                  <c:v>Гомель г.</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3.8707202060912771E-3"/>
                  <c:y val="0.59646889078375309"/>
                </c:manualLayout>
              </c:layout>
              <c:numFmt formatCode="General" sourceLinked="0"/>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C05-435F-9637-A6D5543F284E}"/>
                </c:ext>
              </c:extLst>
            </c:dLbl>
            <c:numFmt formatCode="General" sourceLinked="0"/>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0.00</c:formatCode>
                <c:ptCount val="1"/>
                <c:pt idx="0">
                  <c:v>1.8</c:v>
                </c:pt>
              </c:numCache>
            </c:numRef>
          </c:val>
          <c:extLst>
            <c:ext xmlns:c16="http://schemas.microsoft.com/office/drawing/2014/chart" uri="{C3380CC4-5D6E-409C-BE32-E72D297353CC}">
              <c16:uniqueId val="{00000001-AC05-435F-9637-A6D5543F284E}"/>
            </c:ext>
          </c:extLst>
        </c:ser>
        <c:ser>
          <c:idx val="10"/>
          <c:order val="1"/>
          <c:tx>
            <c:strRef>
              <c:f>Sheet1!$A$3</c:f>
              <c:strCache>
                <c:ptCount val="1"/>
                <c:pt idx="0">
                  <c:v>Мозырский</c:v>
                </c:pt>
              </c:strCache>
            </c:strRef>
          </c:tx>
          <c:spPr>
            <a:solidFill>
              <a:schemeClr val="accent5">
                <a:lumMod val="60000"/>
                <a:alpha val="88000"/>
              </a:schemeClr>
            </a:solidFill>
            <a:ln>
              <a:solidFill>
                <a:schemeClr val="accent5">
                  <a:lumMod val="60000"/>
                  <a:lumMod val="50000"/>
                </a:schemeClr>
              </a:solidFill>
            </a:ln>
            <a:effectLst/>
            <a:scene3d>
              <a:camera prst="orthographicFront"/>
              <a:lightRig rig="threePt" dir="t"/>
            </a:scene3d>
            <a:sp3d prstMaterial="flat">
              <a:contourClr>
                <a:schemeClr val="accent5">
                  <a:lumMod val="60000"/>
                  <a:lumMod val="50000"/>
                </a:schemeClr>
              </a:contourClr>
            </a:sp3d>
          </c:spPr>
          <c:invertIfNegative val="0"/>
          <c:dLbls>
            <c:dLbl>
              <c:idx val="0"/>
              <c:layout>
                <c:manualLayout>
                  <c:x val="-3.3907769360024655E-3"/>
                  <c:y val="0.54922479629556475"/>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C05-435F-9637-A6D5543F284E}"/>
                </c:ext>
              </c:extLst>
            </c:dLbl>
            <c:numFmt formatCode="General" sourceLinked="0"/>
            <c:spPr>
              <a:solidFill>
                <a:srgbClr val="4472C4">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0.00</c:formatCode>
                <c:ptCount val="1"/>
                <c:pt idx="0">
                  <c:v>1.6</c:v>
                </c:pt>
              </c:numCache>
            </c:numRef>
          </c:val>
          <c:extLst>
            <c:ext xmlns:c16="http://schemas.microsoft.com/office/drawing/2014/chart" uri="{C3380CC4-5D6E-409C-BE32-E72D297353CC}">
              <c16:uniqueId val="{00000003-AC05-435F-9637-A6D5543F284E}"/>
            </c:ext>
          </c:extLst>
        </c:ser>
        <c:ser>
          <c:idx val="1"/>
          <c:order val="2"/>
          <c:tx>
            <c:strRef>
              <c:f>Sheet1!$A$4</c:f>
              <c:strCache>
                <c:ptCount val="1"/>
                <c:pt idx="0">
                  <c:v>Житковичский</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3.8707202060913586E-3"/>
                  <c:y val="0.49337656322371559"/>
                </c:manualLayout>
              </c:layout>
              <c:numFmt formatCode="General" sourceLinked="0"/>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C05-435F-9637-A6D5543F284E}"/>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Sheet1!$B$1:$B$1</c:f>
              <c:numCache>
                <c:formatCode>General</c:formatCode>
                <c:ptCount val="1"/>
              </c:numCache>
            </c:numRef>
          </c:cat>
          <c:val>
            <c:numRef>
              <c:f>Sheet1!$B$4:$B$4</c:f>
              <c:numCache>
                <c:formatCode>0.00</c:formatCode>
                <c:ptCount val="1"/>
                <c:pt idx="0">
                  <c:v>1.5</c:v>
                </c:pt>
              </c:numCache>
            </c:numRef>
          </c:val>
          <c:extLst>
            <c:ext xmlns:c16="http://schemas.microsoft.com/office/drawing/2014/chart" uri="{C3380CC4-5D6E-409C-BE32-E72D297353CC}">
              <c16:uniqueId val="{00000005-AC05-435F-9637-A6D5543F284E}"/>
            </c:ext>
          </c:extLst>
        </c:ser>
        <c:ser>
          <c:idx val="5"/>
          <c:order val="3"/>
          <c:tx>
            <c:strRef>
              <c:f>Sheet1!$A$7</c:f>
              <c:strCache>
                <c:ptCount val="1"/>
                <c:pt idx="0">
                  <c:v>Добрушский</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9.5988654017769193E-4"/>
                  <c:y val="0.40426123205187575"/>
                </c:manualLayout>
              </c:layout>
              <c:numFmt formatCode="General" sourceLinked="0"/>
              <c:spPr>
                <a:solidFill>
                  <a:schemeClr val="accent6">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AC05-435F-9637-A6D5543F284E}"/>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0.00</c:formatCode>
                <c:ptCount val="1"/>
                <c:pt idx="0">
                  <c:v>0.8</c:v>
                </c:pt>
              </c:numCache>
            </c:numRef>
          </c:val>
          <c:extLst>
            <c:ext xmlns:c16="http://schemas.microsoft.com/office/drawing/2014/chart" uri="{C3380CC4-5D6E-409C-BE32-E72D297353CC}">
              <c16:uniqueId val="{00000007-AC05-435F-9637-A6D5543F284E}"/>
            </c:ext>
          </c:extLst>
        </c:ser>
        <c:ser>
          <c:idx val="6"/>
          <c:order val="4"/>
          <c:tx>
            <c:strRef>
              <c:f>Sheet1!$A$8</c:f>
              <c:strCache>
                <c:ptCount val="1"/>
                <c:pt idx="0">
                  <c:v>Хойникский</c:v>
                </c:pt>
              </c:strCache>
            </c:strRef>
          </c:tx>
          <c:spPr>
            <a:solidFill>
              <a:schemeClr val="accent1">
                <a:lumMod val="60000"/>
                <a:alpha val="88000"/>
              </a:schemeClr>
            </a:solidFill>
            <a:ln>
              <a:solidFill>
                <a:schemeClr val="accent1">
                  <a:lumMod val="60000"/>
                  <a:lumMod val="50000"/>
                </a:schemeClr>
              </a:solidFill>
            </a:ln>
            <a:effectLst/>
            <a:scene3d>
              <a:camera prst="orthographicFront"/>
              <a:lightRig rig="threePt" dir="t"/>
            </a:scene3d>
            <a:sp3d prstMaterial="flat">
              <a:contourClr>
                <a:schemeClr val="accent1">
                  <a:lumMod val="60000"/>
                  <a:lumMod val="50000"/>
                </a:schemeClr>
              </a:contourClr>
            </a:sp3d>
          </c:spPr>
          <c:invertIfNegative val="0"/>
          <c:dLbls>
            <c:dLbl>
              <c:idx val="0"/>
              <c:layout>
                <c:manualLayout>
                  <c:x val="9.5988654017761181E-4"/>
                  <c:y val="0.37272399773557757"/>
                </c:manualLayout>
              </c:layout>
              <c:numFmt formatCode="General" sourceLinked="0"/>
              <c:spPr>
                <a:solidFill>
                  <a:schemeClr val="accent1">
                    <a:lumMod val="60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AC05-435F-9637-A6D5543F284E}"/>
                </c:ext>
              </c:extLst>
            </c:dLbl>
            <c:spPr>
              <a:solidFill>
                <a:srgbClr val="5B9BD5">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0.00</c:formatCode>
                <c:ptCount val="1"/>
                <c:pt idx="0">
                  <c:v>0.70000000000000029</c:v>
                </c:pt>
              </c:numCache>
            </c:numRef>
          </c:val>
          <c:extLst>
            <c:ext xmlns:c16="http://schemas.microsoft.com/office/drawing/2014/chart" uri="{C3380CC4-5D6E-409C-BE32-E72D297353CC}">
              <c16:uniqueId val="{00000009-AC05-435F-9637-A6D5543F284E}"/>
            </c:ext>
          </c:extLst>
        </c:ser>
        <c:ser>
          <c:idx val="11"/>
          <c:order val="5"/>
          <c:tx>
            <c:strRef>
              <c:f>Sheet1!$A$9</c:f>
              <c:strCache>
                <c:ptCount val="1"/>
                <c:pt idx="0">
                  <c:v>Обл. б-ка</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0"/>
                  <c:y val="0.30971128608923887"/>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AC05-435F-9637-A6D5543F284E}"/>
                </c:ext>
              </c:extLst>
            </c:dLbl>
            <c:numFmt formatCode="General" sourceLinked="0"/>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0.00</c:formatCode>
                <c:ptCount val="1"/>
                <c:pt idx="0">
                  <c:v>0.60000000000000031</c:v>
                </c:pt>
              </c:numCache>
            </c:numRef>
          </c:val>
          <c:extLst>
            <c:ext xmlns:c16="http://schemas.microsoft.com/office/drawing/2014/chart" uri="{C3380CC4-5D6E-409C-BE32-E72D297353CC}">
              <c16:uniqueId val="{0000000B-AC05-435F-9637-A6D5543F284E}"/>
            </c:ext>
          </c:extLst>
        </c:ser>
        <c:dLbls>
          <c:showLegendKey val="0"/>
          <c:showVal val="1"/>
          <c:showCatName val="0"/>
          <c:showSerName val="0"/>
          <c:showPercent val="0"/>
          <c:showBubbleSize val="0"/>
        </c:dLbls>
        <c:gapWidth val="84"/>
        <c:gapDepth val="69"/>
        <c:shape val="box"/>
        <c:axId val="367314736"/>
        <c:axId val="367315296"/>
        <c:axId val="0"/>
      </c:bar3DChart>
      <c:catAx>
        <c:axId val="367314736"/>
        <c:scaling>
          <c:orientation val="minMax"/>
        </c:scaling>
        <c:delete val="0"/>
        <c:axPos val="b"/>
        <c:majorGridlines/>
        <c:numFmt formatCode="General" sourceLinked="1"/>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367315296"/>
        <c:crosses val="autoZero"/>
        <c:auto val="1"/>
        <c:lblAlgn val="ctr"/>
        <c:lblOffset val="100"/>
        <c:tickLblSkip val="1"/>
        <c:tickMarkSkip val="1"/>
        <c:noMultiLvlLbl val="0"/>
      </c:catAx>
      <c:valAx>
        <c:axId val="367315296"/>
        <c:scaling>
          <c:orientation val="minMax"/>
        </c:scaling>
        <c:delete val="0"/>
        <c:axPos val="l"/>
        <c:numFmt formatCode="#,##0.0;[Red]#,##0.0"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rgbClr val="7030A0"/>
                </a:solidFill>
                <a:latin typeface="+mn-lt"/>
                <a:ea typeface="+mn-ea"/>
                <a:cs typeface="+mn-cs"/>
              </a:defRPr>
            </a:pPr>
            <a:endParaRPr lang="ru-RU"/>
          </a:p>
        </c:txPr>
        <c:crossAx val="367314736"/>
        <c:crosses val="autoZero"/>
        <c:crossBetween val="between"/>
      </c:valAx>
      <c:spPr>
        <a:noFill/>
        <a:ln>
          <a:noFill/>
        </a:ln>
        <a:effectLst/>
      </c:spPr>
    </c:plotArea>
    <c:plotVisOnly val="1"/>
    <c:dispBlanksAs val="gap"/>
    <c:showDLblsOverMax val="0"/>
  </c:chart>
  <c:spPr>
    <a:solidFill>
      <a:schemeClr val="bg2">
        <a:lumMod val="75000"/>
      </a:schemeClr>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20686-7758-4196-B503-E54B96C8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26657</Words>
  <Characters>151948</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ОИТ</cp:lastModifiedBy>
  <cp:revision>3</cp:revision>
  <cp:lastPrinted>2015-04-29T06:34:00Z</cp:lastPrinted>
  <dcterms:created xsi:type="dcterms:W3CDTF">2020-04-07T09:15:00Z</dcterms:created>
  <dcterms:modified xsi:type="dcterms:W3CDTF">2020-04-07T09:15:00Z</dcterms:modified>
</cp:coreProperties>
</file>