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Вниманию читателей!</w:t>
      </w:r>
      <w:r>
        <w:rPr>
          <w:rFonts w:ascii="Tahoma" w:hAnsi="Tahoma" w:cs="Tahoma"/>
          <w:color w:val="5C5C5C"/>
          <w:sz w:val="17"/>
          <w:szCs w:val="17"/>
        </w:rPr>
        <w:br/>
        <w:t>В отдел абонемента поступили новые документы, напечатанные шрифтом Брайля, для незрячих  читателей: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1. Для вас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 / под ред. О. Н. Пилюгин.- СПб.: "Чтение" ВОС, 2007.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1.- 2007. - 1 кн.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  <w:t>Раздел 1: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>Автор: Савинова,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Надежда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Ламанова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: кутюрье двух эпох.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2: Современницы.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Вишневская,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 могла бы стать царицей при советском монархе.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Семья.</w:t>
      </w:r>
      <w:r>
        <w:rPr>
          <w:rFonts w:ascii="Tahoma" w:hAnsi="Tahoma" w:cs="Tahoma"/>
          <w:color w:val="5C5C5C"/>
          <w:sz w:val="17"/>
          <w:szCs w:val="17"/>
        </w:rPr>
        <w:br/>
        <w:t>Автор: Смирнова,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Идеальный развод.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Дети индиго. Гости из будущего.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О сокровенном.</w:t>
      </w:r>
      <w:r>
        <w:rPr>
          <w:rFonts w:ascii="Tahoma" w:hAnsi="Tahoma" w:cs="Tahoma"/>
          <w:color w:val="5C5C5C"/>
          <w:sz w:val="17"/>
          <w:szCs w:val="17"/>
        </w:rPr>
        <w:br/>
        <w:t>Автор: Бродская, М.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Эротический массаж.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Как быть красивой и здоровой.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Новые диеты: все лучшее из известных старых.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Красота от природы.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Что нового в лечении женских заболеваний.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Так и просится в рот аппетитный бутерброд.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Рулет «царский».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Масленица.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Картофельный пир на весь мир.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8: Цветы на вашем окне.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Мазаник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Королева подоконника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2. Для вас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 / под ред. О. Н. Пилюгин.- СПб.: "Чтение" ВОС, 2007.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2.- 2007. - 1 кн.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  <w:t>Раздел 1: Женщина и государство.</w:t>
      </w:r>
      <w:r>
        <w:rPr>
          <w:rFonts w:ascii="Tahoma" w:hAnsi="Tahoma" w:cs="Tahoma"/>
          <w:color w:val="5C5C5C"/>
          <w:sz w:val="17"/>
          <w:szCs w:val="17"/>
        </w:rPr>
        <w:br/>
        <w:t>Автор: Ефременко, 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Получите пособие.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2: Ваша духовная жизнь.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Налымова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Т.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Дивеевские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жены.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>Автор: Ерофеева-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Литвинская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Катюши С.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Семья.</w:t>
      </w:r>
      <w:r>
        <w:rPr>
          <w:rFonts w:ascii="Tahoma" w:hAnsi="Tahoma" w:cs="Tahoma"/>
          <w:color w:val="5C5C5C"/>
          <w:sz w:val="17"/>
          <w:szCs w:val="17"/>
        </w:rPr>
        <w:br/>
        <w:t>Автор: Журавлева, Е.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Прощай, ЗАГС!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Автор: Штейн,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Сладок ли запретный плод?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lastRenderedPageBreak/>
        <w:t>Раздел 6: О сокровенном.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Ваш яркий секс.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Как быть красивой и здоровой.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Петрова,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Имидж и возраст.</w:t>
      </w:r>
      <w:r>
        <w:rPr>
          <w:rFonts w:ascii="Tahoma" w:hAnsi="Tahoma" w:cs="Tahoma"/>
          <w:color w:val="5C5C5C"/>
          <w:sz w:val="17"/>
          <w:szCs w:val="17"/>
        </w:rPr>
        <w:br/>
        <w:t>Автор: Самохина,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Худейте медленно!</w:t>
      </w:r>
      <w:r>
        <w:rPr>
          <w:rFonts w:ascii="Tahoma" w:hAnsi="Tahoma" w:cs="Tahoma"/>
          <w:color w:val="5C5C5C"/>
          <w:sz w:val="17"/>
          <w:szCs w:val="17"/>
        </w:rPr>
        <w:br/>
        <w:t>Автор: Тигранян, 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Женщины, уточните диагноз.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8: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Салатница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Свирская, 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Семейный обед.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9: Цветы на вашем окне.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Станиславова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«Королева» и «Железный крест»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10: Клуб заочных встреч.</w:t>
      </w:r>
      <w:r>
        <w:rPr>
          <w:rFonts w:ascii="Tahoma" w:hAnsi="Tahoma" w:cs="Tahoma"/>
          <w:color w:val="5C5C5C"/>
          <w:sz w:val="17"/>
          <w:szCs w:val="17"/>
        </w:rPr>
        <w:br/>
        <w:t>Автор: Алексеева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«Мне всегда хорошо!»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3. Для вас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 / под ред. О. Н. Пилюгин.- СПб.: "Чтение" ВОС, 2007.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3.- 2007. - 1 кн.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  <w:t>Раздел 1: Ваша духовная жизнь.</w:t>
      </w:r>
      <w:r>
        <w:rPr>
          <w:rFonts w:ascii="Tahoma" w:hAnsi="Tahoma" w:cs="Tahoma"/>
          <w:color w:val="5C5C5C"/>
          <w:sz w:val="17"/>
          <w:szCs w:val="17"/>
        </w:rPr>
        <w:br/>
        <w:t>Автор: Кононова,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Исповедь сердца.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2: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>Автор: Евграфов,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 раю отчаяния.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Современницы (По вашим просьбам).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Гурцкая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Д.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«О такой любви я мечтала всю жизнь».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Семья.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Помощь на дому.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Автор: Филиппов, Н.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Гении в трусиках.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О сокровенном.</w:t>
      </w:r>
      <w:r>
        <w:rPr>
          <w:rFonts w:ascii="Tahoma" w:hAnsi="Tahoma" w:cs="Tahoma"/>
          <w:color w:val="5C5C5C"/>
          <w:sz w:val="17"/>
          <w:szCs w:val="17"/>
        </w:rPr>
        <w:br/>
        <w:t>Автор: Журавлева,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Есть ли секс в России?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Как быть красивой и здоровой.</w:t>
      </w:r>
      <w:r>
        <w:rPr>
          <w:rFonts w:ascii="Tahoma" w:hAnsi="Tahoma" w:cs="Tahoma"/>
          <w:color w:val="5C5C5C"/>
          <w:sz w:val="17"/>
          <w:szCs w:val="17"/>
        </w:rPr>
        <w:br/>
        <w:t>Автор: Ван-по, 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Большинство моих пациентов – женщины.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Рецепты от Лены Лариной.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Лучшее средство от стресса.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Туровская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Болезнь снежной королевы.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8: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Сошин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Царь горох.</w:t>
      </w:r>
      <w:r>
        <w:rPr>
          <w:rFonts w:ascii="Tahoma" w:hAnsi="Tahoma" w:cs="Tahoma"/>
          <w:color w:val="5C5C5C"/>
          <w:sz w:val="17"/>
          <w:szCs w:val="17"/>
        </w:rPr>
        <w:br/>
        <w:t>Автор: Александрова, Т.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Яблочная пора.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Валухова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Прелестные штучки из бабушкиных времен.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4. Для вас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 / под ред. О. Н. Пилюгин.- СПб.: "Чтение" ВОС, 2007.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4.- 2007. - 1 кн.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1: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>Автор: Евграфов, Г.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Выбор Лу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Саломе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2: Семья.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Трое в семейной лодке.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Автор: Смык, И.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Программируем любовь.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О сокровенном.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Секс после свадьбы.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Советы психолога.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Лифшиц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Ссориться нельзя мириться.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Как быть красивой и здоровой.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Травушки-муравушки.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Вкусная косметика.</w:t>
      </w:r>
      <w:r>
        <w:rPr>
          <w:rFonts w:ascii="Tahoma" w:hAnsi="Tahoma" w:cs="Tahoma"/>
          <w:color w:val="5C5C5C"/>
          <w:sz w:val="17"/>
          <w:szCs w:val="17"/>
        </w:rPr>
        <w:br/>
        <w:t>Автор: Хорошев,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Сухая кожа. Как помочь?</w:t>
      </w:r>
      <w:r>
        <w:rPr>
          <w:rFonts w:ascii="Tahoma" w:hAnsi="Tahoma" w:cs="Tahoma"/>
          <w:color w:val="5C5C5C"/>
          <w:sz w:val="17"/>
          <w:szCs w:val="17"/>
        </w:rPr>
        <w:br/>
        <w:t>Автор: Гинзбург,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8 способов не переедать на ночь.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Мазова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Ночное светило к сильным женщинам мило.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Монахини, евреи и рогатые кролики.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Овощная мозаика.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Вкусные грибочки.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 пылу, с жару.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Дешево и вкусно.</w:t>
      </w:r>
    </w:p>
    <w:p w:rsidR="00265E47" w:rsidRDefault="00265E47" w:rsidP="00265E47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8: Цветы на вашем окне.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Звезда для кавалера.</w:t>
      </w:r>
    </w:p>
    <w:p w:rsidR="00B22979" w:rsidRDefault="00B22979">
      <w:bookmarkStart w:id="0" w:name="_GoBack"/>
      <w:bookmarkEnd w:id="0"/>
    </w:p>
    <w:sectPr w:rsidR="00B2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47"/>
    <w:rsid w:val="00265E47"/>
    <w:rsid w:val="00B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FAB3-6E01-45CE-82C6-E838642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47"/>
    <w:rPr>
      <w:b/>
      <w:bCs/>
    </w:rPr>
  </w:style>
  <w:style w:type="character" w:customStyle="1" w:styleId="apple-converted-space">
    <w:name w:val="apple-converted-space"/>
    <w:basedOn w:val="a0"/>
    <w:rsid w:val="0026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ГОУБ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1</cp:revision>
  <dcterms:created xsi:type="dcterms:W3CDTF">2016-11-23T13:53:00Z</dcterms:created>
  <dcterms:modified xsi:type="dcterms:W3CDTF">2016-11-23T13:55:00Z</dcterms:modified>
</cp:coreProperties>
</file>